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41F6A" w14:textId="77777777" w:rsidR="001B369C" w:rsidRDefault="001B369C" w:rsidP="001B369C">
      <w:r>
        <w:rPr>
          <w:noProof/>
        </w:rPr>
        <w:drawing>
          <wp:anchor distT="0" distB="0" distL="114300" distR="114300" simplePos="0" relativeHeight="251659264" behindDoc="1" locked="0" layoutInCell="1" allowOverlap="1" wp14:anchorId="7514A879" wp14:editId="349020CB">
            <wp:simplePos x="0" y="0"/>
            <wp:positionH relativeFrom="column">
              <wp:posOffset>2622468</wp:posOffset>
            </wp:positionH>
            <wp:positionV relativeFrom="paragraph">
              <wp:posOffset>0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5F1C8" w14:textId="77777777" w:rsidR="001B369C" w:rsidRDefault="001B369C" w:rsidP="001B369C"/>
    <w:p w14:paraId="33B9826A" w14:textId="77777777" w:rsidR="001B369C" w:rsidRDefault="001B369C" w:rsidP="001B369C"/>
    <w:p w14:paraId="6ECCE09D" w14:textId="77777777" w:rsidR="001B369C" w:rsidRDefault="001B369C" w:rsidP="001B369C"/>
    <w:p w14:paraId="44D1EB82" w14:textId="77777777" w:rsidR="001B369C" w:rsidRDefault="001B369C" w:rsidP="001B369C"/>
    <w:p w14:paraId="4444B976" w14:textId="77777777" w:rsidR="001B369C" w:rsidRPr="00461D38" w:rsidRDefault="001B369C" w:rsidP="001B369C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1B8BB88A" w14:textId="77777777" w:rsidR="001B369C" w:rsidRPr="00461D38" w:rsidRDefault="001B369C" w:rsidP="001B369C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5A334359" w14:textId="77777777" w:rsidR="001B369C" w:rsidRPr="00461D38" w:rsidRDefault="001B369C" w:rsidP="001B369C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7BAB9687" w14:textId="77777777" w:rsidR="001B369C" w:rsidRPr="00461D38" w:rsidRDefault="001B369C" w:rsidP="001B369C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00BABA26" w14:textId="77777777" w:rsidR="001B369C" w:rsidRDefault="001B369C" w:rsidP="001B369C"/>
    <w:p w14:paraId="1683F616" w14:textId="77777777" w:rsidR="001B369C" w:rsidRDefault="001B369C" w:rsidP="001B369C">
      <w:pPr>
        <w:autoSpaceDE w:val="0"/>
        <w:autoSpaceDN w:val="0"/>
        <w:adjustRightInd w:val="0"/>
      </w:pPr>
    </w:p>
    <w:p w14:paraId="5F8458E6" w14:textId="77777777" w:rsidR="001B369C" w:rsidRDefault="001B369C" w:rsidP="001B369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35349A7" w14:textId="77DB79C5" w:rsidR="001B369C" w:rsidRPr="000313A6" w:rsidRDefault="001B369C" w:rsidP="001B369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.20</w:t>
      </w:r>
      <w:r w:rsidRPr="005E5B88">
        <w:rPr>
          <w:b/>
          <w:bCs/>
          <w:sz w:val="28"/>
          <w:szCs w:val="28"/>
        </w:rPr>
        <w:t>26 № -РС</w:t>
      </w:r>
      <w:r>
        <w:rPr>
          <w:b/>
          <w:bCs/>
          <w:sz w:val="28"/>
          <w:szCs w:val="28"/>
        </w:rPr>
        <w:t>Д</w:t>
      </w:r>
    </w:p>
    <w:p w14:paraId="5D3D88F2" w14:textId="77777777" w:rsidR="001B369C" w:rsidRPr="003A27CB" w:rsidRDefault="001B369C" w:rsidP="001B369C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1B369C" w:rsidRPr="00FA7829" w14:paraId="6511E03A" w14:textId="77777777" w:rsidTr="00723B3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BBA0BB" w14:textId="69AB5F95" w:rsidR="001B369C" w:rsidRPr="00FA7829" w:rsidRDefault="001B369C" w:rsidP="00723B38">
            <w:pPr>
              <w:keepNext/>
              <w:suppressAutoHyphens/>
              <w:jc w:val="both"/>
              <w:outlineLvl w:val="0"/>
              <w:rPr>
                <w:b/>
                <w:sz w:val="28"/>
              </w:rPr>
            </w:pPr>
            <w:r w:rsidRPr="00FA7829">
              <w:rPr>
                <w:b/>
                <w:sz w:val="28"/>
              </w:rPr>
              <w:t xml:space="preserve">О </w:t>
            </w:r>
            <w:r>
              <w:rPr>
                <w:b/>
                <w:sz w:val="28"/>
              </w:rPr>
              <w:t>признании утратившим силу решения Совета депутатов муниципального округа Лианозово</w:t>
            </w:r>
            <w:r>
              <w:t xml:space="preserve"> </w:t>
            </w:r>
            <w:r w:rsidRPr="00EB0A09">
              <w:rPr>
                <w:b/>
                <w:sz w:val="28"/>
              </w:rPr>
              <w:t>от</w:t>
            </w:r>
            <w:r w:rsidRPr="001B369C">
              <w:rPr>
                <w:b/>
                <w:sz w:val="28"/>
              </w:rPr>
              <w:t xml:space="preserve"> 17.09.2019 № 64-РСД</w:t>
            </w:r>
          </w:p>
        </w:tc>
      </w:tr>
    </w:tbl>
    <w:p w14:paraId="79D3F70B" w14:textId="77777777" w:rsidR="001B369C" w:rsidRPr="00FA7829" w:rsidRDefault="001B369C" w:rsidP="001B369C">
      <w:pPr>
        <w:suppressAutoHyphens/>
        <w:rPr>
          <w:sz w:val="26"/>
        </w:rPr>
      </w:pPr>
    </w:p>
    <w:p w14:paraId="53B9695D" w14:textId="77777777" w:rsidR="001B369C" w:rsidRDefault="001B369C" w:rsidP="001B369C">
      <w:pPr>
        <w:suppressAutoHyphens/>
        <w:ind w:firstLine="708"/>
        <w:jc w:val="both"/>
        <w:rPr>
          <w:sz w:val="28"/>
          <w:szCs w:val="26"/>
        </w:rPr>
      </w:pPr>
    </w:p>
    <w:p w14:paraId="0B0C051B" w14:textId="77777777" w:rsidR="001B369C" w:rsidRPr="00FA7829" w:rsidRDefault="001B369C" w:rsidP="001B369C">
      <w:pPr>
        <w:suppressAutoHyphens/>
        <w:ind w:firstLine="708"/>
        <w:jc w:val="both"/>
        <w:rPr>
          <w:b/>
          <w:bCs/>
          <w:sz w:val="28"/>
        </w:rPr>
      </w:pPr>
      <w:r w:rsidRPr="00FA7829">
        <w:rPr>
          <w:sz w:val="28"/>
          <w:szCs w:val="26"/>
        </w:rPr>
        <w:t xml:space="preserve">В соответствии с </w:t>
      </w:r>
      <w:r w:rsidRPr="00FA7829">
        <w:rPr>
          <w:sz w:val="28"/>
          <w:szCs w:val="28"/>
        </w:rPr>
        <w:t>Уставом внутригородского муниципального образования – муниципального округа Лианозово в городе Москве</w:t>
      </w:r>
    </w:p>
    <w:p w14:paraId="672C9AFF" w14:textId="77777777" w:rsidR="001B369C" w:rsidRPr="00FA7829" w:rsidRDefault="001B369C" w:rsidP="001B369C">
      <w:pPr>
        <w:suppressAutoHyphens/>
        <w:ind w:firstLine="709"/>
        <w:jc w:val="both"/>
        <w:rPr>
          <w:b/>
          <w:bCs/>
          <w:sz w:val="28"/>
        </w:rPr>
      </w:pPr>
      <w:r w:rsidRPr="00FA7829">
        <w:rPr>
          <w:b/>
          <w:bCs/>
          <w:sz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35431FB3" w14:textId="20778CED" w:rsidR="001B369C" w:rsidRPr="00FA7829" w:rsidRDefault="001B369C" w:rsidP="001B369C">
      <w:pPr>
        <w:numPr>
          <w:ilvl w:val="0"/>
          <w:numId w:val="1"/>
        </w:numPr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Признать утратившим силу решение</w:t>
      </w:r>
      <w:r w:rsidRPr="004269CF">
        <w:t xml:space="preserve"> </w:t>
      </w:r>
      <w:r w:rsidRPr="004269CF">
        <w:rPr>
          <w:sz w:val="28"/>
          <w:szCs w:val="28"/>
        </w:rPr>
        <w:t xml:space="preserve">Совета депутатов муниципального округа Лианозово от </w:t>
      </w:r>
      <w:r w:rsidRPr="001B369C">
        <w:rPr>
          <w:sz w:val="28"/>
          <w:szCs w:val="28"/>
        </w:rPr>
        <w:t xml:space="preserve">17.09.2019 № 64-РСД </w:t>
      </w:r>
      <w:r w:rsidRPr="004269CF">
        <w:rPr>
          <w:sz w:val="28"/>
          <w:szCs w:val="28"/>
        </w:rPr>
        <w:t>«</w:t>
      </w:r>
      <w:r w:rsidRPr="001B369C">
        <w:rPr>
          <w:sz w:val="28"/>
          <w:szCs w:val="28"/>
        </w:rPr>
        <w:t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</w:t>
      </w:r>
      <w:bookmarkStart w:id="0" w:name="_GoBack"/>
      <w:bookmarkEnd w:id="0"/>
      <w:r w:rsidRPr="004269C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B23E18E" w14:textId="77777777" w:rsidR="001B369C" w:rsidRPr="00B22451" w:rsidRDefault="001B369C" w:rsidP="001B369C">
      <w:pPr>
        <w:pStyle w:val="ConsPlusNormal"/>
        <w:numPr>
          <w:ilvl w:val="0"/>
          <w:numId w:val="1"/>
        </w:numPr>
        <w:jc w:val="both"/>
      </w:pPr>
      <w:r w:rsidRPr="00B22451">
        <w:t>Опубликовать настоящее решение в сетевом издании «Московский муниципальный вестник».</w:t>
      </w:r>
    </w:p>
    <w:p w14:paraId="5A90E205" w14:textId="77777777" w:rsidR="001B369C" w:rsidRPr="00FE3560" w:rsidRDefault="001B369C" w:rsidP="001B369C">
      <w:pPr>
        <w:pStyle w:val="ConsPlusNormal"/>
        <w:numPr>
          <w:ilvl w:val="0"/>
          <w:numId w:val="1"/>
        </w:numPr>
        <w:jc w:val="both"/>
      </w:pPr>
      <w:r w:rsidRPr="00FE3560">
        <w:t>Настоящее решение вступает в силу после его официального опубликования.</w:t>
      </w:r>
    </w:p>
    <w:p w14:paraId="033BC724" w14:textId="77777777" w:rsidR="001B369C" w:rsidRPr="00960DF7" w:rsidRDefault="001B369C" w:rsidP="001B369C">
      <w:pPr>
        <w:pStyle w:val="a8"/>
        <w:ind w:left="737"/>
        <w:jc w:val="both"/>
        <w:rPr>
          <w:sz w:val="28"/>
          <w:szCs w:val="28"/>
        </w:rPr>
      </w:pPr>
    </w:p>
    <w:p w14:paraId="27536415" w14:textId="77777777" w:rsidR="001B369C" w:rsidRDefault="001B369C" w:rsidP="001B369C">
      <w:pPr>
        <w:tabs>
          <w:tab w:val="left" w:pos="6195"/>
        </w:tabs>
        <w:suppressAutoHyphens/>
        <w:rPr>
          <w:b/>
          <w:sz w:val="28"/>
          <w:szCs w:val="28"/>
        </w:rPr>
      </w:pPr>
    </w:p>
    <w:p w14:paraId="45332F5B" w14:textId="77777777" w:rsidR="001B369C" w:rsidRPr="00FA7829" w:rsidRDefault="001B369C" w:rsidP="001B369C">
      <w:pPr>
        <w:tabs>
          <w:tab w:val="left" w:pos="6195"/>
        </w:tabs>
        <w:suppressAutoHyphens/>
        <w:rPr>
          <w:b/>
          <w:sz w:val="28"/>
          <w:szCs w:val="28"/>
        </w:rPr>
      </w:pPr>
    </w:p>
    <w:p w14:paraId="57AC899A" w14:textId="77777777" w:rsidR="001B369C" w:rsidRPr="00FA7829" w:rsidRDefault="001B369C" w:rsidP="001B369C">
      <w:pPr>
        <w:tabs>
          <w:tab w:val="left" w:pos="6195"/>
        </w:tabs>
        <w:suppressAutoHyphens/>
        <w:rPr>
          <w:b/>
          <w:sz w:val="28"/>
          <w:szCs w:val="28"/>
        </w:rPr>
      </w:pPr>
    </w:p>
    <w:p w14:paraId="1127C718" w14:textId="77777777" w:rsidR="001B369C" w:rsidRPr="00FA7829" w:rsidRDefault="001B369C" w:rsidP="001B369C">
      <w:pPr>
        <w:tabs>
          <w:tab w:val="left" w:pos="6195"/>
        </w:tabs>
        <w:suppressAutoHyphens/>
        <w:rPr>
          <w:b/>
          <w:sz w:val="28"/>
          <w:szCs w:val="28"/>
        </w:rPr>
      </w:pPr>
      <w:r w:rsidRPr="00FA7829">
        <w:rPr>
          <w:b/>
          <w:sz w:val="28"/>
          <w:szCs w:val="28"/>
        </w:rPr>
        <w:t>Глава внутригородского муниципального</w:t>
      </w:r>
    </w:p>
    <w:p w14:paraId="3E0D97A5" w14:textId="77777777" w:rsidR="001B369C" w:rsidRPr="00FA7829" w:rsidRDefault="001B369C" w:rsidP="001B369C">
      <w:pPr>
        <w:tabs>
          <w:tab w:val="left" w:pos="6195"/>
        </w:tabs>
        <w:suppressAutoHyphens/>
        <w:rPr>
          <w:rFonts w:eastAsia="Calibri"/>
          <w:b/>
          <w:sz w:val="28"/>
          <w:szCs w:val="28"/>
          <w:lang w:eastAsia="en-US"/>
        </w:rPr>
      </w:pPr>
      <w:r w:rsidRPr="00FA7829">
        <w:rPr>
          <w:b/>
          <w:sz w:val="28"/>
          <w:szCs w:val="28"/>
        </w:rPr>
        <w:t xml:space="preserve">образования – </w:t>
      </w:r>
      <w:r w:rsidRPr="00FA7829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</w:p>
    <w:p w14:paraId="2A7F6A10" w14:textId="77777777" w:rsidR="001B369C" w:rsidRPr="00FA7829" w:rsidRDefault="001B369C" w:rsidP="001B369C">
      <w:pPr>
        <w:tabs>
          <w:tab w:val="left" w:pos="6195"/>
        </w:tabs>
        <w:suppressAutoHyphens/>
        <w:rPr>
          <w:b/>
          <w:bCs/>
          <w:sz w:val="28"/>
          <w:szCs w:val="28"/>
        </w:rPr>
      </w:pPr>
      <w:r w:rsidRPr="00FA7829">
        <w:rPr>
          <w:rFonts w:eastAsia="Calibri"/>
          <w:b/>
          <w:sz w:val="28"/>
          <w:szCs w:val="28"/>
          <w:lang w:eastAsia="en-US"/>
        </w:rPr>
        <w:t>Лианозово в городе Москве</w:t>
      </w:r>
      <w:r w:rsidRPr="00FA7829">
        <w:rPr>
          <w:b/>
          <w:sz w:val="28"/>
          <w:szCs w:val="28"/>
        </w:rPr>
        <w:t xml:space="preserve">                                                       М.И. Журкова</w:t>
      </w:r>
    </w:p>
    <w:p w14:paraId="5F293A17" w14:textId="77777777" w:rsidR="006A7BC1" w:rsidRDefault="006A7BC1"/>
    <w:sectPr w:rsidR="006A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0B725020"/>
    <w:lvl w:ilvl="0" w:tplc="3C1C78EA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Times New Roman" w:eastAsia="Times New Roman" w:hAnsi="Times New Roman" w:cs="Times New Roman"/>
        <w:sz w:val="28"/>
      </w:rPr>
    </w:lvl>
    <w:lvl w:ilvl="1" w:tplc="BD6EB7C2">
      <w:numFmt w:val="none"/>
      <w:lvlText w:val=""/>
      <w:lvlJc w:val="left"/>
      <w:pPr>
        <w:tabs>
          <w:tab w:val="num" w:pos="360"/>
        </w:tabs>
      </w:pPr>
    </w:lvl>
    <w:lvl w:ilvl="2" w:tplc="10D079D8">
      <w:numFmt w:val="none"/>
      <w:lvlText w:val=""/>
      <w:lvlJc w:val="left"/>
      <w:pPr>
        <w:tabs>
          <w:tab w:val="num" w:pos="360"/>
        </w:tabs>
      </w:pPr>
    </w:lvl>
    <w:lvl w:ilvl="3" w:tplc="F6D613DC">
      <w:numFmt w:val="none"/>
      <w:lvlText w:val=""/>
      <w:lvlJc w:val="left"/>
      <w:pPr>
        <w:tabs>
          <w:tab w:val="num" w:pos="360"/>
        </w:tabs>
      </w:pPr>
    </w:lvl>
    <w:lvl w:ilvl="4" w:tplc="4DFC0EB4">
      <w:numFmt w:val="none"/>
      <w:lvlText w:val=""/>
      <w:lvlJc w:val="left"/>
      <w:pPr>
        <w:tabs>
          <w:tab w:val="num" w:pos="360"/>
        </w:tabs>
      </w:pPr>
    </w:lvl>
    <w:lvl w:ilvl="5" w:tplc="7F043730">
      <w:numFmt w:val="none"/>
      <w:lvlText w:val=""/>
      <w:lvlJc w:val="left"/>
      <w:pPr>
        <w:tabs>
          <w:tab w:val="num" w:pos="360"/>
        </w:tabs>
      </w:pPr>
    </w:lvl>
    <w:lvl w:ilvl="6" w:tplc="7ABCE07A">
      <w:numFmt w:val="none"/>
      <w:lvlText w:val=""/>
      <w:lvlJc w:val="left"/>
      <w:pPr>
        <w:tabs>
          <w:tab w:val="num" w:pos="360"/>
        </w:tabs>
      </w:pPr>
    </w:lvl>
    <w:lvl w:ilvl="7" w:tplc="61E4D4C2">
      <w:numFmt w:val="none"/>
      <w:lvlText w:val=""/>
      <w:lvlJc w:val="left"/>
      <w:pPr>
        <w:tabs>
          <w:tab w:val="num" w:pos="360"/>
        </w:tabs>
      </w:pPr>
    </w:lvl>
    <w:lvl w:ilvl="8" w:tplc="C5D2BA2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B9"/>
    <w:rsid w:val="001B369C"/>
    <w:rsid w:val="006A7BC1"/>
    <w:rsid w:val="00750199"/>
    <w:rsid w:val="00A5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E8E2"/>
  <w15:chartTrackingRefBased/>
  <w15:docId w15:val="{9A7AE187-90CD-46C2-BAE4-2A656A12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369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B369C"/>
    <w:pPr>
      <w:autoSpaceDE w:val="0"/>
      <w:autoSpaceDN w:val="0"/>
      <w:adjustRightInd w:val="0"/>
    </w:pPr>
    <w:rPr>
      <w:rFonts w:eastAsia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2026-06-04T11:27:00Z</dcterms:created>
  <dcterms:modified xsi:type="dcterms:W3CDTF">2026-06-04T11:29:00Z</dcterms:modified>
</cp:coreProperties>
</file>