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B2A8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Hlk143695055"/>
    </w:p>
    <w:p w14:paraId="7AD0D82E" w14:textId="77777777" w:rsidR="00BF6231" w:rsidRPr="007D5A26" w:rsidRDefault="00BF6231" w:rsidP="00BF6231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_Hlk188029765"/>
      <w:bookmarkStart w:id="2" w:name="_Hlk188031126"/>
      <w:r w:rsidRPr="007D5A26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90253B3" w14:textId="77777777" w:rsidR="00BF6231" w:rsidRPr="007D5A26" w:rsidRDefault="00BF6231" w:rsidP="00BF6231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7D5A26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- МУНИЦИПАЛЬНОГО ОКРУГА ЛИАНОЗОВО В ГОРОДЕ МОСКВЕ</w:t>
      </w:r>
    </w:p>
    <w:p w14:paraId="2951CCFA" w14:textId="77777777" w:rsidR="00BF6231" w:rsidRPr="007D5A26" w:rsidRDefault="00BF6231" w:rsidP="00BF6231">
      <w:pPr>
        <w:pStyle w:val="af7"/>
        <w:spacing w:before="120"/>
        <w:ind w:firstLine="0"/>
        <w:jc w:val="center"/>
        <w:rPr>
          <w:rFonts w:ascii="Times New Roman" w:hAnsi="Times New Roman" w:cs="Times New Roman"/>
          <w:sz w:val="36"/>
          <w:szCs w:val="28"/>
        </w:rPr>
      </w:pPr>
      <w:r w:rsidRPr="007D5A26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  <w:bookmarkEnd w:id="1"/>
    </w:p>
    <w:p w14:paraId="42314938" w14:textId="77777777" w:rsidR="00BF6231" w:rsidRPr="007D5A26" w:rsidRDefault="00BF6231" w:rsidP="00BF6231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77D2BE3C" w14:textId="77777777" w:rsidR="00BF6231" w:rsidRPr="007D5A26" w:rsidRDefault="00BF6231" w:rsidP="00BF6231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AC5594" w14:textId="77777777" w:rsidR="00BF6231" w:rsidRDefault="00BF6231" w:rsidP="00BF6231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38ED3A8" w14:textId="77777777" w:rsidR="00BF6231" w:rsidRDefault="00BF6231" w:rsidP="00BF6231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FD81637" w14:textId="415C0DEB" w:rsidR="00BF6231" w:rsidRPr="007A3DDE" w:rsidRDefault="00BF6231" w:rsidP="00BF6231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18.02.</w:t>
      </w:r>
      <w:r w:rsidRPr="007A3DD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A3DD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DDE">
        <w:rPr>
          <w:rFonts w:ascii="Times New Roman" w:hAnsi="Times New Roman" w:cs="Times New Roman"/>
          <w:b/>
          <w:sz w:val="28"/>
          <w:szCs w:val="28"/>
        </w:rPr>
        <w:t>-РСД</w:t>
      </w:r>
    </w:p>
    <w:p w14:paraId="04B8DC76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312CA1D5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7F67AF" w:rsidRPr="00AF0D88">
        <w:rPr>
          <w:b/>
          <w:bCs/>
          <w:iCs/>
          <w:sz w:val="28"/>
          <w:szCs w:val="28"/>
        </w:rPr>
        <w:t>аппарата Совета депутатов</w:t>
      </w:r>
      <w:r w:rsidR="00D16E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F0D88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36BA3F3" w14:textId="77777777"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5CACC2" w14:textId="77777777" w:rsidR="00E950AE" w:rsidRPr="00976F38" w:rsidRDefault="00E950AE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24C20D33" w:rsidR="00055B62" w:rsidRDefault="00225879" w:rsidP="00273FC5">
      <w:pPr>
        <w:pStyle w:val="ConsPlusNormal"/>
        <w:ind w:firstLine="709"/>
        <w:jc w:val="both"/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D30AF6">
        <w:rPr>
          <w:rFonts w:eastAsia="Calibri"/>
          <w:bCs/>
          <w:iCs/>
        </w:rPr>
        <w:t>муниципального округа</w:t>
      </w:r>
      <w:r w:rsidR="00AF0D88">
        <w:rPr>
          <w:rFonts w:eastAsia="Calibri"/>
          <w:bCs/>
          <w:iCs/>
        </w:rPr>
        <w:t xml:space="preserve"> Лианозово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2B0697D4" w14:textId="31004B14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6777EB" w:rsidRPr="0040691B">
        <w:rPr>
          <w:iCs/>
        </w:rPr>
        <w:t>аппарата Совета депутатов</w:t>
      </w:r>
      <w:r w:rsidR="006777EB" w:rsidRPr="00D16E66">
        <w:rPr>
          <w:i/>
          <w:iCs/>
        </w:rPr>
        <w:t xml:space="preserve"> </w:t>
      </w:r>
      <w:r w:rsidR="006777EB" w:rsidRPr="0093115A">
        <w:rPr>
          <w:bCs/>
        </w:rPr>
        <w:t xml:space="preserve">внутригородского муниципального образования – </w:t>
      </w:r>
      <w:r w:rsidR="006777EB" w:rsidRPr="00D30AF6">
        <w:rPr>
          <w:rFonts w:eastAsia="Calibri"/>
          <w:bCs/>
          <w:iCs/>
        </w:rPr>
        <w:t>муниципального округа</w:t>
      </w:r>
      <w:r w:rsidR="0040691B">
        <w:rPr>
          <w:rFonts w:eastAsia="Calibri"/>
          <w:bCs/>
          <w:iCs/>
        </w:rPr>
        <w:t xml:space="preserve"> Лианозово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0B9A48C6" w14:textId="734D1BC6" w:rsidR="00DE1E35" w:rsidRPr="003A7D48" w:rsidRDefault="00DE1E35" w:rsidP="00DE1E35">
      <w:pPr>
        <w:pStyle w:val="ConsPlusNormal"/>
        <w:ind w:firstLine="709"/>
        <w:rPr>
          <w:rFonts w:eastAsia="Calibri"/>
          <w:bCs/>
        </w:rPr>
      </w:pPr>
      <w:r w:rsidRPr="00667C4E">
        <w:rPr>
          <w:rFonts w:eastAsia="Calibri"/>
          <w:bCs/>
          <w:iCs/>
        </w:rPr>
        <w:t>2</w:t>
      </w:r>
      <w:r w:rsidRPr="00667C4E">
        <w:rPr>
          <w:rFonts w:eastAsia="Calibri"/>
          <w:bCs/>
        </w:rPr>
        <w:t>.</w:t>
      </w:r>
      <w:r w:rsidRPr="003A7D48">
        <w:rPr>
          <w:rFonts w:eastAsia="Calibri"/>
          <w:bCs/>
        </w:rPr>
        <w:t xml:space="preserve"> Признать утратившими силу: </w:t>
      </w:r>
    </w:p>
    <w:p w14:paraId="38E68156" w14:textId="370D0A98" w:rsidR="00DE1E35" w:rsidRPr="003A7D48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1)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40691B">
        <w:rPr>
          <w:rFonts w:eastAsia="Calibri"/>
          <w:bCs/>
        </w:rPr>
        <w:t>Лианозово</w:t>
      </w:r>
      <w:r w:rsidRPr="003A7D48">
        <w:rPr>
          <w:rFonts w:eastAsia="Calibri"/>
          <w:bCs/>
        </w:rPr>
        <w:t xml:space="preserve"> от </w:t>
      </w:r>
      <w:r w:rsidR="0040691B">
        <w:rPr>
          <w:rFonts w:eastAsia="Calibri"/>
          <w:bCs/>
        </w:rPr>
        <w:t>20.02.</w:t>
      </w:r>
      <w:r w:rsidRPr="003A7D48">
        <w:rPr>
          <w:rFonts w:eastAsia="Calibri"/>
          <w:bCs/>
        </w:rPr>
        <w:t>20</w:t>
      </w:r>
      <w:r w:rsidR="0040691B">
        <w:rPr>
          <w:rFonts w:eastAsia="Calibri"/>
          <w:bCs/>
        </w:rPr>
        <w:t>18</w:t>
      </w:r>
      <w:r w:rsidRPr="003A7D48">
        <w:rPr>
          <w:rFonts w:eastAsia="Calibri"/>
          <w:bCs/>
        </w:rPr>
        <w:t xml:space="preserve"> № </w:t>
      </w:r>
      <w:r w:rsidR="0040691B">
        <w:rPr>
          <w:rFonts w:eastAsia="Calibri"/>
          <w:bCs/>
        </w:rPr>
        <w:t>20-РСД</w:t>
      </w:r>
      <w:r w:rsidRPr="003A7D48">
        <w:rPr>
          <w:rFonts w:eastAsia="Calibri"/>
          <w:bCs/>
        </w:rPr>
        <w:t xml:space="preserve"> «О</w:t>
      </w:r>
      <w:r w:rsidR="0040691B">
        <w:rPr>
          <w:rFonts w:eastAsia="Calibri"/>
          <w:bCs/>
        </w:rPr>
        <w:t>б</w:t>
      </w:r>
      <w:r w:rsidR="0040691B" w:rsidRPr="0040691B">
        <w:rPr>
          <w:rFonts w:eastAsia="Calibri"/>
          <w:bCs/>
        </w:rPr>
        <w:t xml:space="preserve"> утверждении Порядка оплаты труда муниципальных служащих аппарата Совета депутатов муниципального округа Лианозово</w:t>
      </w:r>
      <w:r w:rsidR="0040691B">
        <w:rPr>
          <w:rFonts w:eastAsia="Calibri"/>
          <w:bCs/>
        </w:rPr>
        <w:t>»</w:t>
      </w:r>
      <w:r w:rsidRPr="003A7D48">
        <w:rPr>
          <w:rFonts w:eastAsia="Calibri"/>
          <w:bCs/>
        </w:rPr>
        <w:t>;</w:t>
      </w:r>
    </w:p>
    <w:p w14:paraId="7DFC9CED" w14:textId="15703A7F" w:rsidR="00DE1E35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2)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40691B">
        <w:rPr>
          <w:rFonts w:eastAsia="Calibri"/>
          <w:bCs/>
        </w:rPr>
        <w:t>Лианозово</w:t>
      </w:r>
      <w:r w:rsidRPr="003A7D48">
        <w:rPr>
          <w:rFonts w:eastAsia="Calibri"/>
          <w:bCs/>
        </w:rPr>
        <w:t xml:space="preserve"> от </w:t>
      </w:r>
      <w:r w:rsidR="0040691B">
        <w:rPr>
          <w:rFonts w:eastAsia="Calibri"/>
          <w:bCs/>
        </w:rPr>
        <w:t>21.08.</w:t>
      </w:r>
      <w:r w:rsidRPr="003A7D48">
        <w:rPr>
          <w:rFonts w:eastAsia="Calibri"/>
          <w:bCs/>
        </w:rPr>
        <w:t>20</w:t>
      </w:r>
      <w:r w:rsidR="0040691B">
        <w:rPr>
          <w:rFonts w:eastAsia="Calibri"/>
          <w:bCs/>
        </w:rPr>
        <w:t>19</w:t>
      </w:r>
      <w:r w:rsidRPr="003A7D48">
        <w:rPr>
          <w:rFonts w:eastAsia="Calibri"/>
          <w:bCs/>
        </w:rPr>
        <w:t xml:space="preserve"> № </w:t>
      </w:r>
      <w:r w:rsidR="003966DB">
        <w:rPr>
          <w:rFonts w:eastAsia="Calibri"/>
          <w:bCs/>
        </w:rPr>
        <w:t>58-</w:t>
      </w:r>
      <w:r w:rsidR="0040691B">
        <w:rPr>
          <w:rFonts w:eastAsia="Calibri"/>
          <w:bCs/>
        </w:rPr>
        <w:t xml:space="preserve">РСД </w:t>
      </w:r>
      <w:r w:rsidRPr="003A7D48">
        <w:rPr>
          <w:rFonts w:eastAsia="Calibri"/>
          <w:bCs/>
        </w:rPr>
        <w:t xml:space="preserve">«О внесении изменений в </w:t>
      </w:r>
      <w:r w:rsidR="003966DB" w:rsidRPr="003A7D48">
        <w:rPr>
          <w:rFonts w:eastAsia="Calibri"/>
          <w:bCs/>
        </w:rPr>
        <w:t xml:space="preserve">решение Совета депутатов </w:t>
      </w:r>
      <w:r w:rsidR="003966DB" w:rsidRPr="00CD455F">
        <w:rPr>
          <w:rFonts w:eastAsia="Calibri"/>
          <w:bCs/>
          <w:iCs/>
        </w:rPr>
        <w:t>муниципального округа</w:t>
      </w:r>
      <w:r w:rsidR="003966DB" w:rsidRPr="003A7D48">
        <w:rPr>
          <w:rFonts w:eastAsia="Calibri"/>
          <w:bCs/>
        </w:rPr>
        <w:t xml:space="preserve"> </w:t>
      </w:r>
      <w:r w:rsidR="003966DB">
        <w:rPr>
          <w:rFonts w:eastAsia="Calibri"/>
          <w:bCs/>
        </w:rPr>
        <w:t>Лианозово</w:t>
      </w:r>
      <w:r w:rsidR="003966DB" w:rsidRPr="003A7D48">
        <w:rPr>
          <w:rFonts w:eastAsia="Calibri"/>
          <w:bCs/>
        </w:rPr>
        <w:t xml:space="preserve"> от </w:t>
      </w:r>
      <w:r w:rsidR="003966DB">
        <w:rPr>
          <w:rFonts w:eastAsia="Calibri"/>
          <w:bCs/>
        </w:rPr>
        <w:t>20.02.</w:t>
      </w:r>
      <w:r w:rsidR="003966DB" w:rsidRPr="003A7D48">
        <w:rPr>
          <w:rFonts w:eastAsia="Calibri"/>
          <w:bCs/>
        </w:rPr>
        <w:t>20</w:t>
      </w:r>
      <w:r w:rsidR="003966DB">
        <w:rPr>
          <w:rFonts w:eastAsia="Calibri"/>
          <w:bCs/>
        </w:rPr>
        <w:t>18</w:t>
      </w:r>
      <w:r w:rsidR="003966DB" w:rsidRPr="003A7D48">
        <w:rPr>
          <w:rFonts w:eastAsia="Calibri"/>
          <w:bCs/>
        </w:rPr>
        <w:t xml:space="preserve"> № </w:t>
      </w:r>
      <w:r w:rsidR="003966DB">
        <w:rPr>
          <w:rFonts w:eastAsia="Calibri"/>
          <w:bCs/>
        </w:rPr>
        <w:t>20-РСД</w:t>
      </w:r>
      <w:r w:rsidRPr="003A7D48">
        <w:rPr>
          <w:rFonts w:eastAsia="Calibri"/>
          <w:bCs/>
        </w:rPr>
        <w:t>»;</w:t>
      </w:r>
    </w:p>
    <w:p w14:paraId="58725845" w14:textId="4B687714" w:rsidR="003966DB" w:rsidRPr="003966DB" w:rsidRDefault="003966DB" w:rsidP="00404C80">
      <w:pPr>
        <w:pStyle w:val="ConsPlusNormal"/>
        <w:ind w:firstLine="709"/>
        <w:jc w:val="both"/>
        <w:rPr>
          <w:iCs/>
        </w:rPr>
      </w:pPr>
      <w:r w:rsidRPr="003966DB">
        <w:rPr>
          <w:iCs/>
        </w:rPr>
        <w:t>3)</w:t>
      </w:r>
      <w:r w:rsidRPr="003966DB">
        <w:t xml:space="preserve"> </w:t>
      </w:r>
      <w:r w:rsidRPr="003966DB">
        <w:rPr>
          <w:iCs/>
        </w:rPr>
        <w:t xml:space="preserve">решение Совета депутатов муниципального округа Лианозово от </w:t>
      </w:r>
      <w:r>
        <w:rPr>
          <w:iCs/>
        </w:rPr>
        <w:t>01</w:t>
      </w:r>
      <w:r w:rsidRPr="003966DB">
        <w:rPr>
          <w:iCs/>
        </w:rPr>
        <w:t>.08.20</w:t>
      </w:r>
      <w:r>
        <w:rPr>
          <w:iCs/>
        </w:rPr>
        <w:t>24</w:t>
      </w:r>
      <w:r w:rsidRPr="003966DB">
        <w:rPr>
          <w:iCs/>
        </w:rPr>
        <w:t xml:space="preserve"> № 5</w:t>
      </w:r>
      <w:r>
        <w:rPr>
          <w:iCs/>
        </w:rPr>
        <w:t>6</w:t>
      </w:r>
      <w:r w:rsidRPr="003966DB">
        <w:rPr>
          <w:iCs/>
        </w:rPr>
        <w:t>-РСД «О внесении изменений в решение Совета депутатов муниципального округа Лианозово от 20.02.2018 № 20-РСД»</w:t>
      </w:r>
      <w:r>
        <w:rPr>
          <w:iCs/>
        </w:rPr>
        <w:t>.</w:t>
      </w:r>
    </w:p>
    <w:p w14:paraId="66E0AADA" w14:textId="54F0EFA1" w:rsidR="00256B81" w:rsidRDefault="00DE1E35" w:rsidP="00404C80">
      <w:pPr>
        <w:pStyle w:val="ConsPlusNormal"/>
        <w:ind w:firstLine="709"/>
        <w:jc w:val="both"/>
      </w:pPr>
      <w:r w:rsidRPr="00667C4E">
        <w:rPr>
          <w:iCs/>
        </w:rPr>
        <w:t>3</w:t>
      </w:r>
      <w:r w:rsidR="00404C80" w:rsidRPr="00256B81">
        <w:t>. Опубликовать настоящее решение в сетевом издании «Московский муниципальный вестник»</w:t>
      </w:r>
      <w:r w:rsidR="00F97F2B" w:rsidRPr="00256B81">
        <w:t>.</w:t>
      </w:r>
    </w:p>
    <w:p w14:paraId="2810C25B" w14:textId="3FCBFEC0" w:rsidR="0053328C" w:rsidRPr="00404C80" w:rsidRDefault="00DE1E35" w:rsidP="00404C80">
      <w:pPr>
        <w:pStyle w:val="ConsPlusNormal"/>
        <w:ind w:firstLine="709"/>
        <w:jc w:val="both"/>
      </w:pPr>
      <w:r w:rsidRPr="00667C4E">
        <w:rPr>
          <w:iCs/>
        </w:rPr>
        <w:lastRenderedPageBreak/>
        <w:t>4</w:t>
      </w:r>
      <w:r w:rsidR="0053328C">
        <w:t xml:space="preserve">. Настоящее решение вступает </w:t>
      </w:r>
      <w:r w:rsidR="00396072">
        <w:t xml:space="preserve">в силу </w:t>
      </w:r>
      <w:r w:rsidR="009E108E">
        <w:t>после его официального опубликования</w:t>
      </w:r>
      <w:r w:rsidR="003966DB">
        <w:t xml:space="preserve"> и распространяется на правоотношения, возникшие с 1 января 2025 года</w:t>
      </w:r>
      <w:r w:rsidR="0053328C">
        <w:t>.</w:t>
      </w:r>
    </w:p>
    <w:p w14:paraId="25FCF63A" w14:textId="77777777" w:rsidR="00273FC5" w:rsidRDefault="00273FC5" w:rsidP="00273FC5">
      <w:pPr>
        <w:jc w:val="both"/>
        <w:rPr>
          <w:sz w:val="28"/>
          <w:szCs w:val="28"/>
        </w:rPr>
      </w:pPr>
    </w:p>
    <w:p w14:paraId="747EC863" w14:textId="77777777" w:rsidR="002E387D" w:rsidRDefault="002E387D" w:rsidP="00273FC5">
      <w:pPr>
        <w:jc w:val="both"/>
        <w:rPr>
          <w:sz w:val="28"/>
          <w:szCs w:val="28"/>
        </w:rPr>
      </w:pPr>
    </w:p>
    <w:p w14:paraId="0FF8DCAD" w14:textId="77777777" w:rsidR="005F51AE" w:rsidRDefault="00DE75E4" w:rsidP="001D5DCE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</w:p>
    <w:p w14:paraId="5EE4EC44" w14:textId="433A4006" w:rsidR="001D5DCE" w:rsidRDefault="00976F38" w:rsidP="001D5DC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>бразования –</w:t>
      </w:r>
      <w:r w:rsidR="00DE75E4" w:rsidRPr="00976F38">
        <w:rPr>
          <w:b/>
          <w:bCs/>
          <w:sz w:val="28"/>
          <w:szCs w:val="28"/>
        </w:rPr>
        <w:t xml:space="preserve"> </w:t>
      </w:r>
      <w:r w:rsidR="00DE75E4" w:rsidRPr="00D30AF6">
        <w:rPr>
          <w:b/>
          <w:bCs/>
          <w:iCs/>
          <w:sz w:val="28"/>
          <w:szCs w:val="28"/>
        </w:rPr>
        <w:t>муниципального округа</w:t>
      </w:r>
    </w:p>
    <w:p w14:paraId="0F48D827" w14:textId="6FD14656" w:rsidR="00055B62" w:rsidRPr="005F51AE" w:rsidRDefault="005F51AE" w:rsidP="005F51AE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Лианозово </w:t>
      </w:r>
      <w:r w:rsidR="00976F38" w:rsidRPr="00976F38">
        <w:rPr>
          <w:b/>
          <w:iCs/>
          <w:sz w:val="28"/>
          <w:szCs w:val="28"/>
        </w:rPr>
        <w:t>в городе Москве</w:t>
      </w:r>
      <w:r w:rsidR="00976F38" w:rsidRPr="00976F38">
        <w:rPr>
          <w:b/>
          <w:i/>
          <w:sz w:val="28"/>
          <w:szCs w:val="28"/>
        </w:rPr>
        <w:t xml:space="preserve"> </w:t>
      </w:r>
      <w:r w:rsidR="00976F38"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</w:t>
      </w:r>
      <w:bookmarkEnd w:id="0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М.И. Журкова</w:t>
      </w: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D30AF6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5D5026CE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5326C7" w:rsidRPr="005326C7">
        <w:rPr>
          <w:iCs/>
          <w:sz w:val="28"/>
          <w:szCs w:val="28"/>
        </w:rPr>
        <w:t>Лианозово</w:t>
      </w:r>
      <w:r w:rsidRPr="0053328C">
        <w:rPr>
          <w:sz w:val="28"/>
          <w:szCs w:val="28"/>
        </w:rPr>
        <w:t xml:space="preserve"> в городе Москве</w:t>
      </w:r>
    </w:p>
    <w:p w14:paraId="172606E5" w14:textId="45314008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</w:t>
      </w:r>
      <w:r w:rsidR="005326C7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020AA10C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50100">
        <w:rPr>
          <w:b/>
          <w:iCs/>
          <w:sz w:val="28"/>
          <w:szCs w:val="28"/>
        </w:rPr>
        <w:t>аппарата Совета депутатов</w:t>
      </w:r>
      <w:r w:rsidRPr="00D16E66">
        <w:rPr>
          <w:b/>
          <w:i/>
          <w:iCs/>
          <w:sz w:val="28"/>
          <w:szCs w:val="28"/>
        </w:rPr>
        <w:t xml:space="preserve">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750100">
        <w:rPr>
          <w:rFonts w:eastAsia="Calibri"/>
          <w:b/>
          <w:bCs/>
          <w:iCs/>
          <w:sz w:val="28"/>
          <w:szCs w:val="28"/>
          <w:lang w:eastAsia="en-US"/>
        </w:rPr>
        <w:t xml:space="preserve"> Лианозово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77C7523F" w:rsidR="00015B61" w:rsidRPr="00DD48FD" w:rsidRDefault="00015B61" w:rsidP="00015B61">
      <w:pPr>
        <w:ind w:firstLine="709"/>
        <w:jc w:val="both"/>
        <w:rPr>
          <w:bCs/>
          <w:sz w:val="28"/>
          <w:szCs w:val="28"/>
        </w:rPr>
      </w:pPr>
      <w:r w:rsidRPr="00DD48FD">
        <w:rPr>
          <w:sz w:val="28"/>
          <w:szCs w:val="28"/>
        </w:rPr>
        <w:t>1. </w:t>
      </w:r>
      <w:r w:rsidRPr="00DD48FD">
        <w:rPr>
          <w:bCs/>
          <w:sz w:val="28"/>
          <w:szCs w:val="28"/>
        </w:rPr>
        <w:t xml:space="preserve">Настоящий Порядок устанавливает </w:t>
      </w:r>
      <w:r w:rsidR="00C11AD9" w:rsidRPr="00DD48FD">
        <w:rPr>
          <w:bCs/>
          <w:sz w:val="28"/>
          <w:szCs w:val="28"/>
        </w:rPr>
        <w:t xml:space="preserve">правила </w:t>
      </w:r>
      <w:r w:rsidRPr="00DD48FD">
        <w:rPr>
          <w:bCs/>
          <w:sz w:val="28"/>
          <w:szCs w:val="28"/>
        </w:rPr>
        <w:t>определения размеров</w:t>
      </w:r>
      <w:r w:rsidR="00C11AD9" w:rsidRPr="00DD48FD">
        <w:rPr>
          <w:bCs/>
          <w:sz w:val="28"/>
          <w:szCs w:val="28"/>
        </w:rPr>
        <w:t>, условия</w:t>
      </w:r>
      <w:r w:rsidRPr="00DD48FD">
        <w:rPr>
          <w:bCs/>
          <w:sz w:val="28"/>
          <w:szCs w:val="28"/>
        </w:rPr>
        <w:t xml:space="preserve"> и </w:t>
      </w:r>
      <w:r w:rsidR="00C11AD9" w:rsidRPr="00DD48FD">
        <w:rPr>
          <w:bCs/>
          <w:sz w:val="28"/>
          <w:szCs w:val="28"/>
        </w:rPr>
        <w:t xml:space="preserve">порядок </w:t>
      </w:r>
      <w:r w:rsidRPr="00DD48FD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DD48FD">
        <w:rPr>
          <w:iCs/>
          <w:sz w:val="28"/>
          <w:szCs w:val="28"/>
        </w:rPr>
        <w:t>аппарата Совета депутатов</w:t>
      </w:r>
      <w:r w:rsidR="00DD2391" w:rsidRPr="00DD48FD">
        <w:rPr>
          <w:i/>
          <w:iCs/>
          <w:sz w:val="28"/>
          <w:szCs w:val="28"/>
        </w:rPr>
        <w:t xml:space="preserve"> </w:t>
      </w:r>
      <w:r w:rsidRPr="00DD48FD">
        <w:rPr>
          <w:bCs/>
          <w:sz w:val="28"/>
          <w:szCs w:val="28"/>
        </w:rPr>
        <w:t>внутригородского муниципального образования –</w:t>
      </w:r>
      <w:r w:rsidRPr="00DD48FD">
        <w:rPr>
          <w:bCs/>
          <w:i/>
          <w:sz w:val="28"/>
          <w:szCs w:val="28"/>
        </w:rPr>
        <w:t xml:space="preserve"> </w:t>
      </w:r>
      <w:r w:rsidRPr="00DD48FD">
        <w:rPr>
          <w:bCs/>
          <w:iCs/>
          <w:sz w:val="28"/>
          <w:szCs w:val="28"/>
        </w:rPr>
        <w:t xml:space="preserve">муниципального округа </w:t>
      </w:r>
      <w:r w:rsidR="00750100" w:rsidRPr="00DD48FD">
        <w:rPr>
          <w:bCs/>
          <w:iCs/>
          <w:sz w:val="28"/>
          <w:szCs w:val="28"/>
        </w:rPr>
        <w:t>Лианозово</w:t>
      </w:r>
      <w:r w:rsidRPr="00DD48FD">
        <w:rPr>
          <w:bCs/>
          <w:iCs/>
          <w:sz w:val="28"/>
          <w:szCs w:val="28"/>
        </w:rPr>
        <w:t xml:space="preserve"> в городе Москве</w:t>
      </w:r>
      <w:r w:rsidRPr="00DD48FD">
        <w:rPr>
          <w:i/>
          <w:sz w:val="28"/>
          <w:szCs w:val="28"/>
        </w:rPr>
        <w:t xml:space="preserve"> </w:t>
      </w:r>
      <w:r w:rsidRPr="00DD48FD">
        <w:rPr>
          <w:sz w:val="28"/>
          <w:szCs w:val="28"/>
        </w:rPr>
        <w:t>(далее – муниципальные служащие,</w:t>
      </w:r>
      <w:r w:rsidRPr="00DD48FD">
        <w:rPr>
          <w:i/>
          <w:sz w:val="28"/>
          <w:szCs w:val="28"/>
        </w:rPr>
        <w:t xml:space="preserve"> </w:t>
      </w:r>
      <w:r w:rsidRPr="00DD48FD">
        <w:rPr>
          <w:sz w:val="28"/>
          <w:szCs w:val="28"/>
        </w:rPr>
        <w:t>аппарат Совета депутатов).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 w:rsidRPr="00DD48FD">
        <w:rPr>
          <w:sz w:val="28"/>
          <w:szCs w:val="28"/>
        </w:rPr>
        <w:t>ежемесячного</w:t>
      </w:r>
      <w:r w:rsidR="00094822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53456540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8F5543">
        <w:rPr>
          <w:bCs/>
          <w:sz w:val="28"/>
          <w:szCs w:val="28"/>
        </w:rPr>
        <w:t>Лианозово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</w:t>
      </w:r>
      <w:r w:rsidR="002741B8" w:rsidRPr="0039165C">
        <w:rPr>
          <w:sz w:val="28"/>
          <w:szCs w:val="28"/>
        </w:rPr>
        <w:lastRenderedPageBreak/>
        <w:t xml:space="preserve">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28A62B00" w14:textId="4B834A78" w:rsidR="00C60242" w:rsidRPr="00DD48FD" w:rsidRDefault="00C60242" w:rsidP="002741B8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6. Размеры должностного оклада</w:t>
      </w:r>
      <w:r w:rsidR="00E323AB" w:rsidRPr="00DD48FD">
        <w:rPr>
          <w:sz w:val="28"/>
          <w:szCs w:val="28"/>
        </w:rPr>
        <w:t xml:space="preserve"> и</w:t>
      </w:r>
      <w:r w:rsidRPr="00DD48FD">
        <w:rPr>
          <w:sz w:val="28"/>
          <w:szCs w:val="28"/>
        </w:rPr>
        <w:t xml:space="preserve"> </w:t>
      </w:r>
      <w:r w:rsidR="00E323AB" w:rsidRPr="00DD48FD">
        <w:rPr>
          <w:sz w:val="28"/>
          <w:szCs w:val="28"/>
        </w:rPr>
        <w:t>выплат</w:t>
      </w:r>
      <w:r w:rsidR="001D5DCE" w:rsidRPr="00DD48FD">
        <w:rPr>
          <w:sz w:val="28"/>
          <w:szCs w:val="28"/>
        </w:rPr>
        <w:t xml:space="preserve">, предусмотренных </w:t>
      </w:r>
      <w:r w:rsidR="00D30CBE" w:rsidRPr="00DD48FD">
        <w:rPr>
          <w:sz w:val="28"/>
          <w:szCs w:val="28"/>
        </w:rPr>
        <w:t xml:space="preserve">подпунктом 2, </w:t>
      </w:r>
      <w:r w:rsidR="00E323AB" w:rsidRPr="00DD48FD">
        <w:rPr>
          <w:sz w:val="28"/>
          <w:szCs w:val="28"/>
        </w:rPr>
        <w:t>подпункт</w:t>
      </w:r>
      <w:r w:rsidR="001D5DCE" w:rsidRPr="00DD48FD">
        <w:rPr>
          <w:sz w:val="28"/>
          <w:szCs w:val="28"/>
        </w:rPr>
        <w:t>ами</w:t>
      </w:r>
      <w:r w:rsidR="00E323AB" w:rsidRPr="00DD48FD">
        <w:rPr>
          <w:sz w:val="28"/>
          <w:szCs w:val="28"/>
        </w:rPr>
        <w:t xml:space="preserve"> </w:t>
      </w:r>
      <w:r w:rsidR="001D5DCE" w:rsidRPr="00DD48FD">
        <w:rPr>
          <w:sz w:val="28"/>
          <w:szCs w:val="28"/>
        </w:rPr>
        <w:t>«</w:t>
      </w:r>
      <w:r w:rsidR="00650841" w:rsidRPr="00DD48FD">
        <w:rPr>
          <w:sz w:val="28"/>
          <w:szCs w:val="28"/>
        </w:rPr>
        <w:t>б</w:t>
      </w:r>
      <w:r w:rsidR="001D5DCE" w:rsidRPr="00DD48FD">
        <w:rPr>
          <w:sz w:val="28"/>
          <w:szCs w:val="28"/>
        </w:rPr>
        <w:t xml:space="preserve">» </w:t>
      </w:r>
      <w:r w:rsidR="00D30CBE" w:rsidRPr="00DD48FD">
        <w:rPr>
          <w:sz w:val="28"/>
          <w:szCs w:val="28"/>
        </w:rPr>
        <w:t>и</w:t>
      </w:r>
      <w:r w:rsidR="00E323AB" w:rsidRPr="00DD48FD">
        <w:rPr>
          <w:sz w:val="28"/>
          <w:szCs w:val="28"/>
        </w:rPr>
        <w:t xml:space="preserve"> </w:t>
      </w:r>
      <w:r w:rsidR="001D5DCE" w:rsidRPr="00DD48FD">
        <w:rPr>
          <w:sz w:val="28"/>
          <w:szCs w:val="28"/>
        </w:rPr>
        <w:t>«</w:t>
      </w:r>
      <w:r w:rsidR="00D30CBE" w:rsidRPr="00DD48FD">
        <w:rPr>
          <w:sz w:val="28"/>
          <w:szCs w:val="28"/>
        </w:rPr>
        <w:t>в</w:t>
      </w:r>
      <w:r w:rsidR="001D5DCE" w:rsidRPr="00DD48FD">
        <w:rPr>
          <w:sz w:val="28"/>
          <w:szCs w:val="28"/>
        </w:rPr>
        <w:t xml:space="preserve">» </w:t>
      </w:r>
      <w:r w:rsidR="00650841" w:rsidRPr="00DD48FD">
        <w:rPr>
          <w:sz w:val="28"/>
          <w:szCs w:val="28"/>
        </w:rPr>
        <w:t xml:space="preserve">подпункта </w:t>
      </w:r>
      <w:r w:rsidR="00D30CBE" w:rsidRPr="00DD48FD">
        <w:rPr>
          <w:sz w:val="28"/>
          <w:szCs w:val="28"/>
        </w:rPr>
        <w:t>3</w:t>
      </w:r>
      <w:r w:rsidR="00650841" w:rsidRPr="00DD48FD">
        <w:rPr>
          <w:sz w:val="28"/>
          <w:szCs w:val="28"/>
        </w:rPr>
        <w:t xml:space="preserve"> </w:t>
      </w:r>
      <w:r w:rsidRPr="00DD48FD">
        <w:rPr>
          <w:sz w:val="28"/>
          <w:szCs w:val="28"/>
        </w:rPr>
        <w:t>пункт</w:t>
      </w:r>
      <w:r w:rsidR="00E323AB" w:rsidRPr="00DD48FD">
        <w:rPr>
          <w:sz w:val="28"/>
          <w:szCs w:val="28"/>
        </w:rPr>
        <w:t>а</w:t>
      </w:r>
      <w:r w:rsidRPr="00DD48FD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DD48FD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 w:rsidRPr="00DD48FD">
        <w:rPr>
          <w:sz w:val="28"/>
          <w:szCs w:val="28"/>
        </w:rPr>
        <w:t>.</w:t>
      </w:r>
    </w:p>
    <w:p w14:paraId="09CC569A" w14:textId="18B7E0CB" w:rsidR="002741B8" w:rsidRPr="00DD48FD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E81DED">
        <w:rPr>
          <w:bCs/>
          <w:iCs/>
          <w:sz w:val="28"/>
          <w:szCs w:val="28"/>
        </w:rPr>
        <w:t xml:space="preserve"> Лианозово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DD48FD">
        <w:rPr>
          <w:sz w:val="28"/>
          <w:szCs w:val="28"/>
        </w:rPr>
        <w:t>)</w:t>
      </w:r>
      <w:r w:rsidR="00A7575A" w:rsidRPr="00DD48FD">
        <w:rPr>
          <w:sz w:val="28"/>
          <w:szCs w:val="28"/>
        </w:rPr>
        <w:t>,</w:t>
      </w:r>
      <w:r w:rsidR="002741B8" w:rsidRPr="00DD48FD">
        <w:rPr>
          <w:sz w:val="28"/>
          <w:szCs w:val="28"/>
        </w:rPr>
        <w:t xml:space="preserve"> с учетом положений пункта </w:t>
      </w:r>
      <w:r w:rsidR="00431137" w:rsidRPr="00DD48FD">
        <w:rPr>
          <w:sz w:val="28"/>
          <w:szCs w:val="28"/>
        </w:rPr>
        <w:t>5</w:t>
      </w:r>
      <w:r w:rsidR="006C4F81" w:rsidRPr="00DD48FD">
        <w:rPr>
          <w:sz w:val="28"/>
          <w:szCs w:val="28"/>
        </w:rPr>
        <w:t>2</w:t>
      </w:r>
      <w:r w:rsidR="002741B8" w:rsidRPr="00DD48FD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DD48FD" w:rsidRDefault="00C60242" w:rsidP="00A7575A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8</w:t>
      </w:r>
      <w:r w:rsidR="00015B61" w:rsidRPr="00DD48FD">
        <w:rPr>
          <w:sz w:val="28"/>
          <w:szCs w:val="28"/>
        </w:rPr>
        <w:t>. </w:t>
      </w:r>
      <w:r w:rsidR="00A7575A" w:rsidRPr="00DD48FD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DD48FD">
        <w:rPr>
          <w:sz w:val="28"/>
          <w:szCs w:val="28"/>
        </w:rPr>
        <w:t>, с учетом положений настоящего Порядка</w:t>
      </w:r>
      <w:r w:rsidR="00A7575A" w:rsidRPr="00DD48FD">
        <w:rPr>
          <w:sz w:val="28"/>
          <w:szCs w:val="28"/>
        </w:rPr>
        <w:t>.</w:t>
      </w:r>
    </w:p>
    <w:p w14:paraId="7C4C20A5" w14:textId="387C13C0" w:rsidR="00A7575A" w:rsidRPr="00DD48FD" w:rsidRDefault="00C60242" w:rsidP="00A7575A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9</w:t>
      </w:r>
      <w:r w:rsidR="00015B61" w:rsidRPr="00DD48FD">
        <w:rPr>
          <w:sz w:val="28"/>
          <w:szCs w:val="28"/>
        </w:rPr>
        <w:t>. </w:t>
      </w:r>
      <w:r w:rsidR="00A7575A" w:rsidRPr="00DD48FD">
        <w:rPr>
          <w:iCs/>
          <w:sz w:val="28"/>
          <w:szCs w:val="28"/>
        </w:rPr>
        <w:t>Глава</w:t>
      </w:r>
      <w:r w:rsidR="00A7575A" w:rsidRPr="00DD48FD">
        <w:rPr>
          <w:bCs/>
          <w:iCs/>
        </w:rPr>
        <w:t xml:space="preserve"> </w:t>
      </w:r>
      <w:r w:rsidR="00A7575A" w:rsidRPr="00DD48FD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347188" w:rsidRPr="00DD48FD">
        <w:rPr>
          <w:bCs/>
          <w:iCs/>
          <w:sz w:val="28"/>
          <w:szCs w:val="28"/>
        </w:rPr>
        <w:t>Лианозово</w:t>
      </w:r>
      <w:r w:rsidR="00A7575A" w:rsidRPr="00DD48FD">
        <w:rPr>
          <w:bCs/>
          <w:iCs/>
          <w:sz w:val="28"/>
          <w:szCs w:val="28"/>
        </w:rPr>
        <w:t xml:space="preserve"> в городе Москве</w:t>
      </w:r>
      <w:r w:rsidR="00A7575A" w:rsidRPr="00DD48FD">
        <w:rPr>
          <w:iCs/>
          <w:sz w:val="28"/>
          <w:szCs w:val="28"/>
        </w:rPr>
        <w:t xml:space="preserve"> (далее – глава </w:t>
      </w:r>
      <w:r w:rsidR="00A7575A" w:rsidRPr="00DD48FD">
        <w:rPr>
          <w:bCs/>
          <w:iCs/>
          <w:sz w:val="28"/>
          <w:szCs w:val="28"/>
        </w:rPr>
        <w:t>муниципального округа)</w:t>
      </w:r>
      <w:r w:rsidR="00DD2391" w:rsidRPr="00DD48FD">
        <w:rPr>
          <w:bCs/>
          <w:i/>
          <w:iCs/>
          <w:sz w:val="28"/>
          <w:szCs w:val="28"/>
        </w:rPr>
        <w:t xml:space="preserve"> </w:t>
      </w:r>
      <w:r w:rsidR="00A7575A" w:rsidRPr="00DD48FD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DD48FD">
        <w:rPr>
          <w:sz w:val="28"/>
          <w:szCs w:val="28"/>
        </w:rPr>
        <w:t>3</w:t>
      </w:r>
      <w:r w:rsidR="00A7575A" w:rsidRPr="00DD48FD">
        <w:rPr>
          <w:sz w:val="28"/>
          <w:szCs w:val="28"/>
        </w:rPr>
        <w:t xml:space="preserve"> настоящего Порядка.</w:t>
      </w:r>
    </w:p>
    <w:p w14:paraId="0F8D6323" w14:textId="69A529EE" w:rsidR="00A7575A" w:rsidRPr="00DD48FD" w:rsidRDefault="00C60242" w:rsidP="00A7575A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10</w:t>
      </w:r>
      <w:r w:rsidR="00015B61" w:rsidRPr="00DD48FD">
        <w:rPr>
          <w:sz w:val="28"/>
          <w:szCs w:val="28"/>
        </w:rPr>
        <w:t>. </w:t>
      </w:r>
      <w:r w:rsidR="00A7575A" w:rsidRPr="00DD48FD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DD48F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D48FD">
        <w:rPr>
          <w:bCs/>
          <w:iCs/>
          <w:sz w:val="28"/>
          <w:szCs w:val="28"/>
        </w:rPr>
        <w:t>муниципального округа</w:t>
      </w:r>
      <w:r w:rsidR="00A647DD" w:rsidRPr="00DD48FD">
        <w:rPr>
          <w:bCs/>
          <w:iCs/>
          <w:sz w:val="28"/>
          <w:szCs w:val="28"/>
        </w:rPr>
        <w:t xml:space="preserve"> Лианозово</w:t>
      </w:r>
      <w:r w:rsidR="00A7575A" w:rsidRPr="00DD48FD">
        <w:rPr>
          <w:bCs/>
          <w:sz w:val="28"/>
          <w:szCs w:val="28"/>
        </w:rPr>
        <w:t xml:space="preserve"> в городе Москве</w:t>
      </w:r>
      <w:r w:rsidR="001E3359" w:rsidRPr="00DD48FD">
        <w:rPr>
          <w:bCs/>
          <w:sz w:val="28"/>
          <w:szCs w:val="28"/>
        </w:rPr>
        <w:t xml:space="preserve"> (далее – </w:t>
      </w:r>
      <w:r w:rsidR="001E3359" w:rsidRPr="00DD48FD">
        <w:rPr>
          <w:bCs/>
          <w:iCs/>
          <w:sz w:val="28"/>
          <w:szCs w:val="28"/>
        </w:rPr>
        <w:t>муниципальный округ)</w:t>
      </w:r>
      <w:r w:rsidR="00A7575A" w:rsidRPr="00DD48FD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DD48FD">
        <w:rPr>
          <w:sz w:val="28"/>
          <w:szCs w:val="28"/>
        </w:rPr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DD48FD">
        <w:rPr>
          <w:bCs/>
          <w:iCs/>
          <w:sz w:val="28"/>
          <w:szCs w:val="28"/>
        </w:rPr>
        <w:t>муниципального округа</w:t>
      </w:r>
      <w:r w:rsidR="00606311" w:rsidRPr="00DD48FD">
        <w:t xml:space="preserve"> </w:t>
      </w:r>
      <w:r w:rsidR="00606311" w:rsidRPr="00DD48FD">
        <w:rPr>
          <w:bCs/>
          <w:iCs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A7575A" w:rsidRPr="00DD48FD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DD48FD">
        <w:rPr>
          <w:sz w:val="28"/>
          <w:szCs w:val="28"/>
        </w:rPr>
        <w:t>, и денежного содержания за муниципальным служащим</w:t>
      </w:r>
      <w:r w:rsidR="006F06B9" w:rsidRPr="00DD48FD">
        <w:rPr>
          <w:sz w:val="28"/>
          <w:szCs w:val="28"/>
        </w:rPr>
        <w:t>,</w:t>
      </w:r>
      <w:r w:rsidR="00E26D2B" w:rsidRPr="00DD48FD">
        <w:rPr>
          <w:sz w:val="28"/>
          <w:szCs w:val="28"/>
        </w:rPr>
        <w:t xml:space="preserve"> </w:t>
      </w:r>
      <w:r w:rsidR="00A7575A" w:rsidRPr="00DD48FD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D48FD">
        <w:rPr>
          <w:bCs/>
          <w:iCs/>
          <w:sz w:val="28"/>
          <w:szCs w:val="28"/>
        </w:rPr>
        <w:t>муниципального округа</w:t>
      </w:r>
      <w:r w:rsidR="00E26D2B" w:rsidRPr="00DD48FD">
        <w:rPr>
          <w:bCs/>
          <w:i/>
          <w:sz w:val="28"/>
          <w:szCs w:val="28"/>
        </w:rPr>
        <w:t xml:space="preserve"> </w:t>
      </w:r>
      <w:r w:rsidR="00A7575A" w:rsidRPr="00DD48FD">
        <w:rPr>
          <w:sz w:val="28"/>
          <w:szCs w:val="28"/>
        </w:rPr>
        <w:t xml:space="preserve">сверх </w:t>
      </w:r>
      <w:r w:rsidR="00E26D2B" w:rsidRPr="00DD48FD">
        <w:rPr>
          <w:sz w:val="28"/>
          <w:szCs w:val="28"/>
        </w:rPr>
        <w:t xml:space="preserve">сформированного </w:t>
      </w:r>
      <w:r w:rsidR="00A7575A" w:rsidRPr="00DD48FD">
        <w:rPr>
          <w:sz w:val="28"/>
          <w:szCs w:val="28"/>
        </w:rPr>
        <w:t>в установленном порядке фонда оплаты труда.</w:t>
      </w:r>
    </w:p>
    <w:p w14:paraId="3E20FFAB" w14:textId="1BE72C55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 w:rsidRPr="00DD48FD">
        <w:rPr>
          <w:sz w:val="28"/>
          <w:szCs w:val="28"/>
        </w:rPr>
        <w:t>Конкретная дата</w:t>
      </w:r>
      <w:r w:rsidR="00066E62">
        <w:rPr>
          <w:sz w:val="28"/>
          <w:szCs w:val="28"/>
        </w:rPr>
        <w:t xml:space="preserve">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AF02AA">
        <w:rPr>
          <w:sz w:val="28"/>
          <w:szCs w:val="28"/>
        </w:rPr>
        <w:t>аппарата Совета депутатов</w:t>
      </w:r>
      <w:r w:rsidR="002741B8" w:rsidRPr="00066E62">
        <w:rPr>
          <w:iCs/>
          <w:sz w:val="28"/>
          <w:szCs w:val="28"/>
        </w:rPr>
        <w:t xml:space="preserve">, утвержденными распоряжением </w:t>
      </w:r>
      <w:r w:rsidR="002741B8" w:rsidRPr="00AF02AA">
        <w:rPr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066E62" w:rsidRPr="00DD48FD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 w:rsidRPr="00DD48FD">
        <w:rPr>
          <w:iCs/>
          <w:sz w:val="28"/>
          <w:szCs w:val="28"/>
        </w:rPr>
        <w:t>й</w:t>
      </w:r>
      <w:r w:rsidR="00066E62" w:rsidRPr="00DD48FD">
        <w:rPr>
          <w:iCs/>
          <w:sz w:val="28"/>
          <w:szCs w:val="28"/>
        </w:rPr>
        <w:t xml:space="preserve"> они начислены</w:t>
      </w:r>
      <w:r w:rsidR="002741B8" w:rsidRPr="00DD48FD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14E7E88C" w14:textId="77777777" w:rsidR="002741B8" w:rsidRPr="00234447" w:rsidRDefault="002741B8" w:rsidP="002741B8">
      <w:pPr>
        <w:rPr>
          <w:sz w:val="28"/>
          <w:szCs w:val="28"/>
        </w:rPr>
      </w:pPr>
    </w:p>
    <w:p w14:paraId="1FD10E64" w14:textId="77777777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0471AB03" w:rsidR="00907DC4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545DED">
        <w:rPr>
          <w:sz w:val="28"/>
          <w:szCs w:val="28"/>
        </w:rPr>
        <w:t>в абсолютном размере (в рублях)</w:t>
      </w:r>
      <w:r>
        <w:rPr>
          <w:sz w:val="28"/>
          <w:szCs w:val="28"/>
        </w:rPr>
        <w:t xml:space="preserve"> по представлению </w:t>
      </w:r>
      <w:r w:rsidRPr="00545DED">
        <w:rPr>
          <w:iCs/>
          <w:sz w:val="28"/>
          <w:szCs w:val="28"/>
        </w:rPr>
        <w:t>главы</w:t>
      </w:r>
      <w:r w:rsidRPr="00545DED">
        <w:rPr>
          <w:sz w:val="28"/>
          <w:szCs w:val="28"/>
        </w:rPr>
        <w:t xml:space="preserve"> </w:t>
      </w:r>
      <w:r w:rsidRPr="00545DED">
        <w:rPr>
          <w:bCs/>
          <w:sz w:val="28"/>
          <w:szCs w:val="28"/>
        </w:rPr>
        <w:t>муниципального округа</w:t>
      </w:r>
      <w:r>
        <w:rPr>
          <w:bCs/>
          <w:i/>
          <w:sz w:val="28"/>
          <w:szCs w:val="28"/>
        </w:rPr>
        <w:t>.</w:t>
      </w:r>
    </w:p>
    <w:p w14:paraId="6947CC5E" w14:textId="77777777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0278125C" w14:textId="0503AD75" w:rsidR="002741B8" w:rsidRPr="00772AE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545DED">
        <w:rPr>
          <w:sz w:val="28"/>
          <w:szCs w:val="28"/>
        </w:rPr>
        <w:t>аппарата Совета депутатов</w:t>
      </w:r>
      <w:r w:rsidR="002741B8" w:rsidRPr="006402EE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545DED">
        <w:rPr>
          <w:sz w:val="28"/>
          <w:szCs w:val="28"/>
        </w:rPr>
        <w:t>.</w:t>
      </w:r>
      <w:r w:rsidR="00952646">
        <w:rPr>
          <w:sz w:val="28"/>
          <w:szCs w:val="28"/>
        </w:rPr>
        <w:t xml:space="preserve"> </w:t>
      </w:r>
    </w:p>
    <w:p w14:paraId="53650F97" w14:textId="033DBF63" w:rsidR="00255174" w:rsidRPr="00DD48FD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DD48FD">
        <w:rPr>
          <w:sz w:val="28"/>
          <w:szCs w:val="28"/>
        </w:rPr>
        <w:t>1</w:t>
      </w:r>
      <w:r w:rsidR="00C60242" w:rsidRPr="00DD48FD">
        <w:rPr>
          <w:sz w:val="28"/>
          <w:szCs w:val="28"/>
        </w:rPr>
        <w:t>5</w:t>
      </w:r>
      <w:r w:rsidR="00567E89" w:rsidRPr="00DD48FD">
        <w:rPr>
          <w:sz w:val="28"/>
          <w:szCs w:val="28"/>
        </w:rPr>
        <w:t xml:space="preserve">. Размеры должностных окладов </w:t>
      </w:r>
      <w:r w:rsidR="000B478B" w:rsidRPr="00DD48FD">
        <w:rPr>
          <w:sz w:val="28"/>
          <w:szCs w:val="28"/>
        </w:rPr>
        <w:t>увеличиваются (</w:t>
      </w:r>
      <w:r w:rsidR="00567E89" w:rsidRPr="00DD48FD">
        <w:rPr>
          <w:sz w:val="28"/>
          <w:szCs w:val="28"/>
        </w:rPr>
        <w:t>индексиру</w:t>
      </w:r>
      <w:r w:rsidR="000B478B" w:rsidRPr="00DD48FD">
        <w:rPr>
          <w:sz w:val="28"/>
          <w:szCs w:val="28"/>
        </w:rPr>
        <w:t>ются)</w:t>
      </w:r>
      <w:r w:rsidR="00255174" w:rsidRPr="00DD48FD">
        <w:rPr>
          <w:sz w:val="28"/>
          <w:szCs w:val="28"/>
        </w:rPr>
        <w:t xml:space="preserve"> на основании решения Совета депутатов</w:t>
      </w:r>
      <w:r w:rsidR="00236D12" w:rsidRPr="00DD48FD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DD48FD">
        <w:rPr>
          <w:sz w:val="28"/>
          <w:szCs w:val="28"/>
        </w:rPr>
        <w:t xml:space="preserve"> (далее – </w:t>
      </w:r>
      <w:r w:rsidR="00044352" w:rsidRPr="00DD48FD">
        <w:rPr>
          <w:sz w:val="28"/>
          <w:szCs w:val="28"/>
        </w:rPr>
        <w:t>гражданские</w:t>
      </w:r>
      <w:r w:rsidR="000A7B99" w:rsidRPr="00DD48FD">
        <w:rPr>
          <w:sz w:val="28"/>
          <w:szCs w:val="28"/>
        </w:rPr>
        <w:t xml:space="preserve"> служащие)</w:t>
      </w:r>
      <w:r w:rsidR="00236D12" w:rsidRPr="00DD48FD">
        <w:rPr>
          <w:sz w:val="28"/>
          <w:szCs w:val="28"/>
        </w:rPr>
        <w:t>,</w:t>
      </w:r>
      <w:r w:rsidR="00754EA6" w:rsidRPr="00DD48FD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D48FD">
        <w:rPr>
          <w:bCs/>
          <w:iCs/>
          <w:sz w:val="28"/>
          <w:szCs w:val="28"/>
        </w:rPr>
        <w:t>муниципального округа</w:t>
      </w:r>
      <w:r w:rsidR="00754EA6" w:rsidRPr="00DD48FD">
        <w:rPr>
          <w:bCs/>
          <w:i/>
          <w:sz w:val="28"/>
          <w:szCs w:val="28"/>
        </w:rPr>
        <w:t xml:space="preserve"> </w:t>
      </w:r>
      <w:r w:rsidR="00754EA6" w:rsidRPr="00DD48FD">
        <w:rPr>
          <w:sz w:val="28"/>
          <w:szCs w:val="28"/>
        </w:rPr>
        <w:t>на соответствующие цели</w:t>
      </w:r>
      <w:r w:rsidR="00255174" w:rsidRPr="00DD48FD">
        <w:rPr>
          <w:bCs/>
          <w:iCs/>
          <w:sz w:val="28"/>
          <w:szCs w:val="28"/>
        </w:rPr>
        <w:t>.</w:t>
      </w:r>
      <w:r w:rsidR="000B478B" w:rsidRPr="00DD48FD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DD48FD" w:rsidRDefault="00255174" w:rsidP="002741B8">
      <w:pPr>
        <w:ind w:firstLine="709"/>
        <w:jc w:val="both"/>
        <w:rPr>
          <w:iCs/>
          <w:sz w:val="28"/>
          <w:szCs w:val="28"/>
        </w:rPr>
      </w:pPr>
      <w:r w:rsidRPr="00DD48FD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DD48FD">
        <w:rPr>
          <w:bCs/>
          <w:iCs/>
          <w:sz w:val="28"/>
          <w:szCs w:val="28"/>
        </w:rPr>
        <w:t xml:space="preserve"> </w:t>
      </w:r>
      <w:r w:rsidRPr="00DD48FD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DD48FD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</w:t>
      </w:r>
      <w:r w:rsidR="00255174" w:rsidRPr="00DD48FD">
        <w:rPr>
          <w:color w:val="000000"/>
          <w:sz w:val="28"/>
          <w:szCs w:val="28"/>
        </w:rPr>
        <w:t>в увеличенном размере</w:t>
      </w:r>
      <w:r w:rsidR="002741B8" w:rsidRPr="00DD48FD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2DE07961" w:rsidR="002741B8" w:rsidRPr="00B73BB9" w:rsidRDefault="00015B61" w:rsidP="002741B8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2741B8" w:rsidRPr="00915218">
        <w:rPr>
          <w:iCs/>
          <w:sz w:val="28"/>
          <w:szCs w:val="28"/>
        </w:rPr>
        <w:t xml:space="preserve">до </w:t>
      </w:r>
      <w:r w:rsidR="00567E89" w:rsidRPr="006F1C95">
        <w:rPr>
          <w:iCs/>
          <w:sz w:val="28"/>
          <w:szCs w:val="28"/>
        </w:rPr>
        <w:t>десяти рублей</w:t>
      </w:r>
      <w:r w:rsidR="002741B8" w:rsidRPr="006F1C95">
        <w:rPr>
          <w:sz w:val="28"/>
          <w:szCs w:val="28"/>
        </w:rPr>
        <w:t xml:space="preserve"> </w:t>
      </w:r>
      <w:r w:rsidR="002741B8" w:rsidRPr="009953DE">
        <w:rPr>
          <w:iCs/>
          <w:sz w:val="28"/>
          <w:szCs w:val="28"/>
        </w:rPr>
        <w:t>в сторону увеличения</w:t>
      </w:r>
      <w:r w:rsidR="006F1C95">
        <w:rPr>
          <w:sz w:val="28"/>
          <w:szCs w:val="28"/>
        </w:rPr>
        <w:t>.</w:t>
      </w:r>
    </w:p>
    <w:p w14:paraId="7AA80DB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203FC5DB" w:rsidR="00015B61" w:rsidRPr="00545DED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545DED">
        <w:rPr>
          <w:iCs/>
          <w:sz w:val="28"/>
          <w:szCs w:val="28"/>
        </w:rPr>
        <w:t>главы</w:t>
      </w:r>
      <w:r w:rsidR="00A67FB9" w:rsidRPr="00545DED">
        <w:rPr>
          <w:sz w:val="28"/>
          <w:szCs w:val="28"/>
        </w:rPr>
        <w:t xml:space="preserve"> </w:t>
      </w:r>
      <w:r w:rsidR="00545DED" w:rsidRPr="00545DED">
        <w:rPr>
          <w:bCs/>
          <w:sz w:val="28"/>
          <w:szCs w:val="28"/>
        </w:rPr>
        <w:t>муниципального округ</w:t>
      </w:r>
      <w:r w:rsidR="007A098D">
        <w:rPr>
          <w:bCs/>
          <w:sz w:val="28"/>
          <w:szCs w:val="28"/>
        </w:rPr>
        <w:t>а</w:t>
      </w:r>
      <w:r w:rsidR="00015B61" w:rsidRPr="00545DED">
        <w:rPr>
          <w:sz w:val="28"/>
          <w:szCs w:val="28"/>
        </w:rPr>
        <w:t>.</w:t>
      </w:r>
    </w:p>
    <w:p w14:paraId="76DAE96F" w14:textId="77777777" w:rsidR="002741B8" w:rsidRPr="00D17257" w:rsidRDefault="00F755EB" w:rsidP="002741B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>19. </w:t>
      </w:r>
      <w:r w:rsidR="002741B8" w:rsidRPr="00D17257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D17257">
        <w:rPr>
          <w:sz w:val="28"/>
          <w:szCs w:val="28"/>
        </w:rPr>
        <w:t xml:space="preserve">муниципальному служащему </w:t>
      </w:r>
      <w:r w:rsidR="00015B61" w:rsidRPr="00D17257">
        <w:rPr>
          <w:sz w:val="28"/>
          <w:szCs w:val="28"/>
        </w:rPr>
        <w:t xml:space="preserve">в соответствии с </w:t>
      </w:r>
      <w:r w:rsidR="002741B8" w:rsidRPr="00D17257">
        <w:rPr>
          <w:sz w:val="28"/>
          <w:szCs w:val="28"/>
        </w:rPr>
        <w:t>присвоенн</w:t>
      </w:r>
      <w:r w:rsidR="00015B61" w:rsidRPr="00D17257">
        <w:rPr>
          <w:sz w:val="28"/>
          <w:szCs w:val="28"/>
        </w:rPr>
        <w:t>ым</w:t>
      </w:r>
      <w:r w:rsidR="002741B8" w:rsidRPr="00D17257">
        <w:rPr>
          <w:sz w:val="28"/>
          <w:szCs w:val="28"/>
        </w:rPr>
        <w:t xml:space="preserve"> </w:t>
      </w:r>
      <w:r w:rsidR="00A67FB9" w:rsidRPr="00D17257">
        <w:rPr>
          <w:sz w:val="28"/>
          <w:szCs w:val="28"/>
        </w:rPr>
        <w:t xml:space="preserve">ему </w:t>
      </w:r>
      <w:r w:rsidR="002741B8" w:rsidRPr="00D17257">
        <w:rPr>
          <w:sz w:val="28"/>
          <w:szCs w:val="28"/>
        </w:rPr>
        <w:t>классн</w:t>
      </w:r>
      <w:r w:rsidR="006B35C5" w:rsidRPr="00D17257">
        <w:rPr>
          <w:sz w:val="28"/>
          <w:szCs w:val="28"/>
        </w:rPr>
        <w:t>ым</w:t>
      </w:r>
      <w:r w:rsidR="002741B8" w:rsidRPr="00D17257">
        <w:rPr>
          <w:sz w:val="28"/>
          <w:szCs w:val="28"/>
        </w:rPr>
        <w:t xml:space="preserve"> чин</w:t>
      </w:r>
      <w:r w:rsidR="006B35C5" w:rsidRPr="00D17257">
        <w:rPr>
          <w:sz w:val="28"/>
          <w:szCs w:val="28"/>
        </w:rPr>
        <w:t>ом</w:t>
      </w:r>
      <w:r w:rsidR="002741B8" w:rsidRPr="00D17257">
        <w:rPr>
          <w:sz w:val="28"/>
          <w:szCs w:val="28"/>
        </w:rPr>
        <w:t>.</w:t>
      </w:r>
    </w:p>
    <w:p w14:paraId="473A4F8B" w14:textId="7A226DAB" w:rsidR="002741B8" w:rsidRPr="00D17257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2B163D">
        <w:rPr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 w:rsidRPr="00D17257">
        <w:rPr>
          <w:sz w:val="28"/>
          <w:szCs w:val="28"/>
        </w:rPr>
        <w:t xml:space="preserve">соответствующего </w:t>
      </w:r>
      <w:r w:rsidRPr="00D17257">
        <w:rPr>
          <w:sz w:val="28"/>
          <w:szCs w:val="28"/>
        </w:rPr>
        <w:t>классного чина</w:t>
      </w:r>
      <w:r w:rsidR="007E78B7" w:rsidRPr="00D17257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D17257">
        <w:rPr>
          <w:sz w:val="28"/>
          <w:szCs w:val="28"/>
        </w:rPr>
        <w:t>.</w:t>
      </w:r>
    </w:p>
    <w:p w14:paraId="230A6A07" w14:textId="32887B64" w:rsidR="002741B8" w:rsidRPr="00D17257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AC0A92">
        <w:rPr>
          <w:iCs/>
          <w:sz w:val="28"/>
          <w:szCs w:val="28"/>
        </w:rPr>
        <w:t>аппарат</w:t>
      </w:r>
      <w:r w:rsidR="00044352" w:rsidRPr="00AC0A92">
        <w:rPr>
          <w:iCs/>
          <w:sz w:val="28"/>
          <w:szCs w:val="28"/>
        </w:rPr>
        <w:t>а</w:t>
      </w:r>
      <w:r w:rsidR="003C7E05" w:rsidRPr="00AC0A92">
        <w:rPr>
          <w:iCs/>
          <w:sz w:val="28"/>
          <w:szCs w:val="28"/>
        </w:rPr>
        <w:t xml:space="preserve"> Совета депутатов</w:t>
      </w:r>
      <w:r w:rsidR="003C7E05" w:rsidRPr="003C7E05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 xml:space="preserve">о присвоении </w:t>
      </w:r>
      <w:r w:rsidR="00044352" w:rsidRPr="00044352">
        <w:rPr>
          <w:sz w:val="28"/>
          <w:szCs w:val="28"/>
        </w:rPr>
        <w:lastRenderedPageBreak/>
        <w:t>муниципальному служащему классного чина</w:t>
      </w:r>
      <w:r w:rsidR="00AC0A92">
        <w:rPr>
          <w:i/>
          <w:iCs/>
          <w:sz w:val="28"/>
          <w:szCs w:val="28"/>
        </w:rPr>
        <w:t xml:space="preserve"> </w:t>
      </w:r>
      <w:r w:rsidR="00044352" w:rsidRPr="00D17257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D17257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D17257">
        <w:rPr>
          <w:sz w:val="28"/>
          <w:szCs w:val="28"/>
        </w:rPr>
        <w:t>22</w:t>
      </w:r>
      <w:r w:rsidR="006B35C5" w:rsidRPr="00D17257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D17257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17257">
        <w:rPr>
          <w:bCs/>
          <w:iCs/>
          <w:sz w:val="28"/>
          <w:szCs w:val="28"/>
        </w:rPr>
        <w:t>муниципального округа</w:t>
      </w:r>
      <w:r w:rsidR="007C6822" w:rsidRPr="00D17257">
        <w:rPr>
          <w:bCs/>
          <w:i/>
          <w:sz w:val="28"/>
          <w:szCs w:val="28"/>
        </w:rPr>
        <w:t xml:space="preserve"> </w:t>
      </w:r>
      <w:r w:rsidR="007C6822" w:rsidRPr="00D17257">
        <w:rPr>
          <w:sz w:val="28"/>
          <w:szCs w:val="28"/>
        </w:rPr>
        <w:t>на соответствующие цели</w:t>
      </w:r>
      <w:r w:rsidR="006B35C5" w:rsidRPr="00D17257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Pr="00D17257" w:rsidRDefault="006B35C5" w:rsidP="006B35C5">
      <w:pPr>
        <w:ind w:firstLine="709"/>
        <w:jc w:val="both"/>
        <w:rPr>
          <w:sz w:val="28"/>
          <w:szCs w:val="28"/>
        </w:rPr>
      </w:pPr>
      <w:r w:rsidRPr="00D17257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D17257">
        <w:rPr>
          <w:bCs/>
          <w:iCs/>
          <w:sz w:val="28"/>
          <w:szCs w:val="28"/>
        </w:rPr>
        <w:t xml:space="preserve">надбавок за классный чин </w:t>
      </w:r>
      <w:r w:rsidRPr="00D17257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D17257">
        <w:rPr>
          <w:bCs/>
          <w:iCs/>
          <w:sz w:val="28"/>
          <w:szCs w:val="28"/>
        </w:rPr>
        <w:t xml:space="preserve">надбавок за классный чин </w:t>
      </w:r>
      <w:r w:rsidRPr="00D17257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 w:rsidRPr="00D17257">
        <w:rPr>
          <w:color w:val="000000"/>
          <w:sz w:val="28"/>
          <w:szCs w:val="28"/>
        </w:rPr>
        <w:t>в увеличенном размере</w:t>
      </w:r>
      <w:r>
        <w:rPr>
          <w:color w:val="000000"/>
          <w:sz w:val="28"/>
          <w:szCs w:val="28"/>
        </w:rPr>
        <w:t xml:space="preserve">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7E851766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="002741B8" w:rsidRPr="009953DE">
        <w:rPr>
          <w:iCs/>
          <w:sz w:val="28"/>
          <w:szCs w:val="28"/>
        </w:rPr>
        <w:t xml:space="preserve">до </w:t>
      </w:r>
      <w:r w:rsidRPr="00C2724C">
        <w:rPr>
          <w:iCs/>
          <w:sz w:val="28"/>
          <w:szCs w:val="28"/>
        </w:rPr>
        <w:t>десяти рублей</w:t>
      </w:r>
      <w:r w:rsidRPr="00C2724C">
        <w:rPr>
          <w:sz w:val="28"/>
          <w:szCs w:val="28"/>
        </w:rPr>
        <w:t xml:space="preserve"> </w:t>
      </w:r>
      <w:r w:rsidR="002741B8" w:rsidRPr="009953DE">
        <w:rPr>
          <w:iCs/>
          <w:sz w:val="28"/>
          <w:szCs w:val="28"/>
        </w:rPr>
        <w:t>в сторону увеличения</w:t>
      </w:r>
      <w:r w:rsidR="00C2724C">
        <w:rPr>
          <w:sz w:val="28"/>
          <w:szCs w:val="28"/>
        </w:rPr>
        <w:t>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12F0C52A" w14:textId="77777777" w:rsidR="00204740" w:rsidRPr="00D17257" w:rsidRDefault="00204740" w:rsidP="002741B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>2</w:t>
      </w:r>
      <w:r w:rsidR="001E6034" w:rsidRPr="00D17257">
        <w:rPr>
          <w:sz w:val="28"/>
          <w:szCs w:val="28"/>
        </w:rPr>
        <w:t>6</w:t>
      </w:r>
      <w:r w:rsidRPr="00D17257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D17257">
        <w:rPr>
          <w:sz w:val="28"/>
          <w:szCs w:val="28"/>
        </w:rPr>
        <w:t xml:space="preserve">общей продолжительностью </w:t>
      </w:r>
      <w:r w:rsidRPr="00D17257">
        <w:rPr>
          <w:sz w:val="28"/>
          <w:szCs w:val="28"/>
        </w:rPr>
        <w:t>его стаж</w:t>
      </w:r>
      <w:r w:rsidR="001E6034" w:rsidRPr="00D17257">
        <w:rPr>
          <w:sz w:val="28"/>
          <w:szCs w:val="28"/>
        </w:rPr>
        <w:t>а</w:t>
      </w:r>
      <w:r w:rsidRPr="00D17257">
        <w:rPr>
          <w:sz w:val="28"/>
          <w:szCs w:val="28"/>
        </w:rPr>
        <w:t xml:space="preserve"> муниципальной службы.</w:t>
      </w:r>
    </w:p>
    <w:p w14:paraId="39C8A6E3" w14:textId="64547BEB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="002741B8" w:rsidRPr="00825C77">
        <w:rPr>
          <w:sz w:val="28"/>
          <w:szCs w:val="28"/>
        </w:rPr>
        <w:t>аппарата Совета депутатов</w:t>
      </w:r>
      <w:r w:rsidR="00177228" w:rsidRPr="0017722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Pr="00D17257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 w:rsidRPr="00D17257">
        <w:rPr>
          <w:sz w:val="28"/>
          <w:szCs w:val="28"/>
        </w:rPr>
        <w:t xml:space="preserve">календарного </w:t>
      </w:r>
      <w:r w:rsidRPr="00D17257">
        <w:rPr>
          <w:sz w:val="28"/>
          <w:szCs w:val="28"/>
        </w:rPr>
        <w:t>месяца, сумма надбавки</w:t>
      </w:r>
      <w:r w:rsidR="00257E23" w:rsidRPr="00D17257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D17257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0A61284" w:rsidR="00177228" w:rsidRPr="00D17257" w:rsidRDefault="00177228" w:rsidP="0017722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 xml:space="preserve">28. Распоряжение </w:t>
      </w:r>
      <w:r w:rsidR="00B66C8E" w:rsidRPr="00D17257">
        <w:rPr>
          <w:iCs/>
          <w:sz w:val="28"/>
          <w:szCs w:val="28"/>
        </w:rPr>
        <w:t>аппарата Совета депутатов</w:t>
      </w:r>
      <w:r w:rsidR="00B66C8E" w:rsidRPr="00D17257">
        <w:rPr>
          <w:i/>
          <w:iCs/>
          <w:sz w:val="28"/>
          <w:szCs w:val="28"/>
        </w:rPr>
        <w:t xml:space="preserve"> </w:t>
      </w:r>
      <w:r w:rsidRPr="00D17257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14:paraId="6A73B8ED" w14:textId="645D76F6" w:rsidR="00177228" w:rsidRPr="00D17257" w:rsidRDefault="00BE334D" w:rsidP="0017722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>Р</w:t>
      </w:r>
      <w:r w:rsidR="00177228" w:rsidRPr="00D17257">
        <w:rPr>
          <w:sz w:val="28"/>
          <w:szCs w:val="28"/>
        </w:rPr>
        <w:t>аспоряжение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аппарата Совета депутатов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справки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муниципального служащего</w:t>
      </w:r>
      <w:r w:rsidRPr="00D17257">
        <w:rPr>
          <w:i/>
          <w:iCs/>
          <w:sz w:val="28"/>
          <w:szCs w:val="28"/>
        </w:rPr>
        <w:t xml:space="preserve">, </w:t>
      </w:r>
      <w:r w:rsidRPr="00D17257">
        <w:rPr>
          <w:sz w:val="28"/>
          <w:szCs w:val="28"/>
        </w:rPr>
        <w:t>осуществляющего</w:t>
      </w:r>
      <w:r w:rsidR="00177228" w:rsidRPr="00D17257">
        <w:rPr>
          <w:sz w:val="28"/>
          <w:szCs w:val="28"/>
        </w:rPr>
        <w:t xml:space="preserve"> ведение кадровой работы в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аппарате Совета депутатов</w:t>
      </w:r>
      <w:r w:rsidR="00326719" w:rsidRPr="00D17257">
        <w:rPr>
          <w:iCs/>
          <w:sz w:val="28"/>
          <w:szCs w:val="28"/>
        </w:rPr>
        <w:t>,</w:t>
      </w:r>
      <w:r w:rsidR="008436D4" w:rsidRPr="00D17257">
        <w:rPr>
          <w:i/>
          <w:iCs/>
          <w:sz w:val="28"/>
          <w:szCs w:val="28"/>
        </w:rPr>
        <w:t xml:space="preserve"> </w:t>
      </w:r>
      <w:r w:rsidR="00A34CF9" w:rsidRPr="00D17257">
        <w:rPr>
          <w:i/>
          <w:iCs/>
          <w:sz w:val="28"/>
          <w:szCs w:val="28"/>
        </w:rPr>
        <w:t xml:space="preserve"> </w:t>
      </w:r>
      <w:r w:rsidR="00A34CF9" w:rsidRPr="00D17257">
        <w:rPr>
          <w:iCs/>
          <w:sz w:val="28"/>
          <w:szCs w:val="28"/>
        </w:rPr>
        <w:t>содержащей</w:t>
      </w:r>
      <w:r w:rsidR="00A34CF9" w:rsidRPr="00D17257">
        <w:rPr>
          <w:i/>
          <w:iCs/>
          <w:sz w:val="28"/>
          <w:szCs w:val="28"/>
        </w:rPr>
        <w:t xml:space="preserve"> </w:t>
      </w:r>
      <w:r w:rsidR="00A34CF9" w:rsidRPr="00D17257">
        <w:rPr>
          <w:sz w:val="28"/>
          <w:szCs w:val="28"/>
        </w:rPr>
        <w:t xml:space="preserve">сведения о периодах замещения муниципальным служащим </w:t>
      </w:r>
      <w:r w:rsidR="00A34CF9" w:rsidRPr="00D17257">
        <w:rPr>
          <w:sz w:val="28"/>
          <w:szCs w:val="28"/>
        </w:rPr>
        <w:lastRenderedPageBreak/>
        <w:t>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D1725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D17257" w:rsidRDefault="00532AAA" w:rsidP="00B62AC5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>2</w:t>
      </w:r>
      <w:r w:rsidR="001E6034" w:rsidRPr="00D17257">
        <w:rPr>
          <w:sz w:val="28"/>
          <w:szCs w:val="28"/>
        </w:rPr>
        <w:t>9</w:t>
      </w:r>
      <w:r w:rsidRPr="00D17257"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D17257">
        <w:rPr>
          <w:sz w:val="28"/>
          <w:szCs w:val="28"/>
        </w:rPr>
        <w:t xml:space="preserve">от 2 марта 2007 года № 25-ФЗ </w:t>
      </w:r>
      <w:r w:rsidRPr="00D17257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D17257">
        <w:rPr>
          <w:sz w:val="28"/>
          <w:szCs w:val="28"/>
        </w:rPr>
        <w:t xml:space="preserve"> </w:t>
      </w:r>
      <w:r w:rsidRPr="00D17257">
        <w:rPr>
          <w:sz w:val="28"/>
          <w:szCs w:val="28"/>
        </w:rPr>
        <w:t>муниципальной службе в городе Москве»</w:t>
      </w:r>
      <w:r w:rsidR="00B62AC5" w:rsidRPr="00D17257">
        <w:rPr>
          <w:sz w:val="28"/>
          <w:szCs w:val="28"/>
        </w:rPr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D17257">
        <w:rPr>
          <w:sz w:val="28"/>
          <w:szCs w:val="28"/>
        </w:rPr>
        <w:t xml:space="preserve">статьей 66.1 </w:t>
      </w:r>
      <w:r w:rsidR="00B62AC5" w:rsidRPr="00D17257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D17257" w:rsidRDefault="00B62AC5" w:rsidP="002741B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D17257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D17257">
        <w:rPr>
          <w:sz w:val="28"/>
          <w:szCs w:val="28"/>
        </w:rPr>
        <w:t>государственными (муниципальными) архивами, выписки из приказов (распоряжений).</w:t>
      </w:r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0047D383" w:rsidR="002741B8" w:rsidRPr="00D17257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 w:rsidRPr="00D17257">
        <w:rPr>
          <w:sz w:val="28"/>
          <w:szCs w:val="28"/>
        </w:rPr>
        <w:t>понима</w:t>
      </w:r>
      <w:r w:rsidR="00C86CC6" w:rsidRPr="00D17257">
        <w:rPr>
          <w:sz w:val="28"/>
          <w:szCs w:val="28"/>
        </w:rPr>
        <w:t>ю</w:t>
      </w:r>
      <w:r w:rsidR="002741B8" w:rsidRPr="00D17257">
        <w:rPr>
          <w:sz w:val="28"/>
          <w:szCs w:val="28"/>
        </w:rPr>
        <w:t xml:space="preserve">тся </w:t>
      </w:r>
      <w:r w:rsidR="007D62AA" w:rsidRPr="00D17257">
        <w:rPr>
          <w:sz w:val="28"/>
          <w:szCs w:val="28"/>
        </w:rPr>
        <w:t xml:space="preserve">следующие </w:t>
      </w:r>
      <w:r w:rsidR="00C86CC6" w:rsidRPr="00D17257">
        <w:rPr>
          <w:sz w:val="28"/>
          <w:szCs w:val="28"/>
        </w:rPr>
        <w:t>факторы трудового процесса, оказывающи</w:t>
      </w:r>
      <w:r w:rsidR="007D62AA" w:rsidRPr="00D17257">
        <w:rPr>
          <w:sz w:val="28"/>
          <w:szCs w:val="28"/>
        </w:rPr>
        <w:t>е</w:t>
      </w:r>
      <w:r w:rsidR="00C86CC6" w:rsidRPr="00D17257">
        <w:rPr>
          <w:sz w:val="28"/>
          <w:szCs w:val="28"/>
        </w:rPr>
        <w:t xml:space="preserve"> влияние на работоспособность </w:t>
      </w:r>
      <w:r w:rsidR="006F072D" w:rsidRPr="00D17257">
        <w:rPr>
          <w:sz w:val="28"/>
          <w:szCs w:val="28"/>
        </w:rPr>
        <w:t xml:space="preserve">и (или) здоровье </w:t>
      </w:r>
      <w:r w:rsidR="00C86CC6" w:rsidRPr="00D17257">
        <w:rPr>
          <w:sz w:val="28"/>
          <w:szCs w:val="28"/>
        </w:rPr>
        <w:t>муниципального служащего</w:t>
      </w:r>
      <w:r w:rsidR="007D62AA" w:rsidRPr="00D17257">
        <w:rPr>
          <w:sz w:val="28"/>
          <w:szCs w:val="28"/>
        </w:rPr>
        <w:t xml:space="preserve">, в том числе обусловленные </w:t>
      </w:r>
      <w:r w:rsidR="002741B8" w:rsidRPr="00D17257">
        <w:rPr>
          <w:sz w:val="28"/>
          <w:szCs w:val="28"/>
        </w:rPr>
        <w:t>необходимость</w:t>
      </w:r>
      <w:r w:rsidR="007D62AA" w:rsidRPr="00D17257">
        <w:rPr>
          <w:sz w:val="28"/>
          <w:szCs w:val="28"/>
        </w:rPr>
        <w:t>ю</w:t>
      </w:r>
      <w:r w:rsidR="002741B8" w:rsidRPr="00D17257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D17257">
        <w:rPr>
          <w:sz w:val="28"/>
          <w:szCs w:val="28"/>
        </w:rPr>
        <w:t>:</w:t>
      </w:r>
    </w:p>
    <w:p w14:paraId="72564ED5" w14:textId="77777777" w:rsidR="007D62AA" w:rsidRPr="00B937AA" w:rsidRDefault="004C65D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1</w:t>
      </w:r>
      <w:r w:rsidR="007D62AA" w:rsidRPr="00B937AA">
        <w:rPr>
          <w:iCs/>
          <w:sz w:val="28"/>
          <w:szCs w:val="28"/>
        </w:rPr>
        <w:t xml:space="preserve">) сложность </w:t>
      </w:r>
      <w:r w:rsidRPr="00B937AA">
        <w:rPr>
          <w:iCs/>
          <w:sz w:val="28"/>
          <w:szCs w:val="28"/>
        </w:rPr>
        <w:t>выполняемой работы (</w:t>
      </w:r>
      <w:r w:rsidR="007D62AA" w:rsidRPr="00B937AA">
        <w:rPr>
          <w:iCs/>
          <w:sz w:val="28"/>
          <w:szCs w:val="28"/>
        </w:rPr>
        <w:t>выполняемых заданий</w:t>
      </w:r>
      <w:r w:rsidRPr="00B937AA">
        <w:rPr>
          <w:iCs/>
          <w:sz w:val="28"/>
          <w:szCs w:val="28"/>
        </w:rPr>
        <w:t xml:space="preserve">, </w:t>
      </w:r>
      <w:r w:rsidR="007D62AA" w:rsidRPr="00B937AA">
        <w:rPr>
          <w:iCs/>
          <w:sz w:val="28"/>
          <w:szCs w:val="28"/>
        </w:rPr>
        <w:t>поручений);</w:t>
      </w:r>
    </w:p>
    <w:p w14:paraId="741B2DB9" w14:textId="77777777" w:rsidR="004C65D4" w:rsidRPr="00B937AA" w:rsidRDefault="004C65D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B937AA">
        <w:rPr>
          <w:iCs/>
          <w:sz w:val="28"/>
          <w:szCs w:val="28"/>
        </w:rPr>
        <w:t>;</w:t>
      </w:r>
    </w:p>
    <w:p w14:paraId="51B60539" w14:textId="77777777" w:rsidR="004C65D4" w:rsidRPr="00B937AA" w:rsidRDefault="004C65D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B937AA" w:rsidRDefault="004C65D4" w:rsidP="004C65D4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B937AA" w:rsidRDefault="004C65D4" w:rsidP="004C65D4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B937AA">
        <w:rPr>
          <w:iCs/>
          <w:sz w:val="28"/>
          <w:szCs w:val="28"/>
        </w:rPr>
        <w:t>, в том числе повышенного внимания</w:t>
      </w:r>
      <w:r w:rsidRPr="00B937AA">
        <w:rPr>
          <w:iCs/>
          <w:sz w:val="28"/>
          <w:szCs w:val="28"/>
        </w:rPr>
        <w:t>);</w:t>
      </w:r>
    </w:p>
    <w:p w14:paraId="6F77E5DA" w14:textId="77777777" w:rsidR="00B53C54" w:rsidRPr="00B937AA" w:rsidRDefault="00B53C5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3A5463F4" w:rsidR="007D62AA" w:rsidRPr="00B937AA" w:rsidRDefault="00B53C5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lastRenderedPageBreak/>
        <w:t>7</w:t>
      </w:r>
      <w:r w:rsidR="007D62AA" w:rsidRPr="00B937AA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B937AA">
        <w:rPr>
          <w:iCs/>
          <w:sz w:val="28"/>
          <w:szCs w:val="28"/>
        </w:rPr>
        <w:t xml:space="preserve"> муниципальны</w:t>
      </w:r>
      <w:r w:rsidR="005730A9" w:rsidRPr="00B937AA">
        <w:rPr>
          <w:iCs/>
          <w:sz w:val="28"/>
          <w:szCs w:val="28"/>
        </w:rPr>
        <w:t>ми</w:t>
      </w:r>
      <w:r w:rsidR="00D8390F" w:rsidRPr="00B937AA">
        <w:rPr>
          <w:iCs/>
          <w:sz w:val="28"/>
          <w:szCs w:val="28"/>
        </w:rPr>
        <w:t xml:space="preserve"> служащи</w:t>
      </w:r>
      <w:r w:rsidR="005730A9" w:rsidRPr="00B937AA">
        <w:rPr>
          <w:iCs/>
          <w:sz w:val="28"/>
          <w:szCs w:val="28"/>
        </w:rPr>
        <w:t>ми</w:t>
      </w:r>
      <w:r w:rsidR="00D8390F" w:rsidRPr="00B937AA">
        <w:rPr>
          <w:iCs/>
          <w:sz w:val="28"/>
          <w:szCs w:val="28"/>
        </w:rPr>
        <w:t xml:space="preserve">, </w:t>
      </w:r>
      <w:r w:rsidR="00E23A28" w:rsidRPr="00B937AA">
        <w:rPr>
          <w:iCs/>
          <w:sz w:val="28"/>
          <w:szCs w:val="28"/>
        </w:rPr>
        <w:t>которы</w:t>
      </w:r>
      <w:r w:rsidR="005730A9" w:rsidRPr="00B937AA">
        <w:rPr>
          <w:iCs/>
          <w:sz w:val="28"/>
          <w:szCs w:val="28"/>
        </w:rPr>
        <w:t>м трудовым договором не установлен</w:t>
      </w:r>
      <w:r w:rsidR="00E23A28" w:rsidRPr="00B937AA">
        <w:rPr>
          <w:iCs/>
          <w:sz w:val="28"/>
          <w:szCs w:val="28"/>
        </w:rPr>
        <w:t xml:space="preserve"> ненормированны</w:t>
      </w:r>
      <w:r w:rsidR="005730A9" w:rsidRPr="00B937AA">
        <w:rPr>
          <w:iCs/>
          <w:sz w:val="28"/>
          <w:szCs w:val="28"/>
        </w:rPr>
        <w:t>й</w:t>
      </w:r>
      <w:r w:rsidR="00E23A28" w:rsidRPr="00B937AA">
        <w:rPr>
          <w:iCs/>
          <w:sz w:val="28"/>
          <w:szCs w:val="28"/>
        </w:rPr>
        <w:t xml:space="preserve"> рабочи</w:t>
      </w:r>
      <w:r w:rsidR="005730A9" w:rsidRPr="00B937AA">
        <w:rPr>
          <w:iCs/>
          <w:sz w:val="28"/>
          <w:szCs w:val="28"/>
        </w:rPr>
        <w:t>й</w:t>
      </w:r>
      <w:r w:rsidR="00DC4B81" w:rsidRPr="00B937AA">
        <w:rPr>
          <w:iCs/>
          <w:sz w:val="28"/>
          <w:szCs w:val="28"/>
        </w:rPr>
        <w:t xml:space="preserve"> (служебный)</w:t>
      </w:r>
      <w:r w:rsidR="00E23A28" w:rsidRPr="00B937AA">
        <w:rPr>
          <w:iCs/>
          <w:sz w:val="28"/>
          <w:szCs w:val="28"/>
        </w:rPr>
        <w:t xml:space="preserve"> д</w:t>
      </w:r>
      <w:r w:rsidR="005730A9" w:rsidRPr="00B937AA">
        <w:rPr>
          <w:iCs/>
          <w:sz w:val="28"/>
          <w:szCs w:val="28"/>
        </w:rPr>
        <w:t>ень</w:t>
      </w:r>
      <w:r w:rsidR="00736F85">
        <w:rPr>
          <w:iCs/>
          <w:sz w:val="28"/>
          <w:szCs w:val="28"/>
        </w:rPr>
        <w:t>.</w:t>
      </w:r>
    </w:p>
    <w:p w14:paraId="31C31557" w14:textId="77777777" w:rsidR="002741B8" w:rsidRPr="001D7655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0B350582" w14:textId="0C5672C7" w:rsidR="002741B8" w:rsidRPr="001D7655" w:rsidRDefault="00B937AA" w:rsidP="002741B8">
      <w:pPr>
        <w:ind w:firstLine="709"/>
        <w:jc w:val="both"/>
        <w:rPr>
          <w:sz w:val="28"/>
          <w:szCs w:val="28"/>
        </w:rPr>
      </w:pPr>
      <w:r w:rsidRPr="00B937AA">
        <w:rPr>
          <w:iCs/>
          <w:sz w:val="28"/>
          <w:szCs w:val="28"/>
        </w:rPr>
        <w:t>1</w:t>
      </w:r>
      <w:r w:rsidR="002741B8" w:rsidRPr="00B937AA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0C21083F" w14:textId="5CC5634F" w:rsidR="002741B8" w:rsidRPr="001D7655" w:rsidRDefault="00B937AA" w:rsidP="002741B8">
      <w:pPr>
        <w:ind w:firstLine="709"/>
        <w:jc w:val="both"/>
        <w:rPr>
          <w:sz w:val="28"/>
          <w:szCs w:val="28"/>
        </w:rPr>
      </w:pPr>
      <w:r w:rsidRPr="00B937AA">
        <w:rPr>
          <w:iCs/>
          <w:sz w:val="28"/>
          <w:szCs w:val="28"/>
        </w:rPr>
        <w:t>2</w:t>
      </w:r>
      <w:r w:rsidR="002741B8" w:rsidRPr="00B937AA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6A461F51" w14:textId="0F10FF5B" w:rsidR="002741B8" w:rsidRPr="001D7655" w:rsidRDefault="00B937AA" w:rsidP="002741B8">
      <w:pPr>
        <w:ind w:firstLine="709"/>
        <w:jc w:val="both"/>
        <w:rPr>
          <w:sz w:val="28"/>
          <w:szCs w:val="28"/>
        </w:rPr>
      </w:pPr>
      <w:r w:rsidRPr="00B937AA">
        <w:rPr>
          <w:iCs/>
          <w:sz w:val="28"/>
          <w:szCs w:val="28"/>
        </w:rPr>
        <w:t>3</w:t>
      </w:r>
      <w:r w:rsidR="002741B8" w:rsidRPr="00B937AA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 w:rsidRPr="00E2763A">
        <w:rPr>
          <w:sz w:val="28"/>
          <w:szCs w:val="28"/>
        </w:rPr>
        <w:t>или в процентах от должностного оклада муниципального служащего</w:t>
      </w:r>
      <w:r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17DC994" w14:textId="39798FA1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 </w:t>
      </w:r>
      <w:r w:rsidR="002741B8" w:rsidRPr="001D7655">
        <w:rPr>
          <w:sz w:val="28"/>
          <w:szCs w:val="28"/>
        </w:rPr>
        <w:t xml:space="preserve">определяется распоряжением </w:t>
      </w:r>
      <w:r w:rsidR="002741B8" w:rsidRPr="007A7172">
        <w:rPr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01AB1DC4" w14:textId="0631A1F6" w:rsidR="00C94E9E" w:rsidRPr="001D7655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7A7172">
        <w:rPr>
          <w:iCs/>
          <w:sz w:val="28"/>
          <w:szCs w:val="28"/>
        </w:rPr>
        <w:t>аппарата Совета депутатов</w:t>
      </w:r>
      <w:r w:rsidR="00506774" w:rsidRPr="0050677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служащих.</w:t>
      </w:r>
    </w:p>
    <w:p w14:paraId="293F160A" w14:textId="79292FE4" w:rsidR="00C94E9E" w:rsidRPr="00E2763A" w:rsidRDefault="00C94E9E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3</w:t>
      </w:r>
      <w:r w:rsidR="00142AFC" w:rsidRPr="00E2763A">
        <w:rPr>
          <w:sz w:val="28"/>
          <w:szCs w:val="28"/>
        </w:rPr>
        <w:t>4</w:t>
      </w:r>
      <w:r w:rsidRPr="00E2763A">
        <w:rPr>
          <w:sz w:val="28"/>
          <w:szCs w:val="28"/>
        </w:rPr>
        <w:t xml:space="preserve">. При определении </w:t>
      </w:r>
      <w:r w:rsidR="003B4F72" w:rsidRPr="00E2763A">
        <w:rPr>
          <w:sz w:val="28"/>
          <w:szCs w:val="28"/>
        </w:rPr>
        <w:t xml:space="preserve">муниципальному служащему </w:t>
      </w:r>
      <w:r w:rsidRPr="00E2763A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E2763A" w:rsidRDefault="00C94E9E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 xml:space="preserve">1) профессиональный уровень исполнения </w:t>
      </w:r>
      <w:r w:rsidR="003B4F72" w:rsidRPr="00E2763A">
        <w:rPr>
          <w:sz w:val="28"/>
          <w:szCs w:val="28"/>
        </w:rPr>
        <w:t xml:space="preserve">им </w:t>
      </w:r>
      <w:r w:rsidRPr="00E2763A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E2763A" w:rsidRDefault="00C94E9E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 xml:space="preserve">2) качество выполнения </w:t>
      </w:r>
      <w:r w:rsidR="003B4F72" w:rsidRPr="00E2763A">
        <w:rPr>
          <w:sz w:val="28"/>
          <w:szCs w:val="28"/>
        </w:rPr>
        <w:t xml:space="preserve">им </w:t>
      </w:r>
      <w:r w:rsidRPr="00E2763A">
        <w:rPr>
          <w:sz w:val="28"/>
          <w:szCs w:val="28"/>
        </w:rPr>
        <w:t>работы (заданий, поручений)</w:t>
      </w:r>
      <w:r w:rsidR="00337BD0" w:rsidRPr="00E2763A">
        <w:rPr>
          <w:sz w:val="28"/>
          <w:szCs w:val="28"/>
        </w:rPr>
        <w:t>;</w:t>
      </w:r>
    </w:p>
    <w:p w14:paraId="1D7C7F20" w14:textId="77777777" w:rsidR="00190B8B" w:rsidRPr="00E2763A" w:rsidRDefault="00190B8B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 xml:space="preserve">3) эффективность и результативность </w:t>
      </w:r>
      <w:r w:rsidR="003B4F72" w:rsidRPr="00E2763A">
        <w:rPr>
          <w:sz w:val="28"/>
          <w:szCs w:val="28"/>
        </w:rPr>
        <w:t xml:space="preserve">его </w:t>
      </w:r>
      <w:r w:rsidRPr="00E2763A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E2763A" w:rsidRDefault="00190B8B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4</w:t>
      </w:r>
      <w:r w:rsidR="00337BD0" w:rsidRPr="00E2763A">
        <w:rPr>
          <w:sz w:val="28"/>
          <w:szCs w:val="28"/>
        </w:rPr>
        <w:t>) соблюдение</w:t>
      </w:r>
      <w:r w:rsidR="003B4F72" w:rsidRPr="00E2763A">
        <w:rPr>
          <w:sz w:val="28"/>
          <w:szCs w:val="28"/>
        </w:rPr>
        <w:t xml:space="preserve"> им</w:t>
      </w:r>
      <w:r w:rsidR="00337BD0" w:rsidRPr="00E2763A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E2763A" w:rsidRDefault="00190B8B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5</w:t>
      </w:r>
      <w:r w:rsidR="00337BD0" w:rsidRPr="00E2763A">
        <w:rPr>
          <w:sz w:val="28"/>
          <w:szCs w:val="28"/>
        </w:rPr>
        <w:t xml:space="preserve">) соблюдение </w:t>
      </w:r>
      <w:r w:rsidR="003B4F72" w:rsidRPr="00E2763A">
        <w:rPr>
          <w:sz w:val="28"/>
          <w:szCs w:val="28"/>
        </w:rPr>
        <w:t xml:space="preserve">им </w:t>
      </w:r>
      <w:r w:rsidR="00337BD0" w:rsidRPr="00E2763A">
        <w:rPr>
          <w:sz w:val="28"/>
          <w:szCs w:val="28"/>
        </w:rPr>
        <w:t>дисциплины труда и исполнительской дисциплины.</w:t>
      </w:r>
    </w:p>
    <w:p w14:paraId="630F958B" w14:textId="7A82EED8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27F">
        <w:rPr>
          <w:sz w:val="28"/>
          <w:szCs w:val="28"/>
        </w:rPr>
        <w:t>5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144F3335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4767163F" w:rsidR="002741B8" w:rsidRPr="00E2763A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056F">
        <w:rPr>
          <w:sz w:val="28"/>
          <w:szCs w:val="28"/>
        </w:rPr>
        <w:t>6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 w:rsidRPr="00E2763A">
        <w:rPr>
          <w:sz w:val="28"/>
          <w:szCs w:val="28"/>
        </w:rPr>
        <w:t>У</w:t>
      </w:r>
      <w:r w:rsidR="00A00E95" w:rsidRPr="00E2763A">
        <w:rPr>
          <w:sz w:val="28"/>
          <w:szCs w:val="28"/>
        </w:rPr>
        <w:t xml:space="preserve">величение </w:t>
      </w:r>
      <w:r w:rsidR="00361450" w:rsidRPr="00E2763A">
        <w:rPr>
          <w:sz w:val="28"/>
          <w:szCs w:val="28"/>
        </w:rPr>
        <w:t xml:space="preserve">указанного </w:t>
      </w:r>
      <w:r w:rsidR="00A00E95" w:rsidRPr="00E2763A">
        <w:rPr>
          <w:sz w:val="28"/>
          <w:szCs w:val="28"/>
        </w:rPr>
        <w:t xml:space="preserve">размера надбавки </w:t>
      </w:r>
      <w:r w:rsidR="00361450" w:rsidRPr="00E2763A">
        <w:rPr>
          <w:sz w:val="28"/>
          <w:szCs w:val="28"/>
        </w:rPr>
        <w:t xml:space="preserve">за особые условия </w:t>
      </w:r>
      <w:r w:rsidR="00A00E95" w:rsidRPr="00E2763A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E2763A">
        <w:rPr>
          <w:sz w:val="28"/>
          <w:szCs w:val="28"/>
        </w:rPr>
        <w:t>может быть произведено</w:t>
      </w:r>
      <w:r w:rsidR="00A00E95" w:rsidRPr="00E2763A">
        <w:rPr>
          <w:sz w:val="28"/>
          <w:szCs w:val="28"/>
        </w:rPr>
        <w:t xml:space="preserve"> по истечении срока испытания.</w:t>
      </w:r>
    </w:p>
    <w:p w14:paraId="5A631306" w14:textId="2DF3CDA7" w:rsidR="00A00E95" w:rsidRPr="00E2763A" w:rsidRDefault="000B34A2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3</w:t>
      </w:r>
      <w:r w:rsidR="0052056F" w:rsidRPr="00E2763A">
        <w:rPr>
          <w:sz w:val="28"/>
          <w:szCs w:val="28"/>
        </w:rPr>
        <w:t>7</w:t>
      </w:r>
      <w:r w:rsidRPr="00E2763A">
        <w:rPr>
          <w:sz w:val="28"/>
          <w:szCs w:val="28"/>
        </w:rPr>
        <w:t>. </w:t>
      </w:r>
      <w:r w:rsidR="00A00E95" w:rsidRPr="00E2763A">
        <w:rPr>
          <w:sz w:val="28"/>
          <w:szCs w:val="28"/>
        </w:rPr>
        <w:t>Лиц</w:t>
      </w:r>
      <w:r w:rsidR="00361450" w:rsidRPr="00E2763A">
        <w:rPr>
          <w:sz w:val="28"/>
          <w:szCs w:val="28"/>
        </w:rPr>
        <w:t>у</w:t>
      </w:r>
      <w:r w:rsidR="00A00E95" w:rsidRPr="00E2763A">
        <w:rPr>
          <w:sz w:val="28"/>
          <w:szCs w:val="28"/>
        </w:rPr>
        <w:t>, поступивш</w:t>
      </w:r>
      <w:r w:rsidR="00361450" w:rsidRPr="00E2763A">
        <w:rPr>
          <w:sz w:val="28"/>
          <w:szCs w:val="28"/>
        </w:rPr>
        <w:t>ему</w:t>
      </w:r>
      <w:r w:rsidR="00A00E95" w:rsidRPr="00E2763A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E2763A">
        <w:rPr>
          <w:sz w:val="28"/>
          <w:szCs w:val="28"/>
        </w:rPr>
        <w:t>а также муниципальн</w:t>
      </w:r>
      <w:r w:rsidR="00361450" w:rsidRPr="00E2763A">
        <w:rPr>
          <w:sz w:val="28"/>
          <w:szCs w:val="28"/>
        </w:rPr>
        <w:t>ому</w:t>
      </w:r>
      <w:r w:rsidR="00FF5DF7" w:rsidRPr="00E2763A">
        <w:rPr>
          <w:sz w:val="28"/>
          <w:szCs w:val="28"/>
        </w:rPr>
        <w:t xml:space="preserve"> служащ</w:t>
      </w:r>
      <w:r w:rsidR="00361450" w:rsidRPr="00E2763A">
        <w:rPr>
          <w:sz w:val="28"/>
          <w:szCs w:val="28"/>
        </w:rPr>
        <w:t>ему</w:t>
      </w:r>
      <w:r w:rsidR="00FF5DF7" w:rsidRPr="00E2763A">
        <w:rPr>
          <w:sz w:val="28"/>
          <w:szCs w:val="28"/>
        </w:rPr>
        <w:t>, переведенн</w:t>
      </w:r>
      <w:r w:rsidR="00361450" w:rsidRPr="00E2763A">
        <w:rPr>
          <w:sz w:val="28"/>
          <w:szCs w:val="28"/>
        </w:rPr>
        <w:t>ому</w:t>
      </w:r>
      <w:r w:rsidR="00FF5DF7" w:rsidRPr="00E2763A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E2763A">
        <w:rPr>
          <w:sz w:val="28"/>
          <w:szCs w:val="28"/>
        </w:rPr>
        <w:t xml:space="preserve">надбавка за особые условия </w:t>
      </w:r>
      <w:r w:rsidR="00FF5DF7" w:rsidRPr="00E2763A">
        <w:rPr>
          <w:sz w:val="28"/>
          <w:szCs w:val="28"/>
        </w:rPr>
        <w:t>может быть установлена</w:t>
      </w:r>
      <w:r w:rsidR="00A00E95" w:rsidRPr="00E2763A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E2763A">
        <w:rPr>
          <w:sz w:val="28"/>
          <w:szCs w:val="28"/>
        </w:rPr>
        <w:t>У</w:t>
      </w:r>
      <w:r w:rsidR="00A00E95" w:rsidRPr="00E2763A">
        <w:rPr>
          <w:sz w:val="28"/>
          <w:szCs w:val="28"/>
        </w:rPr>
        <w:t xml:space="preserve">величение </w:t>
      </w:r>
      <w:r w:rsidR="00361450" w:rsidRPr="00E2763A">
        <w:rPr>
          <w:sz w:val="28"/>
          <w:szCs w:val="28"/>
        </w:rPr>
        <w:t xml:space="preserve">указанного </w:t>
      </w:r>
      <w:r w:rsidR="00A00E95" w:rsidRPr="00E2763A">
        <w:rPr>
          <w:sz w:val="28"/>
          <w:szCs w:val="28"/>
        </w:rPr>
        <w:t xml:space="preserve">размера надбавки </w:t>
      </w:r>
      <w:r w:rsidR="00361450" w:rsidRPr="00E2763A">
        <w:rPr>
          <w:sz w:val="28"/>
          <w:szCs w:val="28"/>
        </w:rPr>
        <w:t xml:space="preserve">за особые условия </w:t>
      </w:r>
      <w:r w:rsidR="00A00E95" w:rsidRPr="00E2763A">
        <w:rPr>
          <w:sz w:val="28"/>
          <w:szCs w:val="28"/>
        </w:rPr>
        <w:t xml:space="preserve">в пределах одной </w:t>
      </w:r>
      <w:r w:rsidR="00A00E95" w:rsidRPr="00E2763A">
        <w:rPr>
          <w:sz w:val="28"/>
          <w:szCs w:val="28"/>
        </w:rPr>
        <w:lastRenderedPageBreak/>
        <w:t xml:space="preserve">группы должностей муниципальной службы </w:t>
      </w:r>
      <w:r w:rsidR="00FF5DF7" w:rsidRPr="00E2763A">
        <w:rPr>
          <w:sz w:val="28"/>
          <w:szCs w:val="28"/>
        </w:rPr>
        <w:t>может быть произведено</w:t>
      </w:r>
      <w:r w:rsidR="00A00E95" w:rsidRPr="00E2763A">
        <w:rPr>
          <w:sz w:val="28"/>
          <w:szCs w:val="28"/>
        </w:rPr>
        <w:t xml:space="preserve"> по истечении одного месяца со дня </w:t>
      </w:r>
      <w:r w:rsidR="00FF5DF7" w:rsidRPr="00E2763A">
        <w:rPr>
          <w:sz w:val="28"/>
          <w:szCs w:val="28"/>
        </w:rPr>
        <w:t>назначения на должность муниципальной службы</w:t>
      </w:r>
      <w:r w:rsidR="00A00E95" w:rsidRPr="00E2763A">
        <w:rPr>
          <w:sz w:val="28"/>
          <w:szCs w:val="28"/>
        </w:rPr>
        <w:t>.</w:t>
      </w:r>
    </w:p>
    <w:p w14:paraId="25DDC478" w14:textId="1501A929" w:rsidR="002741B8" w:rsidRPr="00E2763A" w:rsidRDefault="005A4747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3</w:t>
      </w:r>
      <w:r w:rsidR="00DE5650" w:rsidRPr="00E2763A">
        <w:rPr>
          <w:sz w:val="28"/>
          <w:szCs w:val="28"/>
        </w:rPr>
        <w:t>8</w:t>
      </w:r>
      <w:r w:rsidR="002741B8" w:rsidRPr="00E2763A">
        <w:rPr>
          <w:sz w:val="28"/>
          <w:szCs w:val="28"/>
        </w:rPr>
        <w:t>. Надбавка за особые условия</w:t>
      </w:r>
      <w:r w:rsidR="00FF5DF7" w:rsidRPr="00E2763A">
        <w:rPr>
          <w:sz w:val="28"/>
          <w:szCs w:val="28"/>
        </w:rPr>
        <w:t>, установленная муниципальному служащему,</w:t>
      </w:r>
      <w:r w:rsidR="002741B8" w:rsidRPr="00E2763A">
        <w:rPr>
          <w:sz w:val="28"/>
          <w:szCs w:val="28"/>
        </w:rPr>
        <w:t xml:space="preserve"> может быть изменена </w:t>
      </w:r>
      <w:r w:rsidR="00FF5DF7" w:rsidRPr="00E2763A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E2763A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E2763A">
        <w:rPr>
          <w:sz w:val="28"/>
          <w:szCs w:val="28"/>
        </w:rPr>
        <w:t>,</w:t>
      </w:r>
      <w:r w:rsidR="00CD7B1D" w:rsidRPr="00E2763A">
        <w:rPr>
          <w:sz w:val="28"/>
          <w:szCs w:val="28"/>
        </w:rPr>
        <w:t xml:space="preserve"> в случае изменения особых условий муниципальн</w:t>
      </w:r>
      <w:r w:rsidR="003B4F72" w:rsidRPr="00E2763A">
        <w:rPr>
          <w:sz w:val="28"/>
          <w:szCs w:val="28"/>
        </w:rPr>
        <w:t>ой</w:t>
      </w:r>
      <w:r w:rsidR="00CD7B1D" w:rsidRPr="00E2763A">
        <w:rPr>
          <w:sz w:val="28"/>
          <w:szCs w:val="28"/>
        </w:rPr>
        <w:t xml:space="preserve"> службы</w:t>
      </w:r>
      <w:r w:rsidR="00FF5DF7" w:rsidRPr="00E2763A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E2763A">
        <w:rPr>
          <w:sz w:val="28"/>
          <w:szCs w:val="28"/>
        </w:rPr>
        <w:t>.</w:t>
      </w:r>
    </w:p>
    <w:p w14:paraId="47C6F521" w14:textId="77777777" w:rsidR="002741B8" w:rsidRPr="00E2763A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1437CCB2" w:rsidR="002741B8" w:rsidRPr="00505953" w:rsidRDefault="00EE4CE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</w:t>
      </w:r>
      <w:r w:rsidR="002741B8" w:rsidRPr="00505953">
        <w:rPr>
          <w:sz w:val="28"/>
          <w:szCs w:val="28"/>
        </w:rPr>
        <w:t>служащ</w:t>
      </w:r>
      <w:r w:rsidR="00375AE9" w:rsidRPr="00505953">
        <w:rPr>
          <w:sz w:val="28"/>
          <w:szCs w:val="28"/>
        </w:rPr>
        <w:t>ему</w:t>
      </w:r>
      <w:r w:rsidR="002741B8" w:rsidRPr="00505953">
        <w:rPr>
          <w:sz w:val="28"/>
          <w:szCs w:val="28"/>
        </w:rPr>
        <w:t xml:space="preserve"> в размере </w:t>
      </w:r>
      <w:r w:rsidR="00650332" w:rsidRPr="00505953">
        <w:rPr>
          <w:sz w:val="28"/>
          <w:szCs w:val="28"/>
        </w:rPr>
        <w:t xml:space="preserve">двух </w:t>
      </w:r>
      <w:r w:rsidR="002741B8" w:rsidRPr="00505953">
        <w:rPr>
          <w:sz w:val="28"/>
          <w:szCs w:val="28"/>
        </w:rPr>
        <w:t>должностных окладов</w:t>
      </w:r>
      <w:r w:rsidR="00375AE9" w:rsidRPr="00505953">
        <w:rPr>
          <w:sz w:val="28"/>
          <w:szCs w:val="28"/>
        </w:rPr>
        <w:t xml:space="preserve"> по замещаемой должности муниципальной службы</w:t>
      </w:r>
      <w:r w:rsidR="002741B8" w:rsidRPr="00505953">
        <w:rPr>
          <w:sz w:val="28"/>
          <w:szCs w:val="28"/>
        </w:rPr>
        <w:t>.</w:t>
      </w:r>
    </w:p>
    <w:p w14:paraId="6E7E46B8" w14:textId="30CC20F9" w:rsidR="002741B8" w:rsidRPr="001D7655" w:rsidRDefault="00973A5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 w:rsidR="005A3D7C"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2FBD190A"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41D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973A55">
        <w:rPr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34BDA09E" w:rsidR="002741B8" w:rsidRDefault="009244E8" w:rsidP="002741B8">
      <w:pPr>
        <w:pStyle w:val="ConsPlusNormal"/>
        <w:ind w:firstLine="709"/>
        <w:jc w:val="both"/>
      </w:pPr>
      <w:r>
        <w:t>4</w:t>
      </w:r>
      <w:r w:rsidR="00A03E61">
        <w:t>2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 w:rsidRPr="001C1459">
        <w:t>особо важных и сложных заданий</w:t>
      </w:r>
      <w:r w:rsidR="002741B8" w:rsidRPr="001C1459">
        <w:t>,</w:t>
      </w:r>
      <w:r w:rsidR="00067FA0" w:rsidRPr="001C1459">
        <w:t xml:space="preserve"> может выплачиваться премия за выполнение особо важных и сложных заданий</w:t>
      </w:r>
      <w:r w:rsidR="00067FA0">
        <w:t xml:space="preserve">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6FD222FB" w:rsidR="00067FA0" w:rsidRPr="001C1459" w:rsidRDefault="009244E8" w:rsidP="002741B8">
      <w:pPr>
        <w:pStyle w:val="ConsPlusNormal"/>
        <w:ind w:firstLine="709"/>
        <w:jc w:val="both"/>
        <w:rPr>
          <w:iCs/>
          <w:color w:val="00B050"/>
        </w:rPr>
      </w:pPr>
      <w:r w:rsidRPr="001C1459">
        <w:t>4</w:t>
      </w:r>
      <w:r w:rsidR="00A03E61" w:rsidRPr="001C1459">
        <w:t>3</w:t>
      </w:r>
      <w:r w:rsidR="00067FA0" w:rsidRPr="001C1459">
        <w:t>. В целях настоящего Порядка под особо важными и сложными заданиями понимаются</w:t>
      </w:r>
      <w:r w:rsidR="00B53C54" w:rsidRPr="001C1459">
        <w:t xml:space="preserve"> </w:t>
      </w:r>
      <w:r w:rsidR="00B53C54" w:rsidRPr="001C1459">
        <w:rPr>
          <w:iCs/>
        </w:rPr>
        <w:t>задания</w:t>
      </w:r>
      <w:r w:rsidR="0050060E" w:rsidRPr="001C1459">
        <w:rPr>
          <w:iCs/>
        </w:rPr>
        <w:t xml:space="preserve"> (должностные обязанности</w:t>
      </w:r>
      <w:r w:rsidR="00AC5E13" w:rsidRPr="001C1459">
        <w:rPr>
          <w:iCs/>
        </w:rPr>
        <w:t>, поручения</w:t>
      </w:r>
      <w:r w:rsidR="0050060E" w:rsidRPr="001C1459">
        <w:rPr>
          <w:iCs/>
        </w:rPr>
        <w:t>)</w:t>
      </w:r>
      <w:r w:rsidR="00B53C54" w:rsidRPr="001C1459">
        <w:rPr>
          <w:iCs/>
        </w:rPr>
        <w:t xml:space="preserve">, связанные с </w:t>
      </w:r>
      <w:r w:rsidR="0050060E" w:rsidRPr="001C1459">
        <w:rPr>
          <w:iCs/>
        </w:rPr>
        <w:t>разработкой проектов муниципальных нормативных правовых актов</w:t>
      </w:r>
      <w:r w:rsidR="00AE2BE8" w:rsidRPr="001C1459">
        <w:rPr>
          <w:iCs/>
        </w:rPr>
        <w:t xml:space="preserve"> муниципального округа</w:t>
      </w:r>
      <w:r w:rsidR="0050060E" w:rsidRPr="001C1459">
        <w:rPr>
          <w:iCs/>
        </w:rPr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1C1459">
        <w:rPr>
          <w:iCs/>
        </w:rPr>
        <w:t xml:space="preserve">оказанием муниципальных услуг, </w:t>
      </w:r>
      <w:r w:rsidR="0050060E" w:rsidRPr="001C1459">
        <w:rPr>
          <w:iCs/>
        </w:rPr>
        <w:t xml:space="preserve">представлением и защитой интересов </w:t>
      </w:r>
      <w:r w:rsidR="001C5F4A" w:rsidRPr="001C1459">
        <w:rPr>
          <w:iCs/>
        </w:rPr>
        <w:t>муниципального округа и его органов местного самоуправления, в том числе в судах</w:t>
      </w:r>
      <w:r w:rsidR="0050060E" w:rsidRPr="001C1459">
        <w:rPr>
          <w:iCs/>
        </w:rPr>
        <w:t xml:space="preserve">, информированием жителей муниципального округа </w:t>
      </w:r>
      <w:r w:rsidR="001C5F4A" w:rsidRPr="001C1459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</w:t>
      </w:r>
      <w:r w:rsidR="00FD7A61" w:rsidRPr="001C1459">
        <w:rPr>
          <w:iCs/>
        </w:rPr>
        <w:t>й безопасности.</w:t>
      </w:r>
    </w:p>
    <w:p w14:paraId="6043AC64" w14:textId="2CC9BF5D" w:rsidR="002D5902" w:rsidRDefault="00FA2382" w:rsidP="002741B8">
      <w:pPr>
        <w:pStyle w:val="ConsPlusNormal"/>
        <w:ind w:firstLine="709"/>
        <w:jc w:val="both"/>
      </w:pPr>
      <w:r>
        <w:lastRenderedPageBreak/>
        <w:t>44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1F396A5F" w14:textId="077991D5" w:rsidR="002741B8" w:rsidRPr="001C1459" w:rsidRDefault="009244E8" w:rsidP="002741B8">
      <w:pPr>
        <w:pStyle w:val="ConsPlusNormal"/>
        <w:ind w:firstLine="709"/>
        <w:jc w:val="both"/>
      </w:pPr>
      <w:r w:rsidRPr="001C1459">
        <w:t>4</w:t>
      </w:r>
      <w:r w:rsidR="00FA2382" w:rsidRPr="001C1459">
        <w:t>5</w:t>
      </w:r>
      <w:r w:rsidR="00AC5E13" w:rsidRPr="001C1459">
        <w:t>. </w:t>
      </w:r>
      <w:r w:rsidR="002D5902" w:rsidRPr="001C1459">
        <w:t xml:space="preserve">Муниципальные служащие, проработавшие неполный </w:t>
      </w:r>
      <w:r w:rsidR="0004403C" w:rsidRPr="001C1459">
        <w:t>премируемый (отчетный) период</w:t>
      </w:r>
      <w:r w:rsidR="002D5902" w:rsidRPr="001C1459">
        <w:t>, представляются к премированию на общих основаниях.</w:t>
      </w:r>
      <w:r w:rsidR="00BD086C" w:rsidRPr="001C1459">
        <w:t xml:space="preserve"> </w:t>
      </w:r>
    </w:p>
    <w:p w14:paraId="78B28384" w14:textId="77777777" w:rsidR="00BD086C" w:rsidRPr="001C1459" w:rsidRDefault="00BD086C" w:rsidP="002741B8">
      <w:pPr>
        <w:pStyle w:val="ConsPlusNormal"/>
        <w:ind w:firstLine="709"/>
        <w:jc w:val="both"/>
      </w:pPr>
      <w:r w:rsidRPr="001C1459">
        <w:t xml:space="preserve">Фактически отработанное муниципальным служащим в премируемом </w:t>
      </w:r>
      <w:r w:rsidR="0004403C" w:rsidRPr="001C1459">
        <w:t xml:space="preserve">(отчетном) </w:t>
      </w:r>
      <w:r w:rsidRPr="001C1459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1C1459">
        <w:t xml:space="preserve"> и сроков их выполнения</w:t>
      </w:r>
      <w:r w:rsidRPr="001C1459">
        <w:t>.</w:t>
      </w:r>
    </w:p>
    <w:p w14:paraId="736C6A51" w14:textId="66C448D3" w:rsidR="002741B8" w:rsidRPr="001C1459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382">
        <w:rPr>
          <w:sz w:val="28"/>
          <w:szCs w:val="28"/>
        </w:rPr>
        <w:t>6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1C1459">
        <w:rPr>
          <w:sz w:val="28"/>
          <w:szCs w:val="28"/>
        </w:rPr>
        <w:t xml:space="preserve">к </w:t>
      </w:r>
      <w:r w:rsidR="00913716" w:rsidRPr="001C1459">
        <w:rPr>
          <w:sz w:val="28"/>
          <w:szCs w:val="28"/>
        </w:rPr>
        <w:t xml:space="preserve">должностному окладу или </w:t>
      </w:r>
      <w:r w:rsidR="002741B8" w:rsidRPr="001C1459">
        <w:rPr>
          <w:sz w:val="28"/>
          <w:szCs w:val="28"/>
        </w:rPr>
        <w:t>окладу денежного содержания</w:t>
      </w:r>
      <w:r w:rsidR="00913716" w:rsidRPr="001C1459">
        <w:rPr>
          <w:sz w:val="28"/>
          <w:szCs w:val="28"/>
        </w:rPr>
        <w:t xml:space="preserve"> и</w:t>
      </w:r>
      <w:r w:rsidR="002741B8" w:rsidRPr="001C1459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BFFE188" w:rsidR="002D5902" w:rsidRPr="001C1459" w:rsidRDefault="009244E8" w:rsidP="002741B8">
      <w:pPr>
        <w:ind w:firstLine="709"/>
        <w:jc w:val="both"/>
        <w:rPr>
          <w:sz w:val="28"/>
          <w:szCs w:val="28"/>
        </w:rPr>
      </w:pPr>
      <w:r w:rsidRPr="001C1459">
        <w:rPr>
          <w:sz w:val="28"/>
          <w:szCs w:val="28"/>
        </w:rPr>
        <w:t>4</w:t>
      </w:r>
      <w:r w:rsidR="00FA2382" w:rsidRPr="001C1459">
        <w:rPr>
          <w:sz w:val="28"/>
          <w:szCs w:val="28"/>
        </w:rPr>
        <w:t>7</w:t>
      </w:r>
      <w:r w:rsidR="002D5902" w:rsidRPr="001C1459">
        <w:rPr>
          <w:sz w:val="28"/>
          <w:szCs w:val="28"/>
        </w:rPr>
        <w:t xml:space="preserve">. Премия выплачивается при наличии в бюджете </w:t>
      </w:r>
      <w:r w:rsidR="002D5902" w:rsidRPr="001C1459">
        <w:rPr>
          <w:iCs/>
          <w:sz w:val="28"/>
          <w:szCs w:val="28"/>
        </w:rPr>
        <w:t>муниципального округа</w:t>
      </w:r>
      <w:r w:rsidR="002D5902" w:rsidRPr="001C1459">
        <w:rPr>
          <w:i/>
          <w:sz w:val="28"/>
          <w:szCs w:val="28"/>
        </w:rPr>
        <w:t xml:space="preserve"> </w:t>
      </w:r>
      <w:r w:rsidR="002D5902" w:rsidRPr="001C1459">
        <w:rPr>
          <w:sz w:val="28"/>
          <w:szCs w:val="28"/>
        </w:rPr>
        <w:t xml:space="preserve">средств </w:t>
      </w:r>
      <w:r w:rsidR="00202870" w:rsidRPr="001C1459">
        <w:rPr>
          <w:sz w:val="28"/>
          <w:szCs w:val="28"/>
        </w:rPr>
        <w:t>для</w:t>
      </w:r>
      <w:r w:rsidR="002D5902" w:rsidRPr="001C1459">
        <w:rPr>
          <w:sz w:val="28"/>
          <w:szCs w:val="28"/>
        </w:rPr>
        <w:t xml:space="preserve"> ее осуществлени</w:t>
      </w:r>
      <w:r w:rsidR="00202870" w:rsidRPr="001C1459">
        <w:rPr>
          <w:sz w:val="28"/>
          <w:szCs w:val="28"/>
        </w:rPr>
        <w:t>я</w:t>
      </w:r>
      <w:r w:rsidR="002D5902" w:rsidRPr="001C1459">
        <w:rPr>
          <w:sz w:val="28"/>
          <w:szCs w:val="28"/>
        </w:rPr>
        <w:t xml:space="preserve"> (пункт </w:t>
      </w:r>
      <w:r w:rsidR="0009083C" w:rsidRPr="001C1459">
        <w:rPr>
          <w:sz w:val="28"/>
          <w:szCs w:val="28"/>
        </w:rPr>
        <w:t>5</w:t>
      </w:r>
      <w:r w:rsidR="005F23D2" w:rsidRPr="001C1459">
        <w:rPr>
          <w:sz w:val="28"/>
          <w:szCs w:val="28"/>
        </w:rPr>
        <w:t>2</w:t>
      </w:r>
      <w:r w:rsidR="002D5902" w:rsidRPr="001C1459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1C1459">
        <w:rPr>
          <w:sz w:val="28"/>
          <w:szCs w:val="28"/>
        </w:rPr>
        <w:t>ы</w:t>
      </w:r>
      <w:r w:rsidR="002D5902" w:rsidRPr="001C1459">
        <w:rPr>
          <w:sz w:val="28"/>
          <w:szCs w:val="28"/>
        </w:rPr>
        <w:t xml:space="preserve"> </w:t>
      </w:r>
      <w:r w:rsidR="001A59D7" w:rsidRPr="001C1459">
        <w:rPr>
          <w:sz w:val="28"/>
          <w:szCs w:val="28"/>
        </w:rPr>
        <w:t>49</w:t>
      </w:r>
      <w:r w:rsidR="002D5902" w:rsidRPr="001C1459">
        <w:rPr>
          <w:sz w:val="28"/>
          <w:szCs w:val="28"/>
        </w:rPr>
        <w:t xml:space="preserve"> </w:t>
      </w:r>
      <w:r w:rsidR="000847C3" w:rsidRPr="001C1459">
        <w:rPr>
          <w:sz w:val="28"/>
          <w:szCs w:val="28"/>
        </w:rPr>
        <w:t xml:space="preserve">и </w:t>
      </w:r>
      <w:r w:rsidR="0009083C" w:rsidRPr="001C1459">
        <w:rPr>
          <w:sz w:val="28"/>
          <w:szCs w:val="28"/>
        </w:rPr>
        <w:t>5</w:t>
      </w:r>
      <w:r w:rsidR="001A59D7" w:rsidRPr="001C1459">
        <w:rPr>
          <w:sz w:val="28"/>
          <w:szCs w:val="28"/>
        </w:rPr>
        <w:t>0</w:t>
      </w:r>
      <w:r w:rsidR="000847C3" w:rsidRPr="001C1459">
        <w:rPr>
          <w:sz w:val="28"/>
          <w:szCs w:val="28"/>
        </w:rPr>
        <w:t xml:space="preserve"> </w:t>
      </w:r>
      <w:r w:rsidR="002D5902" w:rsidRPr="001C1459">
        <w:rPr>
          <w:sz w:val="28"/>
          <w:szCs w:val="28"/>
        </w:rPr>
        <w:t>настоящего Порядка).</w:t>
      </w:r>
    </w:p>
    <w:p w14:paraId="6DFF6D10" w14:textId="5756CF67" w:rsidR="002741B8" w:rsidRDefault="009244E8" w:rsidP="002741B8">
      <w:pPr>
        <w:pStyle w:val="ConsPlusNormal"/>
        <w:ind w:firstLine="709"/>
        <w:jc w:val="both"/>
      </w:pPr>
      <w:r>
        <w:t>4</w:t>
      </w:r>
      <w:r w:rsidR="00D67D8C">
        <w:t>8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Pr="001C1459" w:rsidRDefault="00BD086C" w:rsidP="002741B8">
      <w:pPr>
        <w:pStyle w:val="ConsPlusNormal"/>
        <w:ind w:firstLine="709"/>
        <w:jc w:val="both"/>
      </w:pPr>
      <w:r w:rsidRPr="001C1459">
        <w:t xml:space="preserve">2) количество выполненных </w:t>
      </w:r>
      <w:r w:rsidR="0004403C" w:rsidRPr="001C1459">
        <w:t xml:space="preserve">муниципальным служащим </w:t>
      </w:r>
      <w:r w:rsidRPr="001C1459">
        <w:t xml:space="preserve">заданий и объем выполненной </w:t>
      </w:r>
      <w:r w:rsidR="0004403C" w:rsidRPr="001C1459">
        <w:t xml:space="preserve">им </w:t>
      </w:r>
      <w:r w:rsidRPr="001C1459">
        <w:t>работы;</w:t>
      </w:r>
    </w:p>
    <w:p w14:paraId="4A986E1D" w14:textId="77777777" w:rsidR="002741B8" w:rsidRPr="001C1459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</w:t>
      </w:r>
      <w:r w:rsidR="00913716" w:rsidRPr="001C1459">
        <w:t xml:space="preserve">и результативность профессиональной служебной деятельности </w:t>
      </w:r>
      <w:r w:rsidR="0004403C" w:rsidRPr="001C1459">
        <w:t xml:space="preserve">муниципального служащего </w:t>
      </w:r>
      <w:r w:rsidR="00913716" w:rsidRPr="001C1459">
        <w:t>при выполнении особо важных и сложных заданий</w:t>
      </w:r>
      <w:r w:rsidR="002741B8" w:rsidRPr="001C1459">
        <w:t>;</w:t>
      </w:r>
    </w:p>
    <w:p w14:paraId="54C53543" w14:textId="77777777" w:rsidR="002741B8" w:rsidRPr="001C1459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 w:rsidRPr="001C1459">
        <w:t>особо важных и сложных заданий</w:t>
      </w:r>
      <w:r w:rsidR="002741B8" w:rsidRPr="001C1459">
        <w:t>;</w:t>
      </w:r>
    </w:p>
    <w:p w14:paraId="2C99264E" w14:textId="77777777" w:rsidR="002741B8" w:rsidRPr="001C1459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 xml:space="preserve">, </w:t>
      </w:r>
      <w:r w:rsidR="00F05A7D" w:rsidRPr="001C1459">
        <w:t>проявленная инициатива и творческий подход</w:t>
      </w:r>
      <w:r w:rsidR="002741B8" w:rsidRPr="001C1459">
        <w:t xml:space="preserve"> муниципального служащего </w:t>
      </w:r>
      <w:r w:rsidR="00F05A7D" w:rsidRPr="001C1459">
        <w:t>при</w:t>
      </w:r>
      <w:r w:rsidR="002741B8" w:rsidRPr="001C1459">
        <w:t xml:space="preserve"> выполнени</w:t>
      </w:r>
      <w:r w:rsidR="00F05A7D" w:rsidRPr="001C1459">
        <w:t>и</w:t>
      </w:r>
      <w:r w:rsidR="002741B8" w:rsidRPr="001C1459">
        <w:t xml:space="preserve"> </w:t>
      </w:r>
      <w:r w:rsidR="00F05A7D" w:rsidRPr="001C1459">
        <w:t xml:space="preserve">особо важных </w:t>
      </w:r>
      <w:r w:rsidR="0004403C" w:rsidRPr="001C1459">
        <w:t xml:space="preserve">и </w:t>
      </w:r>
      <w:r w:rsidR="00F05A7D" w:rsidRPr="001C1459">
        <w:t>сложных заданий</w:t>
      </w:r>
      <w:r w:rsidR="002741B8" w:rsidRPr="001C1459">
        <w:t>;</w:t>
      </w:r>
    </w:p>
    <w:p w14:paraId="0A5F4572" w14:textId="77777777" w:rsidR="00D74D39" w:rsidRPr="001C1459" w:rsidRDefault="00BD086C" w:rsidP="002741B8">
      <w:pPr>
        <w:pStyle w:val="ConsPlusNormal"/>
        <w:ind w:firstLine="709"/>
        <w:jc w:val="both"/>
      </w:pPr>
      <w:r w:rsidRPr="001C1459">
        <w:t>6</w:t>
      </w:r>
      <w:r w:rsidR="002741B8" w:rsidRPr="001C1459">
        <w:t xml:space="preserve">) оперативность и профессионализм </w:t>
      </w:r>
      <w:r w:rsidR="0004403C" w:rsidRPr="001C1459">
        <w:t xml:space="preserve">муниципального служащего </w:t>
      </w:r>
      <w:r w:rsidR="00D74D39" w:rsidRPr="001C1459">
        <w:t>при выполнении особо важных и сложных заданий;</w:t>
      </w:r>
    </w:p>
    <w:p w14:paraId="03F7E85B" w14:textId="77777777" w:rsidR="002741B8" w:rsidRPr="001C1459" w:rsidRDefault="00BD086C" w:rsidP="002741B8">
      <w:pPr>
        <w:pStyle w:val="ConsPlusNormal"/>
        <w:ind w:firstLine="709"/>
        <w:jc w:val="both"/>
      </w:pPr>
      <w:r w:rsidRPr="001C1459">
        <w:t>7</w:t>
      </w:r>
      <w:r w:rsidR="00D74D39" w:rsidRPr="001C1459">
        <w:t xml:space="preserve">) соблюдение </w:t>
      </w:r>
      <w:r w:rsidR="0004403C" w:rsidRPr="001C1459">
        <w:t xml:space="preserve">муниципальным служащим </w:t>
      </w:r>
      <w:r w:rsidR="00D74D39" w:rsidRPr="001C1459">
        <w:t>дисциплины труда и исполнительской дисциплины</w:t>
      </w:r>
      <w:r w:rsidR="002741B8" w:rsidRPr="001C1459">
        <w:t>.</w:t>
      </w:r>
    </w:p>
    <w:p w14:paraId="5899988A" w14:textId="1C1F2B91" w:rsidR="002741B8" w:rsidRPr="001C1459" w:rsidRDefault="00D67D8C" w:rsidP="002741B8">
      <w:pPr>
        <w:pStyle w:val="ConsPlusNormal"/>
        <w:ind w:firstLine="709"/>
        <w:jc w:val="both"/>
      </w:pPr>
      <w:r w:rsidRPr="001C1459">
        <w:t>49</w:t>
      </w:r>
      <w:r w:rsidR="000B34A2" w:rsidRPr="001C1459">
        <w:t>. </w:t>
      </w:r>
      <w:r w:rsidR="00D74D39" w:rsidRPr="001C1459">
        <w:t>Премия не выплачивается:</w:t>
      </w:r>
    </w:p>
    <w:p w14:paraId="177DC9CA" w14:textId="77777777" w:rsidR="00BD086C" w:rsidRPr="001C1459" w:rsidRDefault="002D5902" w:rsidP="002741B8">
      <w:pPr>
        <w:pStyle w:val="ConsPlusNormal"/>
        <w:ind w:firstLine="709"/>
        <w:jc w:val="both"/>
      </w:pPr>
      <w:r w:rsidRPr="001C1459">
        <w:t>1)</w:t>
      </w:r>
      <w:r w:rsidR="00BD086C" w:rsidRPr="001C1459">
        <w:t xml:space="preserve"> муниципальному служащему, фактически не работавшему в течение всего премируемого </w:t>
      </w:r>
      <w:r w:rsidR="0004403C" w:rsidRPr="001C1459">
        <w:t xml:space="preserve">(отчетного) </w:t>
      </w:r>
      <w:r w:rsidR="00BD086C" w:rsidRPr="001C1459">
        <w:t>периода, в том числе в связи с:</w:t>
      </w:r>
    </w:p>
    <w:p w14:paraId="4FB31430" w14:textId="77777777" w:rsidR="002D5902" w:rsidRPr="001C1459" w:rsidRDefault="0004403C" w:rsidP="002741B8">
      <w:pPr>
        <w:pStyle w:val="ConsPlusNormal"/>
        <w:ind w:firstLine="709"/>
        <w:jc w:val="both"/>
      </w:pPr>
      <w:r w:rsidRPr="001C1459">
        <w:t>а) </w:t>
      </w:r>
      <w:r w:rsidR="00BD086C" w:rsidRPr="001C1459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1C1459">
        <w:t>ый</w:t>
      </w:r>
      <w:r w:rsidR="00BD086C" w:rsidRPr="001C1459">
        <w:t xml:space="preserve"> отпуск, </w:t>
      </w:r>
      <w:r w:rsidR="00746E56" w:rsidRPr="001C1459">
        <w:t>отпуск без сохранения денежного содержания;</w:t>
      </w:r>
    </w:p>
    <w:p w14:paraId="241A4C0E" w14:textId="77777777" w:rsidR="00746E56" w:rsidRPr="001C1459" w:rsidRDefault="0004403C" w:rsidP="002741B8">
      <w:pPr>
        <w:pStyle w:val="ConsPlusNormal"/>
        <w:ind w:firstLine="709"/>
        <w:jc w:val="both"/>
      </w:pPr>
      <w:r w:rsidRPr="001C1459">
        <w:t>б) </w:t>
      </w:r>
      <w:r w:rsidR="00746E56" w:rsidRPr="001C1459">
        <w:t>временной нетрудоспособностью;</w:t>
      </w:r>
    </w:p>
    <w:p w14:paraId="1FE48E07" w14:textId="77777777" w:rsidR="00746E56" w:rsidRPr="001C1459" w:rsidRDefault="0004403C" w:rsidP="002741B8">
      <w:pPr>
        <w:pStyle w:val="ConsPlusNormal"/>
        <w:ind w:firstLine="709"/>
        <w:jc w:val="both"/>
      </w:pPr>
      <w:r w:rsidRPr="001C1459">
        <w:t>в) </w:t>
      </w:r>
      <w:r w:rsidR="00746E56" w:rsidRPr="001C1459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14CD8BC1" w:rsidR="00746E56" w:rsidRPr="001C1459" w:rsidRDefault="0004403C" w:rsidP="002741B8">
      <w:pPr>
        <w:pStyle w:val="ConsPlusNormal"/>
        <w:ind w:firstLine="709"/>
        <w:jc w:val="both"/>
      </w:pPr>
      <w:r w:rsidRPr="001C1459">
        <w:t>г) </w:t>
      </w:r>
      <w:r w:rsidR="00746E56" w:rsidRPr="001C1459"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77777777" w:rsidR="00746E56" w:rsidRPr="001C1459" w:rsidRDefault="0004403C" w:rsidP="002741B8">
      <w:pPr>
        <w:pStyle w:val="ConsPlusNormal"/>
        <w:ind w:firstLine="709"/>
        <w:jc w:val="both"/>
      </w:pPr>
      <w:r w:rsidRPr="001C1459">
        <w:t>д) </w:t>
      </w:r>
      <w:r w:rsidR="005106B5" w:rsidRPr="001C1459">
        <w:t>пребыванием под домашним арестом, содержанием под стражей, отбыванием административного ареста</w:t>
      </w:r>
      <w:r w:rsidR="009006E5" w:rsidRPr="001C1459">
        <w:t>, принудительных работ</w:t>
      </w:r>
      <w:r w:rsidR="005106B5" w:rsidRPr="001C1459">
        <w:t xml:space="preserve"> или уголовного наказания, связанного с лишением свободы</w:t>
      </w:r>
      <w:r w:rsidR="00746E56" w:rsidRPr="001C1459">
        <w:t>;</w:t>
      </w:r>
    </w:p>
    <w:p w14:paraId="47106BCC" w14:textId="2C773179" w:rsidR="00746E56" w:rsidRPr="001C1459" w:rsidRDefault="00746E56" w:rsidP="002741B8">
      <w:pPr>
        <w:pStyle w:val="ConsPlusNormal"/>
        <w:ind w:firstLine="709"/>
        <w:jc w:val="both"/>
      </w:pPr>
      <w:r w:rsidRPr="001C1459">
        <w:lastRenderedPageBreak/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1C1459">
        <w:t xml:space="preserve">(отчетного) </w:t>
      </w:r>
      <w:r w:rsidRPr="001C1459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1C1459">
        <w:t>обеспечением выполнения задач и полномочий</w:t>
      </w:r>
      <w:r w:rsidR="009006E5" w:rsidRPr="001C1459">
        <w:t xml:space="preserve">, возложенных на органы </w:t>
      </w:r>
      <w:r w:rsidR="000847C3" w:rsidRPr="001C1459">
        <w:t>местного самоуправления</w:t>
      </w:r>
      <w:r w:rsidR="000847C3" w:rsidRPr="001C1459">
        <w:rPr>
          <w:i/>
          <w:iCs/>
        </w:rPr>
        <w:t xml:space="preserve"> </w:t>
      </w:r>
      <w:r w:rsidR="000847C3" w:rsidRPr="001C1459">
        <w:t>муниципального округа</w:t>
      </w:r>
      <w:r w:rsidR="001B3673" w:rsidRPr="001C1459">
        <w:t xml:space="preserve">, </w:t>
      </w:r>
      <w:r w:rsidR="001A3B1E" w:rsidRPr="001C1459">
        <w:t>если соответствующее взыскание не было снято (погашено) на момент принятия решения о премировании</w:t>
      </w:r>
      <w:r w:rsidRPr="001C1459">
        <w:t>;</w:t>
      </w:r>
    </w:p>
    <w:p w14:paraId="5C0440C2" w14:textId="77777777" w:rsidR="00746E56" w:rsidRPr="001C1459" w:rsidRDefault="00625DA1" w:rsidP="002741B8">
      <w:pPr>
        <w:pStyle w:val="ConsPlusNormal"/>
        <w:ind w:firstLine="709"/>
        <w:jc w:val="both"/>
      </w:pPr>
      <w:r w:rsidRPr="001C1459">
        <w:t>3</w:t>
      </w:r>
      <w:r w:rsidR="00746E56" w:rsidRPr="001C1459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1C1459">
        <w:t>;</w:t>
      </w:r>
    </w:p>
    <w:p w14:paraId="2A352F8A" w14:textId="77777777" w:rsidR="00947BCC" w:rsidRPr="001C1459" w:rsidRDefault="00947BCC" w:rsidP="002741B8">
      <w:pPr>
        <w:pStyle w:val="ConsPlusNormal"/>
        <w:ind w:firstLine="709"/>
        <w:jc w:val="both"/>
      </w:pPr>
      <w:r w:rsidRPr="001C1459">
        <w:t xml:space="preserve">4) муниципальному служащему, в должностные обязанности которого не входит </w:t>
      </w:r>
      <w:r w:rsidR="00971361" w:rsidRPr="001C1459">
        <w:t xml:space="preserve">(не входило) </w:t>
      </w:r>
      <w:r w:rsidRPr="001C1459">
        <w:t>выполнение особо важных и сложных заданий</w:t>
      </w:r>
      <w:r w:rsidR="009006E5" w:rsidRPr="001C1459">
        <w:t xml:space="preserve"> или которому </w:t>
      </w:r>
      <w:r w:rsidR="00971361" w:rsidRPr="001C1459">
        <w:t xml:space="preserve">в течение всего премируемого (отчетного) периода </w:t>
      </w:r>
      <w:r w:rsidR="009006E5" w:rsidRPr="001C1459">
        <w:t>не поручалось выполнение таких заданий</w:t>
      </w:r>
      <w:r w:rsidRPr="001C1459">
        <w:t>.</w:t>
      </w:r>
    </w:p>
    <w:p w14:paraId="556D8B89" w14:textId="61D3F4AF" w:rsidR="00625DA1" w:rsidRPr="001C1459" w:rsidRDefault="009244E8" w:rsidP="002741B8">
      <w:pPr>
        <w:pStyle w:val="ConsPlusNormal"/>
        <w:ind w:firstLine="709"/>
        <w:jc w:val="both"/>
      </w:pPr>
      <w:r w:rsidRPr="001C1459">
        <w:t>5</w:t>
      </w:r>
      <w:r w:rsidR="0082761A" w:rsidRPr="001C1459">
        <w:t>0</w:t>
      </w:r>
      <w:r w:rsidR="00625DA1" w:rsidRPr="001C1459">
        <w:t>. </w:t>
      </w:r>
      <w:r w:rsidR="000847C3" w:rsidRPr="001C1459">
        <w:t>Премия может не выплачиваться муниципальному служащему</w:t>
      </w:r>
      <w:r w:rsidR="00947BCC" w:rsidRPr="001C1459">
        <w:t>, допустившему в премируемом</w:t>
      </w:r>
      <w:r w:rsidR="009006E5" w:rsidRPr="001C1459">
        <w:t xml:space="preserve"> (отчетном)</w:t>
      </w:r>
      <w:r w:rsidR="00947BCC" w:rsidRPr="001C1459">
        <w:t xml:space="preserve"> периоде</w:t>
      </w:r>
      <w:r w:rsidR="000847C3" w:rsidRPr="001C1459">
        <w:t>:</w:t>
      </w:r>
    </w:p>
    <w:p w14:paraId="668EEEC5" w14:textId="514B5EBF" w:rsidR="000847C3" w:rsidRPr="001C1459" w:rsidRDefault="00947BCC" w:rsidP="002741B8">
      <w:pPr>
        <w:pStyle w:val="ConsPlusNormal"/>
        <w:ind w:firstLine="709"/>
        <w:jc w:val="both"/>
      </w:pPr>
      <w:r w:rsidRPr="001C1459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1C1459">
        <w:t>,</w:t>
      </w:r>
      <w:r w:rsidRPr="001C1459">
        <w:t xml:space="preserve"> </w:t>
      </w:r>
      <w:r w:rsidR="009006E5" w:rsidRPr="001C1459">
        <w:t xml:space="preserve">возложенных на органы </w:t>
      </w:r>
      <w:r w:rsidRPr="001C1459">
        <w:t>местного самоуправления</w:t>
      </w:r>
      <w:r w:rsidRPr="001C1459">
        <w:rPr>
          <w:i/>
          <w:iCs/>
        </w:rPr>
        <w:t xml:space="preserve"> </w:t>
      </w:r>
      <w:r w:rsidRPr="001C1459">
        <w:t>муниципального округа;</w:t>
      </w:r>
    </w:p>
    <w:p w14:paraId="146AD9E7" w14:textId="55A4F740" w:rsidR="00947BCC" w:rsidRPr="001C1459" w:rsidRDefault="00947BCC" w:rsidP="00947BCC">
      <w:pPr>
        <w:pStyle w:val="ConsPlusNormal"/>
        <w:ind w:firstLine="709"/>
        <w:jc w:val="both"/>
      </w:pPr>
      <w:r w:rsidRPr="001C1459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1C1459">
        <w:t>, возложенных на органы</w:t>
      </w:r>
      <w:r w:rsidRPr="001C1459">
        <w:t xml:space="preserve"> местного самоуправления</w:t>
      </w:r>
      <w:r w:rsidRPr="001C1459">
        <w:rPr>
          <w:i/>
          <w:iCs/>
        </w:rPr>
        <w:t xml:space="preserve"> </w:t>
      </w:r>
      <w:r w:rsidRPr="001C1459">
        <w:t>муниципального округа;</w:t>
      </w:r>
    </w:p>
    <w:p w14:paraId="623640B1" w14:textId="77777777" w:rsidR="00947BCC" w:rsidRPr="001C1459" w:rsidRDefault="00947BCC" w:rsidP="002741B8">
      <w:pPr>
        <w:pStyle w:val="ConsPlusNormal"/>
        <w:ind w:firstLine="709"/>
        <w:jc w:val="both"/>
      </w:pPr>
      <w:r w:rsidRPr="001C1459">
        <w:t>3) некачественное и (или) несвоевременное выполнение особо важных и сложных заданий.</w:t>
      </w:r>
    </w:p>
    <w:p w14:paraId="0F8B68D3" w14:textId="5CEFCEEF" w:rsidR="003F127E" w:rsidRPr="001C1459" w:rsidRDefault="00431137" w:rsidP="003F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5E2E">
        <w:rPr>
          <w:sz w:val="28"/>
          <w:szCs w:val="28"/>
        </w:rPr>
        <w:t>1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Решение о премировании</w:t>
      </w:r>
      <w:r w:rsidR="002741B8" w:rsidRPr="00C24800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муниципальных </w:t>
      </w:r>
      <w:r w:rsidR="002741B8" w:rsidRPr="001C1459">
        <w:rPr>
          <w:sz w:val="28"/>
          <w:szCs w:val="28"/>
        </w:rPr>
        <w:t>служащих принимает глав</w:t>
      </w:r>
      <w:r w:rsidR="00E14691" w:rsidRPr="001C1459">
        <w:rPr>
          <w:sz w:val="28"/>
          <w:szCs w:val="28"/>
        </w:rPr>
        <w:t>а</w:t>
      </w:r>
      <w:r w:rsidR="002741B8" w:rsidRPr="001C1459">
        <w:rPr>
          <w:sz w:val="28"/>
          <w:szCs w:val="28"/>
        </w:rPr>
        <w:t xml:space="preserve"> </w:t>
      </w:r>
      <w:r w:rsidR="00855E2E" w:rsidRPr="001C1459">
        <w:rPr>
          <w:iCs/>
          <w:sz w:val="28"/>
          <w:szCs w:val="28"/>
        </w:rPr>
        <w:t>муниципального окр</w:t>
      </w:r>
      <w:r w:rsidR="00993813" w:rsidRPr="001C1459">
        <w:rPr>
          <w:iCs/>
          <w:sz w:val="28"/>
          <w:szCs w:val="28"/>
        </w:rPr>
        <w:t>уга</w:t>
      </w:r>
      <w:r w:rsidR="002741B8" w:rsidRPr="001C1459">
        <w:rPr>
          <w:sz w:val="28"/>
          <w:szCs w:val="28"/>
        </w:rPr>
        <w:t>.</w:t>
      </w:r>
    </w:p>
    <w:p w14:paraId="72410E10" w14:textId="6D073040" w:rsidR="00F1355E" w:rsidRPr="001C1459" w:rsidRDefault="00202870" w:rsidP="002741B8">
      <w:pPr>
        <w:ind w:firstLine="709"/>
        <w:jc w:val="both"/>
        <w:rPr>
          <w:sz w:val="28"/>
          <w:szCs w:val="28"/>
        </w:rPr>
      </w:pPr>
      <w:r w:rsidRPr="001C1459">
        <w:rPr>
          <w:sz w:val="28"/>
          <w:szCs w:val="28"/>
        </w:rPr>
        <w:t xml:space="preserve">Вопрос о премировании муниципальных служащих рассматривается не ранее </w:t>
      </w:r>
      <w:r w:rsidRPr="001C1459">
        <w:rPr>
          <w:iCs/>
          <w:sz w:val="28"/>
          <w:szCs w:val="28"/>
        </w:rPr>
        <w:t>15</w:t>
      </w:r>
      <w:r w:rsidRPr="001C1459">
        <w:rPr>
          <w:i/>
          <w:iCs/>
          <w:sz w:val="28"/>
          <w:szCs w:val="28"/>
        </w:rPr>
        <w:t xml:space="preserve"> </w:t>
      </w:r>
      <w:r w:rsidRPr="001C1459">
        <w:rPr>
          <w:iCs/>
          <w:sz w:val="28"/>
          <w:szCs w:val="28"/>
        </w:rPr>
        <w:t>числа</w:t>
      </w:r>
      <w:r w:rsidRPr="001C1459">
        <w:rPr>
          <w:sz w:val="28"/>
          <w:szCs w:val="28"/>
        </w:rPr>
        <w:t xml:space="preserve"> последнего месяца премируемого (отчетного) периода и не позднее месяца, следующего за премируемым (отчетным</w:t>
      </w:r>
      <w:r w:rsidR="00987943" w:rsidRPr="001C1459">
        <w:rPr>
          <w:sz w:val="28"/>
          <w:szCs w:val="28"/>
        </w:rPr>
        <w:t>)</w:t>
      </w:r>
      <w:r w:rsidRPr="001C1459">
        <w:rPr>
          <w:sz w:val="28"/>
          <w:szCs w:val="28"/>
        </w:rPr>
        <w:t xml:space="preserve"> периодом.</w:t>
      </w:r>
    </w:p>
    <w:p w14:paraId="113B9DE6" w14:textId="0F0C8592" w:rsidR="002741B8" w:rsidRPr="001C1459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67EDD">
        <w:rPr>
          <w:sz w:val="28"/>
          <w:szCs w:val="28"/>
        </w:rPr>
        <w:t>2</w:t>
      </w:r>
      <w:r w:rsidR="002741B8" w:rsidRPr="00F1355E">
        <w:rPr>
          <w:sz w:val="28"/>
          <w:szCs w:val="28"/>
        </w:rPr>
        <w:t>. 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 xml:space="preserve">, </w:t>
      </w:r>
      <w:r w:rsidR="003B6555" w:rsidRPr="00C9423A">
        <w:rPr>
          <w:sz w:val="28"/>
          <w:szCs w:val="28"/>
        </w:rPr>
        <w:t>за счет</w:t>
      </w:r>
      <w:r w:rsidR="003B65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имеющихся вакансий по штатному расписанию, за счет экономи</w:t>
      </w:r>
      <w:r w:rsidR="002741B8" w:rsidRPr="004D7162">
        <w:rPr>
          <w:sz w:val="28"/>
          <w:szCs w:val="28"/>
        </w:rPr>
        <w:t>и</w:t>
      </w:r>
      <w:r w:rsidR="005D41FC">
        <w:rPr>
          <w:color w:val="000000"/>
          <w:sz w:val="28"/>
          <w:szCs w:val="28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расходов</w:t>
      </w:r>
      <w:r w:rsidR="002741B8"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="002741B8" w:rsidRPr="00E94291">
        <w:rPr>
          <w:rFonts w:eastAsia="Calibri"/>
          <w:sz w:val="28"/>
          <w:szCs w:val="28"/>
          <w:lang w:eastAsia="en-US"/>
        </w:rPr>
        <w:t>начислени</w:t>
      </w:r>
      <w:r w:rsidR="002741B8">
        <w:rPr>
          <w:rFonts w:eastAsia="Calibri"/>
          <w:sz w:val="28"/>
          <w:szCs w:val="28"/>
          <w:lang w:eastAsia="en-US"/>
        </w:rPr>
        <w:t>й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 w:rsidR="003B6555">
        <w:rPr>
          <w:rFonts w:eastAsia="Calibri"/>
          <w:sz w:val="28"/>
          <w:szCs w:val="28"/>
          <w:lang w:eastAsia="en-US"/>
        </w:rPr>
        <w:t xml:space="preserve">экономии </w:t>
      </w:r>
      <w:r w:rsidR="008C53E3">
        <w:rPr>
          <w:rFonts w:eastAsia="Calibri"/>
          <w:sz w:val="28"/>
          <w:szCs w:val="28"/>
          <w:lang w:eastAsia="en-US"/>
        </w:rPr>
        <w:t xml:space="preserve">расходов на выплаты </w:t>
      </w:r>
      <w:r w:rsidR="008C53E3" w:rsidRPr="001C1459">
        <w:rPr>
          <w:rFonts w:eastAsia="Calibri"/>
          <w:sz w:val="28"/>
          <w:szCs w:val="28"/>
          <w:lang w:eastAsia="en-US"/>
        </w:rPr>
        <w:t>дополнительных гарантий, предусмотренных бюджетн</w:t>
      </w:r>
      <w:r w:rsidR="0032464D" w:rsidRPr="001C1459">
        <w:rPr>
          <w:rFonts w:eastAsia="Calibri"/>
          <w:sz w:val="28"/>
          <w:szCs w:val="28"/>
          <w:lang w:eastAsia="en-US"/>
        </w:rPr>
        <w:t>ой</w:t>
      </w:r>
      <w:r w:rsidR="008C53E3" w:rsidRPr="001C1459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1C1459">
        <w:rPr>
          <w:rFonts w:eastAsia="Calibri"/>
          <w:sz w:val="28"/>
          <w:szCs w:val="28"/>
          <w:lang w:eastAsia="en-US"/>
        </w:rPr>
        <w:t>ой</w:t>
      </w:r>
      <w:r w:rsidR="008C53E3" w:rsidRPr="001C1459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1C1459">
        <w:rPr>
          <w:rFonts w:eastAsia="Calibri"/>
          <w:sz w:val="28"/>
          <w:szCs w:val="28"/>
          <w:lang w:eastAsia="en-US"/>
        </w:rPr>
        <w:t xml:space="preserve">, </w:t>
      </w:r>
      <w:r w:rsidR="003B6555" w:rsidRPr="001C1459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1C1459">
        <w:rPr>
          <w:rFonts w:eastAsia="Calibri"/>
          <w:sz w:val="28"/>
          <w:szCs w:val="28"/>
          <w:lang w:eastAsia="en-US"/>
        </w:rPr>
        <w:t>расходов</w:t>
      </w:r>
      <w:r w:rsidR="002741B8" w:rsidRPr="001C1459">
        <w:rPr>
          <w:rFonts w:eastAsia="Calibri"/>
          <w:sz w:val="28"/>
          <w:szCs w:val="28"/>
          <w:lang w:eastAsia="en-US"/>
        </w:rPr>
        <w:t xml:space="preserve"> </w:t>
      </w:r>
      <w:r w:rsidR="00D824F6" w:rsidRPr="001C1459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1C1459">
        <w:rPr>
          <w:rFonts w:eastAsia="Calibri"/>
          <w:sz w:val="28"/>
          <w:szCs w:val="28"/>
          <w:lang w:eastAsia="en-US"/>
        </w:rPr>
        <w:t>материальны</w:t>
      </w:r>
      <w:r w:rsidR="00D824F6" w:rsidRPr="001C1459">
        <w:rPr>
          <w:rFonts w:eastAsia="Calibri"/>
          <w:sz w:val="28"/>
          <w:szCs w:val="28"/>
          <w:lang w:eastAsia="en-US"/>
        </w:rPr>
        <w:t>м</w:t>
      </w:r>
      <w:r w:rsidR="002741B8" w:rsidRPr="001C1459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1C1459">
        <w:rPr>
          <w:rFonts w:eastAsia="Calibri"/>
          <w:sz w:val="28"/>
          <w:szCs w:val="28"/>
          <w:lang w:eastAsia="en-US"/>
        </w:rPr>
        <w:t>ам</w:t>
      </w:r>
      <w:r w:rsidR="00632781" w:rsidRPr="001C1459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 w:rsidRPr="001C1459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 w:rsidRPr="001C1459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 w:rsidRPr="001C1459">
        <w:rPr>
          <w:rFonts w:eastAsia="Calibri"/>
          <w:sz w:val="28"/>
          <w:szCs w:val="28"/>
          <w:lang w:eastAsia="en-US"/>
        </w:rPr>
        <w:t xml:space="preserve">, </w:t>
      </w:r>
      <w:r w:rsidR="00C34FAB" w:rsidRPr="001C1459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1C1459">
        <w:rPr>
          <w:rFonts w:eastAsia="Calibri"/>
          <w:sz w:val="28"/>
          <w:szCs w:val="28"/>
          <w:lang w:eastAsia="en-US"/>
        </w:rPr>
        <w:t>ой</w:t>
      </w:r>
      <w:r w:rsidR="00C34FAB" w:rsidRPr="001C1459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1C1459">
        <w:rPr>
          <w:rFonts w:eastAsia="Calibri"/>
          <w:sz w:val="28"/>
          <w:szCs w:val="28"/>
          <w:lang w:eastAsia="en-US"/>
        </w:rPr>
        <w:t>ой</w:t>
      </w:r>
      <w:r w:rsidR="00C34FAB" w:rsidRPr="001C1459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C34FAB" w:rsidRPr="001C1459">
        <w:rPr>
          <w:rFonts w:eastAsia="Calibri"/>
          <w:i/>
          <w:sz w:val="28"/>
          <w:szCs w:val="28"/>
          <w:lang w:eastAsia="en-US"/>
        </w:rPr>
        <w:t xml:space="preserve"> </w:t>
      </w:r>
      <w:r w:rsidR="002741B8" w:rsidRPr="001C1459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 w:rsidRPr="001C1459">
        <w:rPr>
          <w:rFonts w:eastAsia="Calibri"/>
          <w:sz w:val="28"/>
          <w:szCs w:val="28"/>
          <w:lang w:eastAsia="en-US"/>
        </w:rPr>
        <w:t xml:space="preserve"> и</w:t>
      </w:r>
      <w:r w:rsidR="002741B8" w:rsidRPr="001C1459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 w:rsidRPr="001C1459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 w:rsidRPr="001C1459">
        <w:rPr>
          <w:rFonts w:eastAsia="Calibri"/>
          <w:sz w:val="28"/>
          <w:szCs w:val="28"/>
          <w:lang w:eastAsia="en-US"/>
        </w:rPr>
        <w:t>, а также</w:t>
      </w:r>
      <w:r w:rsidR="00D9459B" w:rsidRPr="001C1459">
        <w:rPr>
          <w:rFonts w:eastAsia="Calibri"/>
          <w:sz w:val="28"/>
          <w:szCs w:val="28"/>
          <w:lang w:eastAsia="en-US"/>
        </w:rPr>
        <w:t xml:space="preserve"> </w:t>
      </w:r>
      <w:r w:rsidR="00FC07F4" w:rsidRPr="001C1459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1C1459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1C1459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1C1459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1C1459">
        <w:rPr>
          <w:bCs/>
          <w:iCs/>
          <w:sz w:val="28"/>
          <w:szCs w:val="28"/>
        </w:rPr>
        <w:t>муниципального округа</w:t>
      </w:r>
      <w:r w:rsidR="00EE04C3" w:rsidRPr="001C1459">
        <w:rPr>
          <w:bCs/>
          <w:i/>
          <w:sz w:val="28"/>
          <w:szCs w:val="28"/>
        </w:rPr>
        <w:t xml:space="preserve"> </w:t>
      </w:r>
      <w:r w:rsidR="00EE04C3" w:rsidRPr="001C1459">
        <w:rPr>
          <w:bCs/>
          <w:sz w:val="28"/>
          <w:szCs w:val="28"/>
        </w:rPr>
        <w:t xml:space="preserve">на основании решения Совета депутатов, принятого по </w:t>
      </w:r>
      <w:r w:rsidR="008C3AB9" w:rsidRPr="001C1459">
        <w:rPr>
          <w:sz w:val="28"/>
          <w:szCs w:val="28"/>
        </w:rPr>
        <w:t xml:space="preserve">представлению </w:t>
      </w:r>
      <w:r w:rsidR="008C3AB9" w:rsidRPr="001C1459">
        <w:rPr>
          <w:iCs/>
          <w:sz w:val="28"/>
          <w:szCs w:val="28"/>
        </w:rPr>
        <w:t>главы</w:t>
      </w:r>
      <w:r w:rsidR="008C3AB9" w:rsidRPr="001C1459">
        <w:rPr>
          <w:sz w:val="28"/>
          <w:szCs w:val="28"/>
        </w:rPr>
        <w:t xml:space="preserve"> </w:t>
      </w:r>
      <w:r w:rsidR="00546A7F" w:rsidRPr="001C1459">
        <w:rPr>
          <w:bCs/>
          <w:sz w:val="28"/>
          <w:szCs w:val="28"/>
        </w:rPr>
        <w:t>муниципального округа</w:t>
      </w:r>
      <w:r w:rsidR="008C3AB9" w:rsidRPr="001C1459">
        <w:rPr>
          <w:bCs/>
          <w:sz w:val="28"/>
          <w:szCs w:val="28"/>
        </w:rPr>
        <w:t>.</w:t>
      </w:r>
    </w:p>
    <w:p w14:paraId="372543D7" w14:textId="10B45F70" w:rsidR="002741B8" w:rsidRPr="001C1459" w:rsidRDefault="00431137" w:rsidP="002741B8">
      <w:pPr>
        <w:pStyle w:val="ConsPlusNormal"/>
        <w:ind w:firstLine="709"/>
        <w:jc w:val="both"/>
      </w:pPr>
      <w:r w:rsidRPr="001C1459">
        <w:t>5</w:t>
      </w:r>
      <w:r w:rsidR="0068297C" w:rsidRPr="001C1459">
        <w:t>3</w:t>
      </w:r>
      <w:r w:rsidR="002741B8" w:rsidRPr="001C1459">
        <w:t xml:space="preserve">. Премирование муниципальных служащих производится </w:t>
      </w:r>
      <w:r w:rsidR="00F1355E" w:rsidRPr="001C1459">
        <w:t xml:space="preserve">при соблюдении условий, установленных в пункте </w:t>
      </w:r>
      <w:r w:rsidR="0009083C" w:rsidRPr="001C1459">
        <w:t>4</w:t>
      </w:r>
      <w:r w:rsidR="009A347E" w:rsidRPr="001C1459">
        <w:t>7</w:t>
      </w:r>
      <w:r w:rsidR="00F1355E" w:rsidRPr="001C1459">
        <w:t xml:space="preserve"> настоящего Порядка,</w:t>
      </w:r>
      <w:r w:rsidR="00202870" w:rsidRPr="001C1459">
        <w:t xml:space="preserve"> </w:t>
      </w:r>
      <w:r w:rsidR="005342FD" w:rsidRPr="001C1459">
        <w:rPr>
          <w:iCs/>
        </w:rPr>
        <w:t xml:space="preserve">в дни </w:t>
      </w:r>
      <w:r w:rsidR="005342FD" w:rsidRPr="001C1459">
        <w:rPr>
          <w:iCs/>
        </w:rPr>
        <w:lastRenderedPageBreak/>
        <w:t>выплаты денежного содержания в месяце, следующем</w:t>
      </w:r>
      <w:r w:rsidR="002741B8" w:rsidRPr="001C1459">
        <w:t xml:space="preserve"> за</w:t>
      </w:r>
      <w:r w:rsidR="00202870" w:rsidRPr="001C1459">
        <w:t xml:space="preserve"> премируемым (отчетным) периодом</w:t>
      </w:r>
      <w:r w:rsidR="002741B8" w:rsidRPr="001C1459">
        <w:t>, на основании распоряжения аппарата Совета депутатов.</w:t>
      </w:r>
    </w:p>
    <w:p w14:paraId="2BA86D4B" w14:textId="5846261D" w:rsidR="000057BB" w:rsidRPr="001C1459" w:rsidRDefault="00431137" w:rsidP="002741B8">
      <w:pPr>
        <w:pStyle w:val="ConsPlusNormal"/>
        <w:ind w:firstLine="709"/>
        <w:jc w:val="both"/>
        <w:rPr>
          <w:iCs/>
        </w:rPr>
      </w:pPr>
      <w:r w:rsidRPr="001C1459">
        <w:t>5</w:t>
      </w:r>
      <w:r w:rsidR="00835DBF" w:rsidRPr="001C1459">
        <w:t>4</w:t>
      </w:r>
      <w:r w:rsidR="000057BB" w:rsidRPr="001C1459">
        <w:t>. </w:t>
      </w:r>
      <w:r w:rsidR="005342FD" w:rsidRPr="001C1459">
        <w:t>Р</w:t>
      </w:r>
      <w:r w:rsidR="000057BB" w:rsidRPr="001C1459">
        <w:t>аспоряжение аппарата Совета депутатов</w:t>
      </w:r>
      <w:r w:rsidR="003711A6" w:rsidRPr="001C1459">
        <w:rPr>
          <w:i/>
        </w:rPr>
        <w:t xml:space="preserve"> </w:t>
      </w:r>
      <w:r w:rsidR="00FD0D07" w:rsidRPr="001C1459">
        <w:rPr>
          <w:iCs/>
        </w:rPr>
        <w:t xml:space="preserve">(пункт </w:t>
      </w:r>
      <w:r w:rsidR="0009083C" w:rsidRPr="001C1459">
        <w:rPr>
          <w:iCs/>
        </w:rPr>
        <w:t>5</w:t>
      </w:r>
      <w:r w:rsidR="00D745B4" w:rsidRPr="001C1459">
        <w:rPr>
          <w:iCs/>
        </w:rPr>
        <w:t>3</w:t>
      </w:r>
      <w:r w:rsidR="00FD0D07" w:rsidRPr="001C1459">
        <w:rPr>
          <w:iCs/>
        </w:rPr>
        <w:t xml:space="preserve"> настоящего Порядка) </w:t>
      </w:r>
      <w:r w:rsidR="000057BB" w:rsidRPr="001C1459">
        <w:rPr>
          <w:iCs/>
        </w:rPr>
        <w:t xml:space="preserve">может быть издано в отношении всех </w:t>
      </w:r>
      <w:r w:rsidR="00FD0D07" w:rsidRPr="001C1459">
        <w:rPr>
          <w:iCs/>
        </w:rPr>
        <w:t xml:space="preserve">представленных к премированию </w:t>
      </w:r>
      <w:r w:rsidR="000057BB" w:rsidRPr="001C1459">
        <w:rPr>
          <w:iCs/>
        </w:rPr>
        <w:t xml:space="preserve">муниципальных служащих или </w:t>
      </w:r>
      <w:r w:rsidR="0091412B" w:rsidRPr="001C1459">
        <w:rPr>
          <w:iCs/>
        </w:rPr>
        <w:t>отдельно</w:t>
      </w:r>
      <w:r w:rsidR="000057BB" w:rsidRPr="001C1459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5100D3D4" w:rsidR="000057BB" w:rsidRPr="001C1459" w:rsidRDefault="00431137" w:rsidP="002741B8">
      <w:pPr>
        <w:pStyle w:val="ConsPlusNormal"/>
        <w:ind w:firstLine="709"/>
        <w:jc w:val="both"/>
      </w:pPr>
      <w:r w:rsidRPr="001C1459">
        <w:rPr>
          <w:iCs/>
        </w:rPr>
        <w:t>5</w:t>
      </w:r>
      <w:r w:rsidR="00835DBF" w:rsidRPr="001C1459">
        <w:rPr>
          <w:iCs/>
        </w:rPr>
        <w:t>5</w:t>
      </w:r>
      <w:r w:rsidR="000057BB" w:rsidRPr="001C1459">
        <w:rPr>
          <w:iCs/>
        </w:rPr>
        <w:t>. </w:t>
      </w:r>
      <w:r w:rsidR="00FD0D07" w:rsidRPr="001C1459">
        <w:rPr>
          <w:iCs/>
        </w:rPr>
        <w:t>Р</w:t>
      </w:r>
      <w:r w:rsidR="000057BB" w:rsidRPr="001C1459">
        <w:rPr>
          <w:iCs/>
        </w:rPr>
        <w:t xml:space="preserve">аспоряжение </w:t>
      </w:r>
      <w:r w:rsidR="000057BB" w:rsidRPr="001C1459">
        <w:t>аппарата Совета депутатов</w:t>
      </w:r>
      <w:r w:rsidR="003711A6" w:rsidRPr="001C1459">
        <w:rPr>
          <w:i/>
        </w:rPr>
        <w:t xml:space="preserve"> </w:t>
      </w:r>
      <w:r w:rsidR="00FD0D07" w:rsidRPr="001C1459">
        <w:rPr>
          <w:iCs/>
        </w:rPr>
        <w:t>(пункт</w:t>
      </w:r>
      <w:r w:rsidR="00372FDF" w:rsidRPr="001C1459">
        <w:rPr>
          <w:iCs/>
        </w:rPr>
        <w:t> </w:t>
      </w:r>
      <w:r w:rsidR="0009083C" w:rsidRPr="001C1459">
        <w:rPr>
          <w:iCs/>
        </w:rPr>
        <w:t>5</w:t>
      </w:r>
      <w:r w:rsidR="0044720B" w:rsidRPr="001C1459">
        <w:rPr>
          <w:iCs/>
        </w:rPr>
        <w:t>3</w:t>
      </w:r>
      <w:r w:rsidR="00FD0D07" w:rsidRPr="001C1459">
        <w:rPr>
          <w:iCs/>
        </w:rPr>
        <w:t xml:space="preserve"> настоящего Порядка) </w:t>
      </w:r>
      <w:r w:rsidR="000057BB" w:rsidRPr="001C1459">
        <w:rPr>
          <w:iCs/>
        </w:rPr>
        <w:t>должн</w:t>
      </w:r>
      <w:r w:rsidR="00FD0D07" w:rsidRPr="001C1459">
        <w:rPr>
          <w:iCs/>
        </w:rPr>
        <w:t>о</w:t>
      </w:r>
      <w:r w:rsidR="000057BB" w:rsidRPr="001C1459">
        <w:rPr>
          <w:iCs/>
        </w:rPr>
        <w:t xml:space="preserve"> </w:t>
      </w:r>
      <w:r w:rsidR="00FD0D07" w:rsidRPr="001C1459">
        <w:rPr>
          <w:iCs/>
        </w:rPr>
        <w:t xml:space="preserve">быть мотивированным и содержать </w:t>
      </w:r>
      <w:r w:rsidR="00FD0D07" w:rsidRPr="001C1459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1C1459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1C1459">
        <w:t>5</w:t>
      </w:r>
      <w:r w:rsidR="008E0600" w:rsidRPr="001C1459">
        <w:t>0</w:t>
      </w:r>
      <w:r w:rsidR="00385DE3" w:rsidRPr="001C1459">
        <w:t xml:space="preserve"> настоящего Порядка, с указанием причин</w:t>
      </w:r>
      <w:r w:rsidR="002470C7" w:rsidRPr="001C1459">
        <w:t>ы (причин)</w:t>
      </w:r>
      <w:r w:rsidR="00385DE3" w:rsidRPr="001C1459">
        <w:t xml:space="preserve"> такой невыплаты.</w:t>
      </w:r>
    </w:p>
    <w:p w14:paraId="750B9A8A" w14:textId="77777777" w:rsidR="002741B8" w:rsidRPr="001C1459" w:rsidRDefault="002741B8" w:rsidP="002741B8">
      <w:pPr>
        <w:jc w:val="center"/>
        <w:rPr>
          <w:sz w:val="28"/>
          <w:szCs w:val="28"/>
        </w:rPr>
      </w:pPr>
    </w:p>
    <w:p w14:paraId="2A15D715" w14:textId="77777777" w:rsidR="004A5635" w:rsidRDefault="004A5635" w:rsidP="002741B8">
      <w:pPr>
        <w:jc w:val="center"/>
        <w:rPr>
          <w:b/>
          <w:sz w:val="28"/>
          <w:szCs w:val="28"/>
        </w:rPr>
      </w:pPr>
    </w:p>
    <w:p w14:paraId="5F56910E" w14:textId="77777777" w:rsidR="004A5635" w:rsidRPr="006F737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7B905BC7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796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4F20B1">
        <w:rPr>
          <w:sz w:val="28"/>
          <w:szCs w:val="28"/>
        </w:rPr>
        <w:t>аппарата Совета депутатов</w:t>
      </w:r>
      <w:r w:rsid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68A2AED" w14:textId="09AF5D04" w:rsidR="002741B8" w:rsidRPr="00C46983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4321">
        <w:rPr>
          <w:sz w:val="28"/>
          <w:szCs w:val="28"/>
        </w:rPr>
        <w:t>7</w:t>
      </w:r>
      <w:r w:rsidR="002741B8">
        <w:rPr>
          <w:sz w:val="28"/>
          <w:szCs w:val="28"/>
        </w:rPr>
        <w:t xml:space="preserve">. В случае если </w:t>
      </w:r>
      <w:r w:rsidR="00CA1546" w:rsidRPr="00C46983">
        <w:rPr>
          <w:sz w:val="28"/>
          <w:szCs w:val="28"/>
        </w:rPr>
        <w:t xml:space="preserve">ежегодный оплачиваемый </w:t>
      </w:r>
      <w:r w:rsidR="002741B8" w:rsidRPr="00C46983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C46983">
        <w:rPr>
          <w:sz w:val="28"/>
          <w:szCs w:val="28"/>
        </w:rPr>
        <w:t>к отпуску</w:t>
      </w:r>
      <w:r w:rsidR="00CA1546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</w:t>
      </w:r>
      <w:r w:rsidR="00CA1546" w:rsidRPr="00C46983">
        <w:rPr>
          <w:sz w:val="28"/>
          <w:szCs w:val="28"/>
        </w:rPr>
        <w:t>одной из частей ежегодного оплачиваемого отпуска в соответствии с заявлением муниципального служащего</w:t>
      </w:r>
      <w:r w:rsidR="002741B8" w:rsidRPr="00C46983">
        <w:rPr>
          <w:sz w:val="28"/>
          <w:szCs w:val="28"/>
        </w:rPr>
        <w:t>.</w:t>
      </w:r>
    </w:p>
    <w:p w14:paraId="2D9DCC5F" w14:textId="4F2AB9B6" w:rsidR="002741B8" w:rsidRPr="00C46983" w:rsidRDefault="00654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 w:rsidRPr="00C46983">
        <w:rPr>
          <w:sz w:val="28"/>
          <w:szCs w:val="28"/>
        </w:rPr>
        <w:t xml:space="preserve">календарного </w:t>
      </w:r>
      <w:r w:rsidR="002741B8" w:rsidRPr="00C46983">
        <w:rPr>
          <w:sz w:val="28"/>
          <w:szCs w:val="28"/>
        </w:rPr>
        <w:t>года свое право на отпуск</w:t>
      </w:r>
      <w:r w:rsidR="000201B9" w:rsidRPr="00C46983">
        <w:rPr>
          <w:sz w:val="28"/>
          <w:szCs w:val="28"/>
        </w:rPr>
        <w:t xml:space="preserve"> (при наличии такого права)</w:t>
      </w:r>
      <w:r w:rsidR="002741B8" w:rsidRPr="00C46983">
        <w:rPr>
          <w:sz w:val="28"/>
          <w:szCs w:val="28"/>
        </w:rPr>
        <w:t xml:space="preserve">, </w:t>
      </w:r>
      <w:r w:rsidR="00CA1546" w:rsidRPr="00C46983">
        <w:rPr>
          <w:sz w:val="28"/>
          <w:szCs w:val="28"/>
        </w:rPr>
        <w:t>указанная выплата</w:t>
      </w:r>
      <w:r w:rsidR="002741B8" w:rsidRPr="00C46983">
        <w:rPr>
          <w:sz w:val="28"/>
          <w:szCs w:val="28"/>
        </w:rPr>
        <w:t xml:space="preserve"> производится в </w:t>
      </w:r>
      <w:r w:rsidR="001B1242" w:rsidRPr="00C46983">
        <w:rPr>
          <w:sz w:val="28"/>
          <w:szCs w:val="28"/>
        </w:rPr>
        <w:t xml:space="preserve">декабре </w:t>
      </w:r>
      <w:r w:rsidR="00CA1546" w:rsidRPr="00C46983">
        <w:rPr>
          <w:sz w:val="28"/>
          <w:szCs w:val="28"/>
        </w:rPr>
        <w:t xml:space="preserve">текущего календарного </w:t>
      </w:r>
      <w:r w:rsidR="002741B8" w:rsidRPr="00C46983">
        <w:rPr>
          <w:sz w:val="28"/>
          <w:szCs w:val="28"/>
        </w:rPr>
        <w:t>года на основании распоряжения аппарата Совета депутатов</w:t>
      </w:r>
      <w:r w:rsidR="004F6092" w:rsidRPr="00C46983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C46983">
        <w:rPr>
          <w:i/>
          <w:iCs/>
          <w:sz w:val="28"/>
          <w:szCs w:val="28"/>
        </w:rPr>
        <w:t xml:space="preserve"> </w:t>
      </w:r>
      <w:r w:rsidR="004F6092" w:rsidRPr="00C46983">
        <w:rPr>
          <w:iCs/>
          <w:sz w:val="28"/>
          <w:szCs w:val="28"/>
        </w:rPr>
        <w:t>муниципальным служащим</w:t>
      </w:r>
      <w:r w:rsidR="004F6092" w:rsidRPr="00C46983">
        <w:rPr>
          <w:i/>
          <w:iCs/>
          <w:sz w:val="28"/>
          <w:szCs w:val="28"/>
        </w:rPr>
        <w:t xml:space="preserve">, </w:t>
      </w:r>
      <w:r w:rsidR="004F6092" w:rsidRPr="00C46983">
        <w:rPr>
          <w:sz w:val="28"/>
          <w:szCs w:val="28"/>
        </w:rPr>
        <w:t xml:space="preserve">осуществляющим расчеты по оплате труда в </w:t>
      </w:r>
      <w:r w:rsidR="004F6092" w:rsidRPr="00C46983">
        <w:rPr>
          <w:iCs/>
          <w:sz w:val="28"/>
          <w:szCs w:val="28"/>
        </w:rPr>
        <w:t>аппарате Совета депутатов</w:t>
      </w:r>
      <w:r w:rsidR="004F6092" w:rsidRPr="00C46983">
        <w:rPr>
          <w:i/>
          <w:iCs/>
          <w:sz w:val="28"/>
          <w:szCs w:val="28"/>
        </w:rPr>
        <w:t xml:space="preserve">, </w:t>
      </w:r>
      <w:r w:rsidR="004F6092" w:rsidRPr="00C46983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C46983">
        <w:rPr>
          <w:sz w:val="28"/>
          <w:szCs w:val="28"/>
        </w:rPr>
        <w:t>.</w:t>
      </w:r>
    </w:p>
    <w:p w14:paraId="19B61F2C" w14:textId="051F1B4D" w:rsidR="00CA1546" w:rsidRPr="00C46983" w:rsidRDefault="005B6B79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59</w:t>
      </w:r>
      <w:r w:rsidR="00CA1546" w:rsidRPr="00C46983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C46983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C46983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C46983">
        <w:rPr>
          <w:sz w:val="28"/>
          <w:szCs w:val="28"/>
        </w:rPr>
        <w:t xml:space="preserve">к отпуску </w:t>
      </w:r>
      <w:r w:rsidR="00CA1546" w:rsidRPr="00C46983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C46983">
        <w:rPr>
          <w:sz w:val="28"/>
          <w:szCs w:val="28"/>
        </w:rPr>
        <w:t xml:space="preserve">текущем </w:t>
      </w:r>
      <w:r w:rsidR="00CA1546" w:rsidRPr="00C46983">
        <w:rPr>
          <w:sz w:val="28"/>
          <w:szCs w:val="28"/>
        </w:rPr>
        <w:t>календарном году времени</w:t>
      </w:r>
      <w:r w:rsidR="00731B10" w:rsidRPr="00C46983">
        <w:rPr>
          <w:sz w:val="28"/>
          <w:szCs w:val="28"/>
        </w:rPr>
        <w:t xml:space="preserve">, на основании распоряжения </w:t>
      </w:r>
      <w:r w:rsidR="00731B10" w:rsidRPr="00C46983">
        <w:rPr>
          <w:iCs/>
          <w:sz w:val="28"/>
          <w:szCs w:val="28"/>
        </w:rPr>
        <w:t>аппарата Совета депутатов</w:t>
      </w:r>
      <w:r w:rsidR="00CA1546" w:rsidRPr="00C46983">
        <w:rPr>
          <w:sz w:val="28"/>
          <w:szCs w:val="28"/>
        </w:rPr>
        <w:t>.</w:t>
      </w:r>
    </w:p>
    <w:p w14:paraId="7AD69979" w14:textId="7B7F7B18" w:rsidR="000201B9" w:rsidRPr="00C46983" w:rsidRDefault="00485353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 xml:space="preserve">Муниципальному служащему, уволенному из </w:t>
      </w:r>
      <w:r w:rsidRPr="00C46983">
        <w:rPr>
          <w:iCs/>
          <w:sz w:val="28"/>
          <w:szCs w:val="28"/>
        </w:rPr>
        <w:t xml:space="preserve">аппарата Совета депутатов </w:t>
      </w:r>
      <w:r w:rsidRPr="00C46983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C46983">
        <w:rPr>
          <w:sz w:val="28"/>
          <w:szCs w:val="28"/>
        </w:rPr>
        <w:t xml:space="preserve">в </w:t>
      </w:r>
      <w:r w:rsidR="0091412B" w:rsidRPr="00C46983">
        <w:rPr>
          <w:iCs/>
          <w:sz w:val="28"/>
          <w:szCs w:val="28"/>
        </w:rPr>
        <w:t>аппарат Совета депутатов</w:t>
      </w:r>
      <w:r w:rsidR="0091412B" w:rsidRPr="00C46983">
        <w:rPr>
          <w:i/>
          <w:iCs/>
          <w:sz w:val="28"/>
          <w:szCs w:val="28"/>
        </w:rPr>
        <w:t xml:space="preserve"> </w:t>
      </w:r>
      <w:r w:rsidRPr="00C46983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C46983">
        <w:rPr>
          <w:sz w:val="28"/>
          <w:szCs w:val="28"/>
        </w:rPr>
        <w:lastRenderedPageBreak/>
        <w:t>5</w:t>
      </w:r>
      <w:r w:rsidR="00FE7EE1" w:rsidRPr="00C46983">
        <w:rPr>
          <w:sz w:val="28"/>
          <w:szCs w:val="28"/>
        </w:rPr>
        <w:t>6</w:t>
      </w:r>
      <w:r w:rsidRPr="00C46983">
        <w:rPr>
          <w:sz w:val="28"/>
          <w:szCs w:val="28"/>
        </w:rPr>
        <w:t> – </w:t>
      </w:r>
      <w:r w:rsidR="00FE7EE1" w:rsidRPr="00C46983">
        <w:rPr>
          <w:sz w:val="28"/>
          <w:szCs w:val="28"/>
        </w:rPr>
        <w:t>58</w:t>
      </w:r>
      <w:r w:rsidRPr="00C46983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77777777" w:rsidR="00500F89" w:rsidRPr="00C46983" w:rsidRDefault="00500F89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C46983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60CBF746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2871">
        <w:rPr>
          <w:sz w:val="28"/>
          <w:szCs w:val="28"/>
        </w:rPr>
        <w:t>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4F2871">
        <w:rPr>
          <w:sz w:val="28"/>
          <w:szCs w:val="28"/>
        </w:rPr>
        <w:t>аппарата Совета депутатов</w:t>
      </w:r>
      <w:r w:rsidR="007370FD" w:rsidRPr="007370FD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648B2F91" w:rsidR="002741B8" w:rsidRPr="00C46983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5B0C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</w:t>
      </w:r>
      <w:r w:rsidR="00385DE3" w:rsidRPr="00C46983">
        <w:rPr>
          <w:sz w:val="28"/>
          <w:szCs w:val="28"/>
        </w:rPr>
        <w:t>(одной из его частей)</w:t>
      </w:r>
      <w:r w:rsidR="00C2702A" w:rsidRPr="00C46983">
        <w:rPr>
          <w:sz w:val="28"/>
          <w:szCs w:val="28"/>
        </w:rPr>
        <w:t xml:space="preserve"> </w:t>
      </w:r>
      <w:r w:rsidR="002741B8" w:rsidRPr="00C46983">
        <w:rPr>
          <w:sz w:val="28"/>
          <w:szCs w:val="28"/>
        </w:rPr>
        <w:t xml:space="preserve">или по семейным обстоятельствам. </w:t>
      </w:r>
    </w:p>
    <w:p w14:paraId="26E6D5B1" w14:textId="60C7F4E7" w:rsidR="00B1760E" w:rsidRDefault="00431137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D95B0C" w:rsidRPr="00C46983">
        <w:rPr>
          <w:sz w:val="28"/>
          <w:szCs w:val="28"/>
        </w:rPr>
        <w:t>2</w:t>
      </w:r>
      <w:r w:rsidR="002741B8" w:rsidRPr="00C46983">
        <w:rPr>
          <w:sz w:val="28"/>
          <w:szCs w:val="28"/>
        </w:rPr>
        <w:t xml:space="preserve">. При наличии экономии по фонду оплаты труда </w:t>
      </w:r>
      <w:r w:rsidR="00385DE3" w:rsidRPr="00C46983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C46983">
        <w:rPr>
          <w:sz w:val="28"/>
          <w:szCs w:val="28"/>
        </w:rPr>
        <w:t>материальная помощь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Pr="00C46983" w:rsidRDefault="00B1760E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5) </w:t>
      </w:r>
      <w:r w:rsidR="00C2702A" w:rsidRPr="00C46983">
        <w:rPr>
          <w:sz w:val="28"/>
          <w:szCs w:val="28"/>
        </w:rPr>
        <w:t xml:space="preserve">наступлением </w:t>
      </w:r>
      <w:r w:rsidR="00385DE3" w:rsidRPr="00C46983">
        <w:rPr>
          <w:sz w:val="28"/>
          <w:szCs w:val="28"/>
        </w:rPr>
        <w:t>друг</w:t>
      </w:r>
      <w:r w:rsidR="00C2702A" w:rsidRPr="00C46983">
        <w:rPr>
          <w:sz w:val="28"/>
          <w:szCs w:val="28"/>
        </w:rPr>
        <w:t>их</w:t>
      </w:r>
      <w:r w:rsidR="003F6E07" w:rsidRPr="00C46983">
        <w:rPr>
          <w:sz w:val="28"/>
          <w:szCs w:val="28"/>
        </w:rPr>
        <w:t xml:space="preserve"> </w:t>
      </w:r>
      <w:r w:rsidR="00C2702A" w:rsidRPr="00C46983">
        <w:rPr>
          <w:sz w:val="28"/>
          <w:szCs w:val="28"/>
        </w:rPr>
        <w:t xml:space="preserve">исключительных событий (наличием других </w:t>
      </w:r>
      <w:r w:rsidR="003F6E07" w:rsidRPr="00C46983">
        <w:rPr>
          <w:sz w:val="28"/>
          <w:szCs w:val="28"/>
        </w:rPr>
        <w:t>уважительны</w:t>
      </w:r>
      <w:r w:rsidR="00C2702A" w:rsidRPr="00C46983">
        <w:rPr>
          <w:sz w:val="28"/>
          <w:szCs w:val="28"/>
        </w:rPr>
        <w:t>х</w:t>
      </w:r>
      <w:r w:rsidR="003F6E07" w:rsidRPr="00C46983">
        <w:rPr>
          <w:sz w:val="28"/>
          <w:szCs w:val="28"/>
        </w:rPr>
        <w:t xml:space="preserve"> причин</w:t>
      </w:r>
      <w:r w:rsidR="00C2702A" w:rsidRPr="00C46983">
        <w:rPr>
          <w:sz w:val="28"/>
          <w:szCs w:val="28"/>
        </w:rPr>
        <w:t>)</w:t>
      </w:r>
      <w:r w:rsidRPr="00C46983">
        <w:rPr>
          <w:sz w:val="28"/>
          <w:szCs w:val="28"/>
        </w:rPr>
        <w:t>.</w:t>
      </w:r>
      <w:r w:rsidR="00726CD6" w:rsidRPr="00C46983">
        <w:rPr>
          <w:sz w:val="28"/>
          <w:szCs w:val="28"/>
        </w:rPr>
        <w:t xml:space="preserve"> </w:t>
      </w:r>
    </w:p>
    <w:p w14:paraId="7EBF4586" w14:textId="0FE4B121" w:rsidR="00C2702A" w:rsidRPr="00C46983" w:rsidRDefault="00431137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E413EE" w:rsidRPr="00C46983">
        <w:rPr>
          <w:sz w:val="28"/>
          <w:szCs w:val="28"/>
        </w:rPr>
        <w:t>3</w:t>
      </w:r>
      <w:r w:rsidR="00B1760E" w:rsidRPr="00C46983">
        <w:rPr>
          <w:sz w:val="28"/>
          <w:szCs w:val="28"/>
        </w:rPr>
        <w:t>. </w:t>
      </w:r>
      <w:r w:rsidR="003F6E07" w:rsidRPr="00C46983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C46983">
        <w:rPr>
          <w:sz w:val="28"/>
          <w:szCs w:val="28"/>
        </w:rPr>
        <w:t>.</w:t>
      </w:r>
      <w:r w:rsidR="00BC2957" w:rsidRPr="00C46983">
        <w:rPr>
          <w:sz w:val="28"/>
          <w:szCs w:val="28"/>
        </w:rPr>
        <w:t xml:space="preserve"> </w:t>
      </w:r>
    </w:p>
    <w:p w14:paraId="0ADB2EBA" w14:textId="238CF849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AECE9DB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09D4747D" w:rsidR="00C03E2E" w:rsidRPr="00C46983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</w:t>
      </w:r>
      <w:r w:rsidRPr="00C46983">
        <w:rPr>
          <w:sz w:val="28"/>
          <w:szCs w:val="28"/>
        </w:rPr>
        <w:t>родство муниципального служащего с его близким родственником, и свидетельства о его смерти.</w:t>
      </w:r>
    </w:p>
    <w:p w14:paraId="06C6EAD6" w14:textId="3DB15C84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52FC37B6" w:rsidR="002741B8" w:rsidRPr="00C46983" w:rsidRDefault="0069169E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C46983">
        <w:rPr>
          <w:sz w:val="28"/>
          <w:szCs w:val="28"/>
        </w:rPr>
        <w:t>6</w:t>
      </w:r>
      <w:r w:rsidR="00EA2C76" w:rsidRPr="00C46983">
        <w:rPr>
          <w:sz w:val="28"/>
          <w:szCs w:val="28"/>
        </w:rPr>
        <w:t>2</w:t>
      </w:r>
      <w:r w:rsidRPr="00C46983">
        <w:rPr>
          <w:sz w:val="28"/>
          <w:szCs w:val="28"/>
        </w:rPr>
        <w:t xml:space="preserve"> настоящего Порядка) прикладываютс</w:t>
      </w:r>
      <w:r w:rsidR="00437C3B" w:rsidRPr="00C46983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C46983">
        <w:rPr>
          <w:sz w:val="28"/>
          <w:szCs w:val="28"/>
        </w:rPr>
        <w:t>.</w:t>
      </w:r>
    </w:p>
    <w:p w14:paraId="616FAD8F" w14:textId="535CF689" w:rsidR="00B1760E" w:rsidRPr="00C46983" w:rsidRDefault="00431137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EA2C76" w:rsidRPr="00C46983">
        <w:rPr>
          <w:sz w:val="28"/>
          <w:szCs w:val="28"/>
        </w:rPr>
        <w:t>4</w:t>
      </w:r>
      <w:r w:rsidR="00B1760E" w:rsidRPr="00C46983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59DE79EC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2C76">
        <w:rPr>
          <w:sz w:val="28"/>
          <w:szCs w:val="28"/>
        </w:rPr>
        <w:t>5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EA2C76">
        <w:rPr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158129ED" w14:textId="75A286EA" w:rsidR="0058267F" w:rsidRPr="00C46983" w:rsidRDefault="00196C1E" w:rsidP="00B1760E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C54796" w:rsidRPr="00C46983">
        <w:rPr>
          <w:sz w:val="28"/>
          <w:szCs w:val="28"/>
        </w:rPr>
        <w:t>6</w:t>
      </w:r>
      <w:r w:rsidR="00B1760E" w:rsidRPr="00C46983">
        <w:rPr>
          <w:sz w:val="28"/>
          <w:szCs w:val="28"/>
        </w:rPr>
        <w:t xml:space="preserve">. Материальная помощь </w:t>
      </w:r>
      <w:r w:rsidR="0058267F" w:rsidRPr="00C46983">
        <w:rPr>
          <w:sz w:val="28"/>
          <w:szCs w:val="28"/>
        </w:rPr>
        <w:t xml:space="preserve">(пункты </w:t>
      </w:r>
      <w:r w:rsidR="0034689B" w:rsidRPr="00C46983">
        <w:rPr>
          <w:sz w:val="28"/>
          <w:szCs w:val="28"/>
        </w:rPr>
        <w:t>6</w:t>
      </w:r>
      <w:r w:rsidR="00C54796" w:rsidRPr="00C46983">
        <w:rPr>
          <w:sz w:val="28"/>
          <w:szCs w:val="28"/>
        </w:rPr>
        <w:t>0</w:t>
      </w:r>
      <w:r w:rsidR="0058267F" w:rsidRPr="00C46983">
        <w:rPr>
          <w:sz w:val="28"/>
          <w:szCs w:val="28"/>
        </w:rPr>
        <w:t xml:space="preserve"> и </w:t>
      </w:r>
      <w:r w:rsidR="0034689B" w:rsidRPr="00C46983">
        <w:rPr>
          <w:sz w:val="28"/>
          <w:szCs w:val="28"/>
        </w:rPr>
        <w:t>6</w:t>
      </w:r>
      <w:r w:rsidR="00C54796" w:rsidRPr="00C46983">
        <w:rPr>
          <w:sz w:val="28"/>
          <w:szCs w:val="28"/>
        </w:rPr>
        <w:t>1</w:t>
      </w:r>
      <w:r w:rsidR="0058267F" w:rsidRPr="00C46983">
        <w:rPr>
          <w:sz w:val="28"/>
          <w:szCs w:val="28"/>
        </w:rPr>
        <w:t xml:space="preserve"> настоящего Порядка) </w:t>
      </w:r>
      <w:r w:rsidR="007370FD" w:rsidRPr="00C46983">
        <w:rPr>
          <w:sz w:val="28"/>
          <w:szCs w:val="28"/>
        </w:rPr>
        <w:t>может быть выплачена</w:t>
      </w:r>
      <w:r w:rsidR="0058267F" w:rsidRPr="00C46983">
        <w:rPr>
          <w:sz w:val="28"/>
          <w:szCs w:val="28"/>
        </w:rPr>
        <w:t xml:space="preserve"> </w:t>
      </w:r>
      <w:r w:rsidR="0057198D" w:rsidRPr="00C46983">
        <w:rPr>
          <w:sz w:val="28"/>
          <w:szCs w:val="28"/>
        </w:rPr>
        <w:t xml:space="preserve">по семейным обстоятельствам </w:t>
      </w:r>
      <w:r w:rsidR="0058267F" w:rsidRPr="00C46983">
        <w:rPr>
          <w:sz w:val="28"/>
          <w:szCs w:val="28"/>
        </w:rPr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C46983">
        <w:rPr>
          <w:sz w:val="28"/>
          <w:szCs w:val="28"/>
        </w:rPr>
        <w:t xml:space="preserve">, </w:t>
      </w:r>
      <w:r w:rsidR="004F6092" w:rsidRPr="00C46983">
        <w:rPr>
          <w:sz w:val="28"/>
          <w:szCs w:val="28"/>
        </w:rPr>
        <w:t xml:space="preserve">а также в отпуске </w:t>
      </w:r>
      <w:r w:rsidR="005D47BC" w:rsidRPr="00C46983">
        <w:rPr>
          <w:sz w:val="28"/>
          <w:szCs w:val="28"/>
        </w:rPr>
        <w:t>без сохранения денежного содержания</w:t>
      </w:r>
      <w:r w:rsidR="0058267F" w:rsidRPr="00C46983">
        <w:rPr>
          <w:sz w:val="28"/>
          <w:szCs w:val="28"/>
        </w:rPr>
        <w:t>.</w:t>
      </w:r>
    </w:p>
    <w:p w14:paraId="17322DBC" w14:textId="1D1D0724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143">
        <w:rPr>
          <w:sz w:val="28"/>
          <w:szCs w:val="28"/>
        </w:rPr>
        <w:t>7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C54796">
        <w:rPr>
          <w:sz w:val="28"/>
          <w:szCs w:val="28"/>
        </w:rPr>
        <w:t>60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</w:t>
      </w:r>
      <w:r w:rsidR="00C54796">
        <w:rPr>
          <w:sz w:val="28"/>
          <w:szCs w:val="28"/>
        </w:rPr>
        <w:t>1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</w:t>
      </w:r>
      <w:r w:rsidR="00C54796">
        <w:rPr>
          <w:sz w:val="28"/>
          <w:szCs w:val="28"/>
        </w:rPr>
        <w:t>2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6C3D1A1F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444DD5">
        <w:rPr>
          <w:iCs/>
          <w:sz w:val="28"/>
          <w:szCs w:val="28"/>
        </w:rPr>
        <w:t>аппарата Совета депутатов</w:t>
      </w:r>
      <w:r w:rsidR="00726CD6" w:rsidRPr="007370FD">
        <w:rPr>
          <w:i/>
          <w:iCs/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444DD5">
        <w:rPr>
          <w:iCs/>
          <w:sz w:val="28"/>
          <w:szCs w:val="28"/>
        </w:rPr>
        <w:t>аппарат Совета депутатов</w:t>
      </w:r>
      <w:r w:rsidR="00B1760E" w:rsidRPr="00B1760E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48901E01" w:rsidR="00B1760E" w:rsidRPr="00B1760E" w:rsidRDefault="00222CA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97567">
        <w:rPr>
          <w:sz w:val="28"/>
          <w:szCs w:val="28"/>
        </w:rPr>
        <w:t>8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</w:t>
      </w:r>
      <w:r w:rsidR="00E97567">
        <w:rPr>
          <w:sz w:val="28"/>
          <w:szCs w:val="28"/>
        </w:rPr>
        <w:t>7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</w:t>
      </w:r>
      <w:r w:rsidR="002739ED">
        <w:rPr>
          <w:sz w:val="28"/>
          <w:szCs w:val="28"/>
        </w:rPr>
        <w:t>0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</w:t>
      </w:r>
      <w:r w:rsidR="002739ED">
        <w:rPr>
          <w:sz w:val="28"/>
          <w:szCs w:val="28"/>
        </w:rPr>
        <w:t>1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</w:t>
      </w:r>
      <w:r w:rsidR="002739ED">
        <w:rPr>
          <w:sz w:val="28"/>
          <w:szCs w:val="28"/>
        </w:rPr>
        <w:t>2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39B19BC7" w14:textId="77777777" w:rsidR="002D5435" w:rsidRDefault="002D5435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21DD13FB" w:rsidR="00740622" w:rsidRPr="00566940" w:rsidRDefault="00A47F73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9b5f9e2984d54b"/>
      <w:r w:rsidRPr="00566940">
        <w:rPr>
          <w:sz w:val="28"/>
          <w:szCs w:val="32"/>
        </w:rPr>
        <w:t>69</w:t>
      </w:r>
      <w:r w:rsidR="00740622" w:rsidRPr="00566940">
        <w:rPr>
          <w:sz w:val="28"/>
          <w:szCs w:val="32"/>
        </w:rPr>
        <w:t xml:space="preserve">. Оплата сверхурочной работы </w:t>
      </w:r>
      <w:r w:rsidR="00F2657D" w:rsidRPr="00566940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566940">
        <w:rPr>
          <w:sz w:val="28"/>
          <w:szCs w:val="32"/>
        </w:rPr>
        <w:t xml:space="preserve">осуществляется исходя из </w:t>
      </w:r>
      <w:r w:rsidR="00782284" w:rsidRPr="00566940">
        <w:rPr>
          <w:sz w:val="28"/>
          <w:szCs w:val="32"/>
        </w:rPr>
        <w:t>долж</w:t>
      </w:r>
      <w:r w:rsidR="00EE0F22" w:rsidRPr="00566940">
        <w:rPr>
          <w:sz w:val="28"/>
          <w:szCs w:val="32"/>
        </w:rPr>
        <w:t>ност</w:t>
      </w:r>
      <w:r w:rsidR="00782284" w:rsidRPr="00566940">
        <w:rPr>
          <w:sz w:val="28"/>
          <w:szCs w:val="32"/>
        </w:rPr>
        <w:t>ного оклада и ежемесячных выплат</w:t>
      </w:r>
      <w:r w:rsidR="00A31A7F" w:rsidRPr="00566940">
        <w:rPr>
          <w:sz w:val="28"/>
          <w:szCs w:val="32"/>
        </w:rPr>
        <w:t xml:space="preserve"> муниципального служащего</w:t>
      </w:r>
      <w:r w:rsidR="00740622" w:rsidRPr="00566940">
        <w:rPr>
          <w:sz w:val="28"/>
          <w:szCs w:val="32"/>
        </w:rPr>
        <w:t>, установленн</w:t>
      </w:r>
      <w:r w:rsidR="00782284" w:rsidRPr="00566940">
        <w:rPr>
          <w:sz w:val="28"/>
          <w:szCs w:val="32"/>
        </w:rPr>
        <w:t>ых</w:t>
      </w:r>
      <w:r w:rsidR="00740622" w:rsidRPr="00566940">
        <w:rPr>
          <w:sz w:val="28"/>
          <w:szCs w:val="32"/>
        </w:rPr>
        <w:t xml:space="preserve"> в соответствии с </w:t>
      </w:r>
      <w:r w:rsidR="00A31A7F" w:rsidRPr="00566940">
        <w:rPr>
          <w:sz w:val="28"/>
          <w:szCs w:val="32"/>
        </w:rPr>
        <w:t xml:space="preserve">настоящим </w:t>
      </w:r>
      <w:r w:rsidR="00740622" w:rsidRPr="00566940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4"/>
      <w:r w:rsidR="00740622" w:rsidRPr="00566940">
        <w:rPr>
          <w:sz w:val="28"/>
          <w:szCs w:val="32"/>
        </w:rPr>
        <w:t>за последующие часы – в двойном размере</w:t>
      </w:r>
      <w:r w:rsidR="00F2657D" w:rsidRPr="00566940">
        <w:rPr>
          <w:sz w:val="28"/>
          <w:szCs w:val="32"/>
        </w:rPr>
        <w:t xml:space="preserve">. </w:t>
      </w:r>
    </w:p>
    <w:p w14:paraId="005685E1" w14:textId="77777777" w:rsidR="00BF7534" w:rsidRPr="00566940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Работа </w:t>
      </w:r>
      <w:r w:rsidR="007325DF" w:rsidRPr="00566940">
        <w:rPr>
          <w:sz w:val="28"/>
          <w:szCs w:val="32"/>
        </w:rPr>
        <w:t>за пределами</w:t>
      </w:r>
      <w:r w:rsidRPr="00566940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566940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566940">
        <w:rPr>
          <w:sz w:val="28"/>
          <w:szCs w:val="32"/>
        </w:rPr>
        <w:t xml:space="preserve"> является сверхурочной и не</w:t>
      </w:r>
      <w:r w:rsidR="00BF7534" w:rsidRPr="00566940">
        <w:rPr>
          <w:sz w:val="28"/>
          <w:szCs w:val="32"/>
        </w:rPr>
        <w:t xml:space="preserve"> подлежит оплате в соответствии с настоящим пунктом</w:t>
      </w:r>
      <w:r w:rsidRPr="00566940">
        <w:rPr>
          <w:sz w:val="28"/>
          <w:szCs w:val="32"/>
        </w:rPr>
        <w:t>.</w:t>
      </w:r>
    </w:p>
    <w:p w14:paraId="125AA6CA" w14:textId="731B2FB2" w:rsidR="00740622" w:rsidRPr="00566940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5" w:name="_ref_1-5357cd0a1e1a43"/>
      <w:r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0</w:t>
      </w:r>
      <w:r w:rsidR="00740622" w:rsidRPr="00566940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5"/>
      <w:r w:rsidR="00740622" w:rsidRPr="00566940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части </w:t>
      </w:r>
      <w:r w:rsidR="00782284" w:rsidRPr="00566940">
        <w:rPr>
          <w:sz w:val="28"/>
          <w:szCs w:val="32"/>
        </w:rPr>
        <w:t xml:space="preserve">должностного оклада </w:t>
      </w:r>
      <w:r w:rsidRPr="00566940">
        <w:rPr>
          <w:sz w:val="28"/>
          <w:szCs w:val="32"/>
        </w:rPr>
        <w:t xml:space="preserve">за день работы сверх </w:t>
      </w:r>
      <w:r w:rsidR="00EF32B0" w:rsidRPr="00566940">
        <w:rPr>
          <w:sz w:val="28"/>
          <w:szCs w:val="32"/>
        </w:rPr>
        <w:t>должностного оклада</w:t>
      </w:r>
      <w:r w:rsidRPr="00566940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566940">
        <w:rPr>
          <w:sz w:val="28"/>
          <w:szCs w:val="32"/>
        </w:rPr>
        <w:t xml:space="preserve"> (служебного)</w:t>
      </w:r>
      <w:r w:rsidRPr="00566940">
        <w:rPr>
          <w:sz w:val="28"/>
          <w:szCs w:val="32"/>
        </w:rPr>
        <w:t xml:space="preserve"> времени);</w:t>
      </w:r>
    </w:p>
    <w:p w14:paraId="0965B0B3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части </w:t>
      </w:r>
      <w:r w:rsidR="00EF32B0" w:rsidRPr="00566940">
        <w:rPr>
          <w:sz w:val="28"/>
          <w:szCs w:val="32"/>
        </w:rPr>
        <w:t>должностного оклада</w:t>
      </w:r>
      <w:r w:rsidR="00782284" w:rsidRPr="00566940">
        <w:rPr>
          <w:sz w:val="28"/>
          <w:szCs w:val="32"/>
        </w:rPr>
        <w:t xml:space="preserve"> </w:t>
      </w:r>
      <w:r w:rsidRPr="00566940">
        <w:rPr>
          <w:sz w:val="28"/>
          <w:szCs w:val="32"/>
        </w:rPr>
        <w:t xml:space="preserve">за час работы сверх </w:t>
      </w:r>
      <w:r w:rsidR="00EF32B0" w:rsidRPr="00566940">
        <w:rPr>
          <w:sz w:val="28"/>
          <w:szCs w:val="32"/>
        </w:rPr>
        <w:t xml:space="preserve">должностного оклада </w:t>
      </w:r>
      <w:r w:rsidRPr="00566940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566940">
        <w:rPr>
          <w:sz w:val="28"/>
          <w:szCs w:val="32"/>
        </w:rPr>
        <w:t xml:space="preserve">(служебного) </w:t>
      </w:r>
      <w:r w:rsidRPr="00566940">
        <w:rPr>
          <w:sz w:val="28"/>
          <w:szCs w:val="32"/>
        </w:rPr>
        <w:t xml:space="preserve">времени или превышала ее либо если </w:t>
      </w:r>
      <w:r w:rsidR="00782284" w:rsidRPr="00566940">
        <w:rPr>
          <w:sz w:val="28"/>
          <w:szCs w:val="32"/>
        </w:rPr>
        <w:t>муниципальному служащему</w:t>
      </w:r>
      <w:r w:rsidRPr="00566940">
        <w:rPr>
          <w:sz w:val="28"/>
          <w:szCs w:val="32"/>
        </w:rPr>
        <w:t xml:space="preserve"> установлен неполный рабочий </w:t>
      </w:r>
      <w:r w:rsidR="00782284" w:rsidRPr="00566940">
        <w:rPr>
          <w:sz w:val="28"/>
          <w:szCs w:val="32"/>
        </w:rPr>
        <w:t xml:space="preserve">(служебный) </w:t>
      </w:r>
      <w:r w:rsidRPr="00566940">
        <w:rPr>
          <w:sz w:val="28"/>
          <w:szCs w:val="32"/>
        </w:rPr>
        <w:t xml:space="preserve">день). </w:t>
      </w:r>
    </w:p>
    <w:p w14:paraId="1D3875E8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566940">
        <w:rPr>
          <w:sz w:val="28"/>
          <w:szCs w:val="32"/>
        </w:rPr>
        <w:t xml:space="preserve"> (служебного)</w:t>
      </w:r>
      <w:r w:rsidRPr="00566940">
        <w:rPr>
          <w:sz w:val="28"/>
          <w:szCs w:val="32"/>
        </w:rPr>
        <w:t xml:space="preserve"> времени размер части </w:t>
      </w:r>
      <w:r w:rsidR="00EF32B0" w:rsidRPr="00566940">
        <w:rPr>
          <w:sz w:val="28"/>
          <w:szCs w:val="32"/>
        </w:rPr>
        <w:t>должностного оклада</w:t>
      </w:r>
      <w:r w:rsidR="00782284" w:rsidRPr="00566940">
        <w:rPr>
          <w:sz w:val="28"/>
          <w:szCs w:val="32"/>
        </w:rPr>
        <w:t xml:space="preserve"> </w:t>
      </w:r>
      <w:r w:rsidRPr="00566940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566940">
        <w:rPr>
          <w:sz w:val="28"/>
          <w:szCs w:val="32"/>
        </w:rPr>
        <w:t xml:space="preserve">(служебного) </w:t>
      </w:r>
      <w:r w:rsidRPr="00566940">
        <w:rPr>
          <w:sz w:val="28"/>
          <w:szCs w:val="32"/>
        </w:rPr>
        <w:t>времени.</w:t>
      </w:r>
    </w:p>
    <w:p w14:paraId="1A100593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566940">
        <w:rPr>
          <w:sz w:val="28"/>
          <w:szCs w:val="32"/>
        </w:rPr>
        <w:t xml:space="preserve">ежемесячных </w:t>
      </w:r>
      <w:r w:rsidRPr="00566940">
        <w:rPr>
          <w:sz w:val="28"/>
          <w:szCs w:val="32"/>
        </w:rPr>
        <w:t xml:space="preserve">выплат, установленных </w:t>
      </w:r>
      <w:r w:rsidR="00EF32B0" w:rsidRPr="00566940">
        <w:rPr>
          <w:sz w:val="28"/>
          <w:szCs w:val="32"/>
        </w:rPr>
        <w:t>муниципальному служащему</w:t>
      </w:r>
      <w:r w:rsidRPr="00566940">
        <w:rPr>
          <w:sz w:val="28"/>
          <w:szCs w:val="32"/>
        </w:rPr>
        <w:t xml:space="preserve"> в соответствии с </w:t>
      </w:r>
      <w:r w:rsidR="00EF32B0" w:rsidRPr="00566940">
        <w:rPr>
          <w:sz w:val="28"/>
          <w:szCs w:val="32"/>
        </w:rPr>
        <w:t xml:space="preserve">настоящим </w:t>
      </w:r>
      <w:r w:rsidRPr="00566940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lastRenderedPageBreak/>
        <w:t xml:space="preserve">Оплата в повышенном размере производится </w:t>
      </w:r>
      <w:r w:rsidR="00EF32B0" w:rsidRPr="00566940">
        <w:rPr>
          <w:sz w:val="28"/>
          <w:szCs w:val="32"/>
        </w:rPr>
        <w:t>муниципальному служащему</w:t>
      </w:r>
      <w:r w:rsidRPr="00566940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566940">
        <w:rPr>
          <w:sz w:val="28"/>
          <w:szCs w:val="32"/>
        </w:rPr>
        <w:t>.</w:t>
      </w:r>
    </w:p>
    <w:p w14:paraId="22CCD280" w14:textId="77777777" w:rsidR="00740622" w:rsidRPr="00566940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>Если п</w:t>
      </w:r>
      <w:r w:rsidR="00740622" w:rsidRPr="00566940">
        <w:rPr>
          <w:sz w:val="28"/>
          <w:szCs w:val="32"/>
        </w:rPr>
        <w:t xml:space="preserve">о желанию </w:t>
      </w:r>
      <w:r w:rsidRPr="00566940">
        <w:rPr>
          <w:sz w:val="28"/>
          <w:szCs w:val="32"/>
        </w:rPr>
        <w:t>муниципального служащего</w:t>
      </w:r>
      <w:r w:rsidR="00740622" w:rsidRPr="00566940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566940">
        <w:rPr>
          <w:sz w:val="28"/>
          <w:szCs w:val="32"/>
        </w:rPr>
        <w:t>,</w:t>
      </w:r>
      <w:r w:rsidR="00740622" w:rsidRPr="00566940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5E1685CF" w:rsidR="00740622" w:rsidRPr="00566940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6" w:name="_ref_1-af40cff2719d4a"/>
      <w:r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1</w:t>
      </w:r>
      <w:r w:rsidR="00740622" w:rsidRPr="00566940">
        <w:rPr>
          <w:sz w:val="28"/>
          <w:szCs w:val="32"/>
        </w:rPr>
        <w:t>. При совмещении должностей</w:t>
      </w:r>
      <w:r w:rsidR="00883DBC" w:rsidRPr="00566940">
        <w:rPr>
          <w:sz w:val="28"/>
          <w:szCs w:val="32"/>
        </w:rPr>
        <w:t xml:space="preserve"> муниципальной службы</w:t>
      </w:r>
      <w:r w:rsidR="00740622" w:rsidRPr="00566940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 w:rsidRPr="00566940">
        <w:rPr>
          <w:sz w:val="28"/>
          <w:szCs w:val="32"/>
        </w:rPr>
        <w:t>муниципального служащего</w:t>
      </w:r>
      <w:r w:rsidR="00740622" w:rsidRPr="00566940">
        <w:rPr>
          <w:sz w:val="28"/>
          <w:szCs w:val="32"/>
        </w:rPr>
        <w:t xml:space="preserve"> </w:t>
      </w:r>
      <w:r w:rsidR="008427FA" w:rsidRPr="00566940">
        <w:rPr>
          <w:sz w:val="28"/>
          <w:szCs w:val="32"/>
        </w:rPr>
        <w:t xml:space="preserve">по поручению </w:t>
      </w:r>
      <w:r w:rsidR="008427FA" w:rsidRPr="00566940">
        <w:rPr>
          <w:iCs/>
          <w:sz w:val="28"/>
          <w:szCs w:val="32"/>
        </w:rPr>
        <w:t>главы</w:t>
      </w:r>
      <w:r w:rsidR="008427FA" w:rsidRPr="00566940">
        <w:rPr>
          <w:sz w:val="28"/>
          <w:szCs w:val="32"/>
        </w:rPr>
        <w:t xml:space="preserve"> </w:t>
      </w:r>
      <w:r w:rsidR="008427FA" w:rsidRPr="00566940">
        <w:rPr>
          <w:iCs/>
          <w:sz w:val="28"/>
          <w:szCs w:val="32"/>
        </w:rPr>
        <w:t>муниципального округа</w:t>
      </w:r>
      <w:r w:rsidR="008427FA" w:rsidRPr="00566940">
        <w:rPr>
          <w:sz w:val="28"/>
          <w:szCs w:val="32"/>
        </w:rPr>
        <w:t xml:space="preserve"> с письменного согласия муниципального служащего </w:t>
      </w:r>
      <w:r w:rsidR="00740622" w:rsidRPr="00566940">
        <w:rPr>
          <w:sz w:val="28"/>
          <w:szCs w:val="32"/>
        </w:rPr>
        <w:t xml:space="preserve">без </w:t>
      </w:r>
      <w:r w:rsidR="008427FA" w:rsidRPr="00566940">
        <w:rPr>
          <w:sz w:val="28"/>
          <w:szCs w:val="32"/>
        </w:rPr>
        <w:t xml:space="preserve">его </w:t>
      </w:r>
      <w:r w:rsidR="00740622" w:rsidRPr="00566940">
        <w:rPr>
          <w:sz w:val="28"/>
          <w:szCs w:val="32"/>
        </w:rPr>
        <w:t xml:space="preserve">освобождения от </w:t>
      </w:r>
      <w:r w:rsidR="001A3B1E" w:rsidRPr="00566940">
        <w:rPr>
          <w:sz w:val="28"/>
          <w:szCs w:val="32"/>
        </w:rPr>
        <w:t>исполнения должностных обязанностей</w:t>
      </w:r>
      <w:r w:rsidR="00740622" w:rsidRPr="00566940">
        <w:rPr>
          <w:sz w:val="28"/>
          <w:szCs w:val="32"/>
        </w:rPr>
        <w:t>, определенн</w:t>
      </w:r>
      <w:r w:rsidR="000859EF" w:rsidRPr="00566940">
        <w:rPr>
          <w:sz w:val="28"/>
          <w:szCs w:val="32"/>
        </w:rPr>
        <w:t>ых</w:t>
      </w:r>
      <w:r w:rsidR="00740622" w:rsidRPr="00566940">
        <w:rPr>
          <w:sz w:val="28"/>
          <w:szCs w:val="32"/>
        </w:rPr>
        <w:t xml:space="preserve"> трудовым договором, </w:t>
      </w:r>
      <w:r w:rsidR="00883DBC" w:rsidRPr="00566940">
        <w:rPr>
          <w:sz w:val="28"/>
          <w:szCs w:val="32"/>
        </w:rPr>
        <w:t>муниципальному служащему</w:t>
      </w:r>
      <w:r w:rsidR="00740622" w:rsidRPr="00566940">
        <w:rPr>
          <w:sz w:val="28"/>
          <w:szCs w:val="32"/>
        </w:rPr>
        <w:t xml:space="preserve"> производится доплата.</w:t>
      </w:r>
      <w:bookmarkEnd w:id="6"/>
    </w:p>
    <w:p w14:paraId="6AFE699B" w14:textId="3DBEEAFD" w:rsidR="008427FA" w:rsidRPr="00566940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6940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566940">
        <w:rPr>
          <w:sz w:val="28"/>
          <w:szCs w:val="32"/>
        </w:rPr>
        <w:t xml:space="preserve"> (в рублях)</w:t>
      </w:r>
      <w:r w:rsidRPr="00566940">
        <w:rPr>
          <w:sz w:val="28"/>
          <w:szCs w:val="32"/>
        </w:rPr>
        <w:t>, но не более</w:t>
      </w:r>
      <w:r w:rsidR="004416DB">
        <w:rPr>
          <w:sz w:val="28"/>
          <w:szCs w:val="32"/>
        </w:rPr>
        <w:t xml:space="preserve"> 100</w:t>
      </w:r>
      <w:r w:rsidR="005E7A58" w:rsidRPr="00566940">
        <w:rPr>
          <w:color w:val="00B050"/>
          <w:sz w:val="28"/>
          <w:szCs w:val="32"/>
        </w:rPr>
        <w:t xml:space="preserve"> </w:t>
      </w:r>
      <w:r w:rsidR="0047611C" w:rsidRPr="00566940">
        <w:rPr>
          <w:i/>
          <w:iCs/>
          <w:sz w:val="28"/>
          <w:szCs w:val="32"/>
        </w:rPr>
        <w:t xml:space="preserve"> </w:t>
      </w:r>
      <w:r w:rsidR="0047611C" w:rsidRPr="00566940">
        <w:rPr>
          <w:iCs/>
          <w:sz w:val="28"/>
          <w:szCs w:val="32"/>
        </w:rPr>
        <w:t>процентов</w:t>
      </w:r>
      <w:r w:rsidR="0047611C" w:rsidRPr="00566940">
        <w:rPr>
          <w:sz w:val="28"/>
          <w:szCs w:val="32"/>
        </w:rPr>
        <w:t xml:space="preserve"> </w:t>
      </w:r>
      <w:r w:rsidRPr="00566940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566940">
        <w:rPr>
          <w:iCs/>
          <w:sz w:val="28"/>
          <w:szCs w:val="32"/>
        </w:rPr>
        <w:t xml:space="preserve"> муниципальной службы</w:t>
      </w:r>
      <w:r w:rsidRPr="00566940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566940">
        <w:rPr>
          <w:iCs/>
          <w:sz w:val="28"/>
          <w:szCs w:val="32"/>
        </w:rPr>
        <w:t>муниципальному служащему</w:t>
      </w:r>
      <w:r w:rsidRPr="00566940">
        <w:rPr>
          <w:iCs/>
          <w:sz w:val="28"/>
          <w:szCs w:val="32"/>
        </w:rPr>
        <w:t xml:space="preserve">, </w:t>
      </w:r>
      <w:r w:rsidR="001D3F45" w:rsidRPr="00566940">
        <w:rPr>
          <w:iCs/>
          <w:sz w:val="28"/>
          <w:szCs w:val="32"/>
        </w:rPr>
        <w:t xml:space="preserve">в месяц </w:t>
      </w:r>
      <w:r w:rsidRPr="00566940">
        <w:rPr>
          <w:iCs/>
          <w:sz w:val="28"/>
          <w:szCs w:val="32"/>
        </w:rPr>
        <w:t xml:space="preserve">и </w:t>
      </w:r>
      <w:r w:rsidRPr="00566940">
        <w:rPr>
          <w:iCs/>
          <w:sz w:val="28"/>
          <w:szCs w:val="28"/>
        </w:rPr>
        <w:t xml:space="preserve">осуществляется </w:t>
      </w:r>
      <w:r w:rsidR="003C1B25" w:rsidRPr="00566940">
        <w:rPr>
          <w:iCs/>
          <w:sz w:val="28"/>
          <w:szCs w:val="28"/>
        </w:rPr>
        <w:t xml:space="preserve">за счет и </w:t>
      </w:r>
      <w:r w:rsidRPr="00566940">
        <w:rPr>
          <w:iCs/>
          <w:sz w:val="28"/>
          <w:szCs w:val="28"/>
        </w:rPr>
        <w:t xml:space="preserve">в пределах </w:t>
      </w:r>
      <w:r w:rsidR="008427FA" w:rsidRPr="00566940">
        <w:rPr>
          <w:iCs/>
          <w:sz w:val="28"/>
          <w:szCs w:val="28"/>
        </w:rPr>
        <w:t>экономии фонда оплаты труда</w:t>
      </w:r>
      <w:r w:rsidRPr="00566940">
        <w:rPr>
          <w:iCs/>
          <w:sz w:val="28"/>
          <w:szCs w:val="28"/>
        </w:rPr>
        <w:t>.</w:t>
      </w:r>
      <w:r w:rsidR="008427FA" w:rsidRPr="00566940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14:paraId="3D264DAE" w14:textId="33A9785B" w:rsidR="000859EF" w:rsidRPr="00566940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6940">
        <w:rPr>
          <w:sz w:val="28"/>
          <w:szCs w:val="28"/>
        </w:rPr>
        <w:t xml:space="preserve">Доплата, установленная </w:t>
      </w:r>
      <w:r w:rsidR="00F27BC3" w:rsidRPr="00566940">
        <w:rPr>
          <w:sz w:val="28"/>
          <w:szCs w:val="28"/>
        </w:rPr>
        <w:t>муниципальному служащему</w:t>
      </w:r>
      <w:r w:rsidRPr="00566940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566940">
        <w:rPr>
          <w:sz w:val="28"/>
          <w:szCs w:val="28"/>
        </w:rPr>
        <w:t xml:space="preserve">распоряжения </w:t>
      </w:r>
      <w:r w:rsidR="00883DBC" w:rsidRPr="00566940">
        <w:rPr>
          <w:iCs/>
          <w:sz w:val="28"/>
          <w:szCs w:val="28"/>
        </w:rPr>
        <w:t>аппарата Совета депутатов</w:t>
      </w:r>
      <w:r w:rsidR="00654E53" w:rsidRPr="00566940">
        <w:rPr>
          <w:i/>
          <w:iCs/>
          <w:sz w:val="28"/>
          <w:szCs w:val="28"/>
        </w:rPr>
        <w:t xml:space="preserve"> </w:t>
      </w:r>
      <w:r w:rsidR="001D3F45" w:rsidRPr="00566940">
        <w:rPr>
          <w:sz w:val="28"/>
          <w:szCs w:val="28"/>
        </w:rPr>
        <w:t xml:space="preserve">пропорционально времени фактического </w:t>
      </w:r>
      <w:r w:rsidR="00582CA5" w:rsidRPr="00566940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566940">
        <w:rPr>
          <w:sz w:val="28"/>
          <w:szCs w:val="28"/>
        </w:rPr>
        <w:t>.</w:t>
      </w:r>
    </w:p>
    <w:p w14:paraId="017ED51F" w14:textId="3783FF87" w:rsidR="00740622" w:rsidRPr="00566940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2</w:t>
      </w:r>
      <w:r w:rsidR="00740622" w:rsidRPr="00566940">
        <w:rPr>
          <w:sz w:val="28"/>
          <w:szCs w:val="32"/>
        </w:rPr>
        <w:t>. </w:t>
      </w:r>
      <w:r w:rsidR="00F27BC3" w:rsidRPr="00566940">
        <w:rPr>
          <w:sz w:val="28"/>
          <w:szCs w:val="32"/>
        </w:rPr>
        <w:t>В</w:t>
      </w:r>
      <w:r w:rsidR="00740622" w:rsidRPr="00566940">
        <w:rPr>
          <w:sz w:val="28"/>
          <w:szCs w:val="32"/>
        </w:rPr>
        <w:t xml:space="preserve">ыплаты, предусмотренные </w:t>
      </w:r>
      <w:r w:rsidR="00F27BC3" w:rsidRPr="00566940">
        <w:rPr>
          <w:sz w:val="28"/>
          <w:szCs w:val="32"/>
        </w:rPr>
        <w:t xml:space="preserve">пунктами </w:t>
      </w:r>
      <w:r w:rsidR="00A47F73" w:rsidRPr="00566940">
        <w:rPr>
          <w:sz w:val="28"/>
          <w:szCs w:val="32"/>
        </w:rPr>
        <w:t>69</w:t>
      </w:r>
      <w:r w:rsidR="00F27BC3" w:rsidRPr="00566940">
        <w:rPr>
          <w:sz w:val="28"/>
          <w:szCs w:val="32"/>
        </w:rPr>
        <w:t> – </w:t>
      </w:r>
      <w:r w:rsidR="00E55780"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1</w:t>
      </w:r>
      <w:r w:rsidR="00F27BC3" w:rsidRPr="00566940">
        <w:rPr>
          <w:sz w:val="28"/>
          <w:szCs w:val="32"/>
        </w:rPr>
        <w:t xml:space="preserve"> настоящего Порядка</w:t>
      </w:r>
      <w:r w:rsidR="00740622" w:rsidRPr="00566940">
        <w:rPr>
          <w:sz w:val="28"/>
          <w:szCs w:val="32"/>
        </w:rPr>
        <w:t xml:space="preserve">, </w:t>
      </w:r>
      <w:r w:rsidR="00AB32F2" w:rsidRPr="00566940">
        <w:rPr>
          <w:sz w:val="28"/>
          <w:szCs w:val="32"/>
        </w:rPr>
        <w:t>производятся</w:t>
      </w:r>
      <w:r w:rsidR="00740622" w:rsidRPr="00566940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 w:rsidRPr="00566940">
        <w:rPr>
          <w:sz w:val="28"/>
          <w:szCs w:val="32"/>
        </w:rPr>
        <w:t xml:space="preserve">и ежемесячных выплат </w:t>
      </w:r>
      <w:r w:rsidR="00740622" w:rsidRPr="00566940">
        <w:rPr>
          <w:sz w:val="28"/>
          <w:szCs w:val="32"/>
        </w:rPr>
        <w:t>(пункт 1</w:t>
      </w:r>
      <w:r w:rsidR="00F27BC3" w:rsidRPr="00566940">
        <w:rPr>
          <w:sz w:val="28"/>
          <w:szCs w:val="32"/>
        </w:rPr>
        <w:t>1 настоящего</w:t>
      </w:r>
      <w:r w:rsidR="00740622" w:rsidRPr="00566940">
        <w:rPr>
          <w:sz w:val="28"/>
          <w:szCs w:val="32"/>
        </w:rPr>
        <w:t xml:space="preserve"> Порядка).</w:t>
      </w:r>
    </w:p>
    <w:p w14:paraId="79C2AF9E" w14:textId="77777777" w:rsidR="00AF5BF0" w:rsidRPr="0056694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RPr="0056694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63523" w14:textId="77777777" w:rsidR="00153354" w:rsidRDefault="00153354" w:rsidP="00055B62">
      <w:r>
        <w:separator/>
      </w:r>
    </w:p>
  </w:endnote>
  <w:endnote w:type="continuationSeparator" w:id="0">
    <w:p w14:paraId="2BAE8C27" w14:textId="77777777" w:rsidR="00153354" w:rsidRDefault="00153354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48A25" w14:textId="77777777" w:rsidR="00153354" w:rsidRDefault="00153354" w:rsidP="00055B62">
      <w:r>
        <w:separator/>
      </w:r>
    </w:p>
  </w:footnote>
  <w:footnote w:type="continuationSeparator" w:id="0">
    <w:p w14:paraId="37E7C4F2" w14:textId="77777777" w:rsidR="00153354" w:rsidRDefault="00153354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DB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17669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3E8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379D"/>
    <w:rsid w:val="000C5F1B"/>
    <w:rsid w:val="000C7615"/>
    <w:rsid w:val="000D007C"/>
    <w:rsid w:val="000D327D"/>
    <w:rsid w:val="000D66DC"/>
    <w:rsid w:val="000D679A"/>
    <w:rsid w:val="000D70E5"/>
    <w:rsid w:val="000E1C71"/>
    <w:rsid w:val="000E6619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2AFC"/>
    <w:rsid w:val="00146105"/>
    <w:rsid w:val="00146759"/>
    <w:rsid w:val="0014794C"/>
    <w:rsid w:val="00153354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776C9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59D7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1459"/>
    <w:rsid w:val="001C228C"/>
    <w:rsid w:val="001C4811"/>
    <w:rsid w:val="001C5F4A"/>
    <w:rsid w:val="001C7DA3"/>
    <w:rsid w:val="001D114A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41D"/>
    <w:rsid w:val="00202870"/>
    <w:rsid w:val="00204740"/>
    <w:rsid w:val="00205444"/>
    <w:rsid w:val="00206D83"/>
    <w:rsid w:val="00207286"/>
    <w:rsid w:val="0020768E"/>
    <w:rsid w:val="00212659"/>
    <w:rsid w:val="00214ECB"/>
    <w:rsid w:val="0021650B"/>
    <w:rsid w:val="00217B45"/>
    <w:rsid w:val="00221543"/>
    <w:rsid w:val="00222CAF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9ED"/>
    <w:rsid w:val="00273FC5"/>
    <w:rsid w:val="002741B8"/>
    <w:rsid w:val="00274796"/>
    <w:rsid w:val="00276EB7"/>
    <w:rsid w:val="002820F9"/>
    <w:rsid w:val="00283428"/>
    <w:rsid w:val="002923CC"/>
    <w:rsid w:val="00295CD4"/>
    <w:rsid w:val="00296359"/>
    <w:rsid w:val="002A27BB"/>
    <w:rsid w:val="002A2849"/>
    <w:rsid w:val="002A327F"/>
    <w:rsid w:val="002A4F93"/>
    <w:rsid w:val="002A6A20"/>
    <w:rsid w:val="002B0033"/>
    <w:rsid w:val="002B0328"/>
    <w:rsid w:val="002B163D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43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6719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47188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66DB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043E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0691B"/>
    <w:rsid w:val="00411894"/>
    <w:rsid w:val="00412A16"/>
    <w:rsid w:val="00412B8F"/>
    <w:rsid w:val="00414D54"/>
    <w:rsid w:val="00421E77"/>
    <w:rsid w:val="00426E52"/>
    <w:rsid w:val="00427CDB"/>
    <w:rsid w:val="00430A1B"/>
    <w:rsid w:val="00431137"/>
    <w:rsid w:val="004311B1"/>
    <w:rsid w:val="004347DD"/>
    <w:rsid w:val="00437C3B"/>
    <w:rsid w:val="00437C55"/>
    <w:rsid w:val="00441042"/>
    <w:rsid w:val="004416DB"/>
    <w:rsid w:val="00441F67"/>
    <w:rsid w:val="00442831"/>
    <w:rsid w:val="0044300D"/>
    <w:rsid w:val="00444DD5"/>
    <w:rsid w:val="00445B35"/>
    <w:rsid w:val="0044720B"/>
    <w:rsid w:val="00447294"/>
    <w:rsid w:val="00447609"/>
    <w:rsid w:val="00447968"/>
    <w:rsid w:val="00451B26"/>
    <w:rsid w:val="00453272"/>
    <w:rsid w:val="00454857"/>
    <w:rsid w:val="00457509"/>
    <w:rsid w:val="00460179"/>
    <w:rsid w:val="00465347"/>
    <w:rsid w:val="0046753C"/>
    <w:rsid w:val="0046767E"/>
    <w:rsid w:val="00471605"/>
    <w:rsid w:val="00473C58"/>
    <w:rsid w:val="00475B0D"/>
    <w:rsid w:val="0047611C"/>
    <w:rsid w:val="00477834"/>
    <w:rsid w:val="00477DD9"/>
    <w:rsid w:val="00480332"/>
    <w:rsid w:val="00483C71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D7080"/>
    <w:rsid w:val="004E2B3C"/>
    <w:rsid w:val="004E5243"/>
    <w:rsid w:val="004E6E76"/>
    <w:rsid w:val="004F20B1"/>
    <w:rsid w:val="004F2871"/>
    <w:rsid w:val="004F6092"/>
    <w:rsid w:val="0050060E"/>
    <w:rsid w:val="00500F89"/>
    <w:rsid w:val="00502191"/>
    <w:rsid w:val="00504079"/>
    <w:rsid w:val="00504802"/>
    <w:rsid w:val="005053A8"/>
    <w:rsid w:val="00505953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056F"/>
    <w:rsid w:val="00527067"/>
    <w:rsid w:val="00530887"/>
    <w:rsid w:val="00531C8A"/>
    <w:rsid w:val="00531FB0"/>
    <w:rsid w:val="005326C7"/>
    <w:rsid w:val="00532AAA"/>
    <w:rsid w:val="0053328C"/>
    <w:rsid w:val="005342FD"/>
    <w:rsid w:val="00541E69"/>
    <w:rsid w:val="00542262"/>
    <w:rsid w:val="00543D8F"/>
    <w:rsid w:val="005442AB"/>
    <w:rsid w:val="00545DED"/>
    <w:rsid w:val="00545F84"/>
    <w:rsid w:val="00546A7F"/>
    <w:rsid w:val="00555AC8"/>
    <w:rsid w:val="00556BF2"/>
    <w:rsid w:val="005606AF"/>
    <w:rsid w:val="00561C2D"/>
    <w:rsid w:val="00566940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B6B79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E7A58"/>
    <w:rsid w:val="005F23D2"/>
    <w:rsid w:val="005F51AE"/>
    <w:rsid w:val="005F757B"/>
    <w:rsid w:val="005F7696"/>
    <w:rsid w:val="00600C87"/>
    <w:rsid w:val="0060499B"/>
    <w:rsid w:val="00606311"/>
    <w:rsid w:val="0060741F"/>
    <w:rsid w:val="006103B6"/>
    <w:rsid w:val="00613331"/>
    <w:rsid w:val="006152D9"/>
    <w:rsid w:val="00616F99"/>
    <w:rsid w:val="00620791"/>
    <w:rsid w:val="006236E4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321"/>
    <w:rsid w:val="00654E53"/>
    <w:rsid w:val="0065528D"/>
    <w:rsid w:val="006631A7"/>
    <w:rsid w:val="00663BF8"/>
    <w:rsid w:val="0066430D"/>
    <w:rsid w:val="00665822"/>
    <w:rsid w:val="0066632A"/>
    <w:rsid w:val="00667C4E"/>
    <w:rsid w:val="00672717"/>
    <w:rsid w:val="00673EB2"/>
    <w:rsid w:val="00676794"/>
    <w:rsid w:val="00676E04"/>
    <w:rsid w:val="006777EB"/>
    <w:rsid w:val="00681077"/>
    <w:rsid w:val="0068297C"/>
    <w:rsid w:val="006829F9"/>
    <w:rsid w:val="00684D02"/>
    <w:rsid w:val="0068779E"/>
    <w:rsid w:val="0069169E"/>
    <w:rsid w:val="006920FB"/>
    <w:rsid w:val="00692D22"/>
    <w:rsid w:val="00692DF1"/>
    <w:rsid w:val="00697943"/>
    <w:rsid w:val="00697B12"/>
    <w:rsid w:val="006A0E24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C4F8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C95"/>
    <w:rsid w:val="006F1D6F"/>
    <w:rsid w:val="006F1F1D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6F85"/>
    <w:rsid w:val="007370FD"/>
    <w:rsid w:val="00737E19"/>
    <w:rsid w:val="00740622"/>
    <w:rsid w:val="00746B7D"/>
    <w:rsid w:val="00746E56"/>
    <w:rsid w:val="00746FF5"/>
    <w:rsid w:val="007471FA"/>
    <w:rsid w:val="00750100"/>
    <w:rsid w:val="00752610"/>
    <w:rsid w:val="00753F97"/>
    <w:rsid w:val="0075406E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098D"/>
    <w:rsid w:val="007A14FF"/>
    <w:rsid w:val="007A2DC3"/>
    <w:rsid w:val="007A4F10"/>
    <w:rsid w:val="007A7172"/>
    <w:rsid w:val="007B2231"/>
    <w:rsid w:val="007B22A9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4C8"/>
    <w:rsid w:val="008176AF"/>
    <w:rsid w:val="00823A0A"/>
    <w:rsid w:val="00825C77"/>
    <w:rsid w:val="00826455"/>
    <w:rsid w:val="0082761A"/>
    <w:rsid w:val="008338C0"/>
    <w:rsid w:val="00834001"/>
    <w:rsid w:val="00835DBF"/>
    <w:rsid w:val="0083795F"/>
    <w:rsid w:val="00837DC1"/>
    <w:rsid w:val="008427FA"/>
    <w:rsid w:val="008436D4"/>
    <w:rsid w:val="00844390"/>
    <w:rsid w:val="00845F3A"/>
    <w:rsid w:val="008477AC"/>
    <w:rsid w:val="00847F4E"/>
    <w:rsid w:val="0085067B"/>
    <w:rsid w:val="00853725"/>
    <w:rsid w:val="008556C5"/>
    <w:rsid w:val="00855E2E"/>
    <w:rsid w:val="00856143"/>
    <w:rsid w:val="0085741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0600"/>
    <w:rsid w:val="008E1320"/>
    <w:rsid w:val="008E53D6"/>
    <w:rsid w:val="008E6BD7"/>
    <w:rsid w:val="008F093F"/>
    <w:rsid w:val="008F3E95"/>
    <w:rsid w:val="008F5543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18"/>
    <w:rsid w:val="0091412B"/>
    <w:rsid w:val="00915218"/>
    <w:rsid w:val="00916469"/>
    <w:rsid w:val="00917CA7"/>
    <w:rsid w:val="00920BAE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3A55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3813"/>
    <w:rsid w:val="00994540"/>
    <w:rsid w:val="009953DE"/>
    <w:rsid w:val="00997973"/>
    <w:rsid w:val="009A03B3"/>
    <w:rsid w:val="009A347E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343A"/>
    <w:rsid w:val="009D5DA9"/>
    <w:rsid w:val="009D75E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3E61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47F73"/>
    <w:rsid w:val="00A508A9"/>
    <w:rsid w:val="00A5250C"/>
    <w:rsid w:val="00A63A30"/>
    <w:rsid w:val="00A647DD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1D94"/>
    <w:rsid w:val="00AB32F2"/>
    <w:rsid w:val="00AB56A4"/>
    <w:rsid w:val="00AB7598"/>
    <w:rsid w:val="00AC0A92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2AA"/>
    <w:rsid w:val="00AF0AFD"/>
    <w:rsid w:val="00AF0B14"/>
    <w:rsid w:val="00AF0D88"/>
    <w:rsid w:val="00AF3899"/>
    <w:rsid w:val="00AF3EBE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C11"/>
    <w:rsid w:val="00B41E43"/>
    <w:rsid w:val="00B43636"/>
    <w:rsid w:val="00B45B53"/>
    <w:rsid w:val="00B52BB9"/>
    <w:rsid w:val="00B53C54"/>
    <w:rsid w:val="00B55DB4"/>
    <w:rsid w:val="00B60322"/>
    <w:rsid w:val="00B628AE"/>
    <w:rsid w:val="00B62AC5"/>
    <w:rsid w:val="00B63609"/>
    <w:rsid w:val="00B66C8E"/>
    <w:rsid w:val="00B6770D"/>
    <w:rsid w:val="00B73BB9"/>
    <w:rsid w:val="00B73CD7"/>
    <w:rsid w:val="00B75AC7"/>
    <w:rsid w:val="00B77E72"/>
    <w:rsid w:val="00B826B1"/>
    <w:rsid w:val="00B8334F"/>
    <w:rsid w:val="00B8487D"/>
    <w:rsid w:val="00B84A8D"/>
    <w:rsid w:val="00B85685"/>
    <w:rsid w:val="00B86FC1"/>
    <w:rsid w:val="00B90B7A"/>
    <w:rsid w:val="00B91FBD"/>
    <w:rsid w:val="00B937AA"/>
    <w:rsid w:val="00B964E0"/>
    <w:rsid w:val="00B96B3B"/>
    <w:rsid w:val="00BA0A13"/>
    <w:rsid w:val="00BA1FB2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07AC"/>
    <w:rsid w:val="00BF0CD5"/>
    <w:rsid w:val="00BF1ED0"/>
    <w:rsid w:val="00BF212B"/>
    <w:rsid w:val="00BF25F4"/>
    <w:rsid w:val="00BF3C3A"/>
    <w:rsid w:val="00BF44B2"/>
    <w:rsid w:val="00BF48AE"/>
    <w:rsid w:val="00BF6231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2724C"/>
    <w:rsid w:val="00C27960"/>
    <w:rsid w:val="00C303AC"/>
    <w:rsid w:val="00C31C81"/>
    <w:rsid w:val="00C32E50"/>
    <w:rsid w:val="00C33366"/>
    <w:rsid w:val="00C33BD4"/>
    <w:rsid w:val="00C34FAB"/>
    <w:rsid w:val="00C35089"/>
    <w:rsid w:val="00C359FA"/>
    <w:rsid w:val="00C46983"/>
    <w:rsid w:val="00C522C8"/>
    <w:rsid w:val="00C525E3"/>
    <w:rsid w:val="00C52A3C"/>
    <w:rsid w:val="00C54796"/>
    <w:rsid w:val="00C601D5"/>
    <w:rsid w:val="00C60242"/>
    <w:rsid w:val="00C61173"/>
    <w:rsid w:val="00C658B5"/>
    <w:rsid w:val="00C66D2B"/>
    <w:rsid w:val="00C67EDD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C6425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257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027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7D8C"/>
    <w:rsid w:val="00D722C4"/>
    <w:rsid w:val="00D72603"/>
    <w:rsid w:val="00D745B4"/>
    <w:rsid w:val="00D74D39"/>
    <w:rsid w:val="00D76864"/>
    <w:rsid w:val="00D813F3"/>
    <w:rsid w:val="00D824F6"/>
    <w:rsid w:val="00D8390F"/>
    <w:rsid w:val="00D84605"/>
    <w:rsid w:val="00D84C4F"/>
    <w:rsid w:val="00D87A04"/>
    <w:rsid w:val="00D9459B"/>
    <w:rsid w:val="00D95B0C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48FD"/>
    <w:rsid w:val="00DD56C5"/>
    <w:rsid w:val="00DD5786"/>
    <w:rsid w:val="00DD7C02"/>
    <w:rsid w:val="00DE18CE"/>
    <w:rsid w:val="00DE1E35"/>
    <w:rsid w:val="00DE5650"/>
    <w:rsid w:val="00DE5DA2"/>
    <w:rsid w:val="00DE75E4"/>
    <w:rsid w:val="00DF0E98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14691"/>
    <w:rsid w:val="00E20A16"/>
    <w:rsid w:val="00E20F1F"/>
    <w:rsid w:val="00E23A28"/>
    <w:rsid w:val="00E2473F"/>
    <w:rsid w:val="00E26D2B"/>
    <w:rsid w:val="00E2763A"/>
    <w:rsid w:val="00E30258"/>
    <w:rsid w:val="00E323AB"/>
    <w:rsid w:val="00E36669"/>
    <w:rsid w:val="00E3754A"/>
    <w:rsid w:val="00E407F2"/>
    <w:rsid w:val="00E413EE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09F8"/>
    <w:rsid w:val="00E81DED"/>
    <w:rsid w:val="00E82A9B"/>
    <w:rsid w:val="00E8747D"/>
    <w:rsid w:val="00E94A60"/>
    <w:rsid w:val="00E950AE"/>
    <w:rsid w:val="00E95D17"/>
    <w:rsid w:val="00E96C70"/>
    <w:rsid w:val="00E97567"/>
    <w:rsid w:val="00EA2C76"/>
    <w:rsid w:val="00EA3CDA"/>
    <w:rsid w:val="00EA3FB8"/>
    <w:rsid w:val="00EA7ABC"/>
    <w:rsid w:val="00EB0889"/>
    <w:rsid w:val="00EC45F9"/>
    <w:rsid w:val="00ED1CC6"/>
    <w:rsid w:val="00ED5BC7"/>
    <w:rsid w:val="00ED7550"/>
    <w:rsid w:val="00ED790A"/>
    <w:rsid w:val="00ED7F47"/>
    <w:rsid w:val="00EE04C3"/>
    <w:rsid w:val="00EE0F22"/>
    <w:rsid w:val="00EE1BBF"/>
    <w:rsid w:val="00EE4CE4"/>
    <w:rsid w:val="00EE65A9"/>
    <w:rsid w:val="00EE7095"/>
    <w:rsid w:val="00EF0901"/>
    <w:rsid w:val="00EF0DA1"/>
    <w:rsid w:val="00EF2713"/>
    <w:rsid w:val="00EF32B0"/>
    <w:rsid w:val="00EF3458"/>
    <w:rsid w:val="00EF67D0"/>
    <w:rsid w:val="00F021FF"/>
    <w:rsid w:val="00F02492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2382"/>
    <w:rsid w:val="00FA3162"/>
    <w:rsid w:val="00FA4B6A"/>
    <w:rsid w:val="00FB3689"/>
    <w:rsid w:val="00FB6B25"/>
    <w:rsid w:val="00FB708C"/>
    <w:rsid w:val="00FB7EB0"/>
    <w:rsid w:val="00FC07F4"/>
    <w:rsid w:val="00FC406F"/>
    <w:rsid w:val="00FC6022"/>
    <w:rsid w:val="00FC6B59"/>
    <w:rsid w:val="00FD0D07"/>
    <w:rsid w:val="00FD2BEA"/>
    <w:rsid w:val="00FD3347"/>
    <w:rsid w:val="00FD4DCE"/>
    <w:rsid w:val="00FD5DC3"/>
    <w:rsid w:val="00FD68D8"/>
    <w:rsid w:val="00FD7A61"/>
    <w:rsid w:val="00FE155B"/>
    <w:rsid w:val="00FE22ED"/>
    <w:rsid w:val="00FE7EE1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97E94B95-80A4-46B1-944B-AB6A95FD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styleId="af7">
    <w:name w:val="Plain Text"/>
    <w:basedOn w:val="a"/>
    <w:link w:val="af8"/>
    <w:rsid w:val="00BF6231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BF62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4DC1-6F1B-4A2E-B623-9BC75954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</cp:lastModifiedBy>
  <cp:revision>149</cp:revision>
  <cp:lastPrinted>2025-01-15T14:58:00Z</cp:lastPrinted>
  <dcterms:created xsi:type="dcterms:W3CDTF">2025-01-17T12:13:00Z</dcterms:created>
  <dcterms:modified xsi:type="dcterms:W3CDTF">2025-02-14T10:19:00Z</dcterms:modified>
</cp:coreProperties>
</file>