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7B0BC" w14:textId="77777777" w:rsidR="000D3270" w:rsidRPr="00C4345D" w:rsidRDefault="000D3270" w:rsidP="000D3270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571BB0E7" wp14:editId="5C5E6A87">
            <wp:extent cx="594995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EDF8" w14:textId="77777777" w:rsidR="000D3270" w:rsidRPr="00C4345D" w:rsidRDefault="000D3270" w:rsidP="000D3270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14:paraId="609D1C7B" w14:textId="77777777" w:rsidR="000D3270" w:rsidRPr="00C4345D" w:rsidRDefault="000D3270" w:rsidP="000D3270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14:paraId="065A8F47" w14:textId="77777777" w:rsidR="000D3270" w:rsidRPr="00C4345D" w:rsidRDefault="000D3270" w:rsidP="000D3270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14:paraId="5B373C2E" w14:textId="77777777" w:rsidR="000D3270" w:rsidRPr="00C4345D" w:rsidRDefault="000D3270" w:rsidP="000D3270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14:paraId="2BADD3B0" w14:textId="77777777" w:rsidR="00E14120" w:rsidRDefault="00E14120" w:rsidP="000D3270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D80A9C" w14:textId="21E0311F" w:rsidR="000D3270" w:rsidRDefault="0002082A" w:rsidP="000D3270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09.09.</w:t>
      </w:r>
      <w:r w:rsidR="000D3270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2025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22</w:t>
      </w:r>
      <w:r w:rsidR="000D3270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  <w:bookmarkStart w:id="0" w:name="_GoBack"/>
      <w:bookmarkEnd w:id="0"/>
    </w:p>
    <w:p w14:paraId="1D451CEC" w14:textId="33F6944E" w:rsidR="000103A5" w:rsidRDefault="000103A5" w:rsidP="000103A5">
      <w:pPr>
        <w:pStyle w:val="ConsPlusNormal"/>
        <w:ind w:right="4677"/>
        <w:jc w:val="both"/>
      </w:pPr>
      <w:r w:rsidRPr="00EA594B">
        <w:rPr>
          <w:bCs w:val="0"/>
        </w:rPr>
        <w:t xml:space="preserve">Об утверждении Порядка </w:t>
      </w:r>
      <w:r>
        <w:t xml:space="preserve">уведомления </w:t>
      </w:r>
      <w:r>
        <w:rPr>
          <w:i/>
        </w:rPr>
        <w:t xml:space="preserve"> </w:t>
      </w:r>
      <w:r w:rsidRPr="005C0627">
        <w:t>главы</w:t>
      </w:r>
      <w:r>
        <w:rPr>
          <w:i/>
        </w:rPr>
        <w:t xml:space="preserve"> </w:t>
      </w:r>
      <w:r w:rsidRPr="00D93FCE">
        <w:rPr>
          <w:iCs/>
        </w:rPr>
        <w:t>муниципального округа</w:t>
      </w:r>
      <w:r w:rsidRPr="00F0157D">
        <w:rPr>
          <w:i/>
        </w:rPr>
        <w:t xml:space="preserve"> </w:t>
      </w:r>
      <w:r w:rsidRPr="005C0627">
        <w:t>Лианозово</w:t>
      </w:r>
      <w:r>
        <w:t xml:space="preserve"> в городе Москве</w:t>
      </w:r>
      <w:r>
        <w:rPr>
          <w:i/>
        </w:rPr>
        <w:t xml:space="preserve"> </w:t>
      </w:r>
      <w:r w:rsidRPr="00945EF9">
        <w:rPr>
          <w:bCs w:val="0"/>
        </w:rPr>
        <w:t>муниципальными служащими</w:t>
      </w:r>
      <w:r>
        <w:rPr>
          <w:b w:val="0"/>
        </w:rPr>
        <w:t xml:space="preserve"> </w:t>
      </w:r>
      <w:r w:rsidRPr="005C0627">
        <w:t>аппарата Совета депутатов</w:t>
      </w:r>
      <w:r w:rsidRPr="00F0157D">
        <w:rPr>
          <w:i/>
        </w:rPr>
        <w:t xml:space="preserve"> </w:t>
      </w:r>
      <w:r w:rsidRPr="00D93FCE">
        <w:rPr>
          <w:iCs/>
        </w:rPr>
        <w:t>муниципального округа</w:t>
      </w:r>
      <w:r w:rsidRPr="00F0157D">
        <w:rPr>
          <w:i/>
        </w:rPr>
        <w:t xml:space="preserve"> </w:t>
      </w:r>
      <w:r w:rsidRPr="005C0627">
        <w:t>Лианозово</w:t>
      </w:r>
      <w:r>
        <w:t xml:space="preserve"> в городе Москве</w:t>
      </w:r>
      <w:r w:rsidRPr="00546DBF">
        <w:rPr>
          <w:b w:val="0"/>
        </w:rPr>
        <w:t xml:space="preserve"> </w:t>
      </w:r>
      <w:r>
        <w:t>о намерении выполнять иную оплачиваемую работу</w:t>
      </w:r>
    </w:p>
    <w:p w14:paraId="3676CA1C" w14:textId="77777777" w:rsidR="00575D70" w:rsidRDefault="00575D70" w:rsidP="00575D70">
      <w:pPr>
        <w:pStyle w:val="2"/>
        <w:ind w:firstLine="709"/>
        <w:rPr>
          <w:spacing w:val="0"/>
          <w:sz w:val="28"/>
          <w:szCs w:val="28"/>
        </w:rPr>
      </w:pPr>
    </w:p>
    <w:p w14:paraId="5590E096" w14:textId="53AD34BD" w:rsidR="008B4788" w:rsidRPr="00CC78CE" w:rsidRDefault="00575D70" w:rsidP="00CC78CE">
      <w:pPr>
        <w:pStyle w:val="2"/>
        <w:ind w:firstLine="709"/>
        <w:rPr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 xml:space="preserve"> частью 2 статьи 11 Ф</w:t>
      </w:r>
      <w:r w:rsidRPr="00546DBF">
        <w:rPr>
          <w:spacing w:val="0"/>
          <w:sz w:val="28"/>
          <w:szCs w:val="28"/>
        </w:rPr>
        <w:t>едеральн</w:t>
      </w:r>
      <w:r>
        <w:rPr>
          <w:spacing w:val="0"/>
          <w:sz w:val="28"/>
          <w:szCs w:val="28"/>
        </w:rPr>
        <w:t>ого</w:t>
      </w:r>
      <w:r w:rsidRPr="00546DBF">
        <w:rPr>
          <w:spacing w:val="0"/>
          <w:sz w:val="28"/>
          <w:szCs w:val="28"/>
        </w:rPr>
        <w:t xml:space="preserve"> закона</w:t>
      </w:r>
      <w:r>
        <w:rPr>
          <w:spacing w:val="0"/>
          <w:sz w:val="28"/>
          <w:szCs w:val="28"/>
        </w:rPr>
        <w:t xml:space="preserve"> от 2 марта 2007 года № 25-ФЗ «О муниципальной службе в Российской Федерации»</w:t>
      </w:r>
      <w:r w:rsidR="00CC78CE">
        <w:rPr>
          <w:spacing w:val="0"/>
          <w:sz w:val="28"/>
          <w:szCs w:val="28"/>
        </w:rPr>
        <w:t xml:space="preserve"> </w:t>
      </w:r>
      <w:r w:rsidR="00CC78CE" w:rsidRPr="00CC78CE">
        <w:rPr>
          <w:sz w:val="28"/>
          <w:szCs w:val="28"/>
        </w:rPr>
        <w:t>аппарат Совета депутатов внутригородского муниципального образования – муниципального округа Лианозово в городе Москве постановляет:</w:t>
      </w:r>
    </w:p>
    <w:p w14:paraId="2ABA8CA3" w14:textId="6998C70B" w:rsidR="00575D70" w:rsidRPr="00EA594B" w:rsidRDefault="00575D70" w:rsidP="00575D70">
      <w:pPr>
        <w:pStyle w:val="2"/>
        <w:ind w:firstLine="709"/>
        <w:rPr>
          <w:sz w:val="28"/>
          <w:szCs w:val="28"/>
        </w:rPr>
      </w:pPr>
      <w:r w:rsidRPr="00546DBF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46DBF">
        <w:rPr>
          <w:sz w:val="28"/>
          <w:szCs w:val="28"/>
        </w:rPr>
        <w:t xml:space="preserve">Утвердить </w:t>
      </w:r>
      <w:r w:rsidRPr="00945EF9">
        <w:rPr>
          <w:sz w:val="28"/>
          <w:szCs w:val="28"/>
        </w:rPr>
        <w:t xml:space="preserve">Порядок уведомления </w:t>
      </w:r>
      <w:r w:rsidRPr="00B50DF2">
        <w:rPr>
          <w:sz w:val="28"/>
          <w:szCs w:val="28"/>
        </w:rPr>
        <w:t xml:space="preserve">главы </w:t>
      </w:r>
      <w:r w:rsidRPr="00D93FCE">
        <w:rPr>
          <w:iCs/>
          <w:sz w:val="28"/>
          <w:szCs w:val="28"/>
        </w:rPr>
        <w:t>муниципального округа</w:t>
      </w:r>
      <w:r w:rsidRPr="00945EF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Лианозово</w:t>
      </w:r>
      <w:r w:rsidR="00CC78CE">
        <w:rPr>
          <w:sz w:val="28"/>
          <w:szCs w:val="28"/>
        </w:rPr>
        <w:t xml:space="preserve"> в городе Москве</w:t>
      </w:r>
      <w:r w:rsidRPr="00945EF9">
        <w:rPr>
          <w:b/>
          <w:sz w:val="28"/>
          <w:szCs w:val="28"/>
        </w:rPr>
        <w:t xml:space="preserve"> </w:t>
      </w:r>
      <w:r w:rsidRPr="00945EF9">
        <w:rPr>
          <w:sz w:val="28"/>
          <w:szCs w:val="28"/>
        </w:rPr>
        <w:t>муниципальными служащими</w:t>
      </w:r>
      <w:r w:rsidRPr="00945EF9">
        <w:rPr>
          <w:b/>
          <w:sz w:val="28"/>
          <w:szCs w:val="28"/>
        </w:rPr>
        <w:t xml:space="preserve"> </w:t>
      </w:r>
      <w:r w:rsidRPr="00B50DF2">
        <w:rPr>
          <w:sz w:val="28"/>
          <w:szCs w:val="28"/>
        </w:rPr>
        <w:t>аппарата Совета депутатов</w:t>
      </w:r>
      <w:r w:rsidRPr="00945EF9">
        <w:rPr>
          <w:i/>
          <w:sz w:val="28"/>
          <w:szCs w:val="28"/>
        </w:rPr>
        <w:t xml:space="preserve"> </w:t>
      </w:r>
      <w:r w:rsidRPr="00D93FCE">
        <w:rPr>
          <w:iCs/>
          <w:sz w:val="28"/>
          <w:szCs w:val="28"/>
        </w:rPr>
        <w:t>муниципального округа</w:t>
      </w:r>
      <w:r w:rsidRPr="00945EF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Лианозово</w:t>
      </w:r>
      <w:r w:rsidR="00CC78CE">
        <w:rPr>
          <w:sz w:val="28"/>
          <w:szCs w:val="28"/>
        </w:rPr>
        <w:t xml:space="preserve"> в городе Москве</w:t>
      </w:r>
      <w:r w:rsidRPr="00945EF9">
        <w:rPr>
          <w:b/>
          <w:sz w:val="28"/>
          <w:szCs w:val="28"/>
        </w:rPr>
        <w:t xml:space="preserve"> </w:t>
      </w:r>
      <w:r w:rsidRPr="00945EF9">
        <w:rPr>
          <w:sz w:val="28"/>
          <w:szCs w:val="28"/>
        </w:rPr>
        <w:t xml:space="preserve">о намерении выполнять иную оплачиваемую работу </w:t>
      </w:r>
      <w:r>
        <w:rPr>
          <w:sz w:val="28"/>
          <w:szCs w:val="28"/>
        </w:rPr>
        <w:t xml:space="preserve">согласно </w:t>
      </w:r>
      <w:r w:rsidRPr="00EA594B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постановлению</w:t>
      </w:r>
      <w:r w:rsidRPr="00EA594B">
        <w:rPr>
          <w:sz w:val="28"/>
          <w:szCs w:val="28"/>
        </w:rPr>
        <w:t>.</w:t>
      </w:r>
    </w:p>
    <w:p w14:paraId="2B71753A" w14:textId="7AEB88A1" w:rsidR="00FD3393" w:rsidRDefault="00FD3393" w:rsidP="007B1EB1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 Признать утратившим силу постановление аппарата Совета депутатов </w:t>
      </w:r>
      <w:r w:rsidRPr="000410B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0410B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0410B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0410B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</w:t>
      </w:r>
      <w:r w:rsidR="007B1EB1" w:rsidRPr="007B1E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05.09.2024 № 11-ПА</w:t>
      </w:r>
      <w:r w:rsidR="007B1E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="007B1EB1" w:rsidRPr="007B1E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 утверждении Порядка уведомления главы муниципального округа Лианозово муниципальными служащими аппарата Совета депутатов муниципального округа Лианозово о намерении выполнять иную оплачиваемую работу</w:t>
      </w:r>
      <w:r w:rsidR="007B1E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».</w:t>
      </w:r>
    </w:p>
    <w:p w14:paraId="7821311D" w14:textId="77777777" w:rsidR="00431D7F" w:rsidRDefault="00FD3393" w:rsidP="00431D7F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 xml:space="preserve">3. </w:t>
      </w:r>
      <w:r w:rsidR="00431D7F" w:rsidRPr="00431D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31D7F">
        <w:rPr>
          <w:rFonts w:ascii="Times New Roman" w:hAnsi="Times New Roman" w:cs="Times New Roman"/>
          <w:sz w:val="28"/>
          <w:szCs w:val="28"/>
        </w:rPr>
        <w:t>.</w:t>
      </w:r>
    </w:p>
    <w:p w14:paraId="3AAAF8A7" w14:textId="59DEA56B" w:rsidR="00FD3393" w:rsidRDefault="00431D7F" w:rsidP="00FD3393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D3393" w:rsidRPr="002924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  <w:r w:rsidR="00FD3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1FC8D" w14:textId="56714D3E" w:rsidR="00FD3393" w:rsidRPr="0029241D" w:rsidRDefault="00431D7F" w:rsidP="00FD3393">
      <w:pPr>
        <w:pStyle w:val="a3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31D7F">
        <w:rPr>
          <w:rFonts w:ascii="Times New Roman" w:hAnsi="Times New Roman" w:cs="Times New Roman"/>
          <w:sz w:val="28"/>
          <w:szCs w:val="28"/>
        </w:rPr>
        <w:t xml:space="preserve"> </w:t>
      </w:r>
      <w:r w:rsidR="00FD3393" w:rsidRPr="002924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FD3393"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14:paraId="69129DEA" w14:textId="77777777" w:rsidR="00FD3393" w:rsidRDefault="00FD3393" w:rsidP="00FD3393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A40FB0B" w14:textId="77777777" w:rsidR="00FD3393" w:rsidRDefault="00FD3393" w:rsidP="00FD3393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79EB9116" w14:textId="77777777" w:rsidR="00FD3393" w:rsidRPr="00563894" w:rsidRDefault="00FD3393" w:rsidP="00FD3393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5D29ECC1" w14:textId="77777777" w:rsidR="00FD3393" w:rsidRPr="00563894" w:rsidRDefault="00FD3393" w:rsidP="00FD3393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2C6C9A61" w14:textId="77777777" w:rsidR="00FD3393" w:rsidRPr="00563894" w:rsidRDefault="00FD3393" w:rsidP="00FD3393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  <w:t>М.И. Журкова</w:t>
      </w:r>
    </w:p>
    <w:p w14:paraId="5D6B5527" w14:textId="77777777" w:rsidR="00FD3393" w:rsidRPr="00703CD8" w:rsidRDefault="00FD3393" w:rsidP="00FD339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FD3393" w:rsidRPr="00703CD8" w:rsidSect="003D3920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9AE91CE" w14:textId="77777777" w:rsidR="00FD3393" w:rsidRPr="00BF3C75" w:rsidRDefault="00FD3393" w:rsidP="0038553E">
      <w:pPr>
        <w:tabs>
          <w:tab w:val="left" w:pos="0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14:paraId="391C8778" w14:textId="77777777" w:rsidR="00FD3393" w:rsidRDefault="00FD3393" w:rsidP="00FD3393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14:paraId="1685D559" w14:textId="77777777" w:rsidR="00FD3393" w:rsidRPr="00BF3C75" w:rsidRDefault="00FD3393" w:rsidP="00FD3393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14:paraId="27566723" w14:textId="67AD3EDD" w:rsidR="00FD3393" w:rsidRPr="00BF3C75" w:rsidRDefault="00FD3393" w:rsidP="00FD3393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C2D">
        <w:rPr>
          <w:rFonts w:ascii="Times New Roman" w:eastAsia="Times New Roman" w:hAnsi="Times New Roman" w:cs="Times New Roman"/>
          <w:color w:val="auto"/>
          <w:sz w:val="28"/>
          <w:szCs w:val="28"/>
        </w:rPr>
        <w:t>09.09.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2025 № </w:t>
      </w:r>
      <w:r w:rsidR="009D1C2D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14:paraId="38BF7F35" w14:textId="77777777" w:rsidR="00FD3393" w:rsidRPr="00BF3C75" w:rsidRDefault="00FD3393" w:rsidP="00FD3393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373AEFE" w14:textId="77777777" w:rsidR="00AE7B45" w:rsidRDefault="00AE7B45" w:rsidP="00AE7B45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00ACB6D" w14:textId="77777777" w:rsidR="00AE7B45" w:rsidRDefault="00AE7B45" w:rsidP="00AE7B45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9355A5A" w14:textId="380D4487" w:rsidR="00AE7B45" w:rsidRPr="00AE7B45" w:rsidRDefault="00AE7B45" w:rsidP="00AE7B45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Порядок</w:t>
      </w:r>
    </w:p>
    <w:p w14:paraId="7C89D7CB" w14:textId="77777777" w:rsidR="00AE7B45" w:rsidRDefault="00AE7B45" w:rsidP="00AE7B45">
      <w:p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уведомления главы </w:t>
      </w:r>
      <w:r w:rsidRPr="00AE7B45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 Лианозово</w:t>
      </w: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в городе Москве </w:t>
      </w: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муниципальными служащими аппарата Совета депутатов</w:t>
      </w:r>
      <w:r w:rsidRPr="00AE7B45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Лианозово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в городе Москве</w:t>
      </w: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 намерении выполнять </w:t>
      </w:r>
    </w:p>
    <w:p w14:paraId="6ED8053C" w14:textId="2E548BF4" w:rsidR="00AE7B45" w:rsidRPr="00AE7B45" w:rsidRDefault="00AE7B45" w:rsidP="00AE7B45">
      <w:p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иную оплачиваемую работу</w:t>
      </w:r>
    </w:p>
    <w:p w14:paraId="704DC721" w14:textId="77777777" w:rsidR="00AE7B45" w:rsidRPr="00AE7B45" w:rsidRDefault="00AE7B45" w:rsidP="00AE7B45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72DD3266" w14:textId="51789CED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 Настоящий Порядок </w:t>
      </w:r>
      <w:r w:rsidRPr="00AE7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регулирует вопросы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уведомления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главы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Лианозово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городе Москве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(далее –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глава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) муниципальными служащими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 </w:t>
      </w: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(далее – муниципальные служащие,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аппарат Совета депутатов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) о намерении выполнять иную оплачиваемую работу.</w:t>
      </w:r>
    </w:p>
    <w:p w14:paraId="2AE3652C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 Муниципальный служащий уведомляет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главу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о намерении выполнять иную оплачиваемую работу до начала ее выполнения.</w:t>
      </w:r>
    </w:p>
    <w:p w14:paraId="70AD1509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 Выполнение иной оплачиваемой работы не должно приводить к возникновению конфликта интересов на муниципальной службе, нарушению муниципальным служащими запретов, ограничений, требований к служебному поведению, неисполнению обязанностей, установленных Федеральным законом от 2 марта 2007 года № 25-ФЗ «О муниципальной службе в Российской Федерации», Федеральным законом от 25 декабря 2008 года № 273-ФЗ «О противодействии коррупции» и другими федеральными законами, а также нарушению трудового распорядка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3B0CE21F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4. Выполнение иной оплачиваемой работы не должно осуществляться: </w:t>
      </w:r>
    </w:p>
    <w:p w14:paraId="784B8FCE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1) в течение рабочего (служебного) времени муниципального служащего; </w:t>
      </w:r>
    </w:p>
    <w:p w14:paraId="05D8DC28" w14:textId="6EAE418B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2) с использованием имущества, находящегося в собственности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 Лианозово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в городе Москве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и (или) в пользовании</w:t>
      </w: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  <w:t xml:space="preserve">,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за исключением случаев, когда выполнение иной оплачиваемой работы связано с использованием такого имущества на законных основаниях.</w:t>
      </w:r>
    </w:p>
    <w:p w14:paraId="6B82A9FE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5. Уведомление о намерении выполнять иную оплачиваемую работу (далее – уведомление) составляется в письменном виде по форме согласно приложению 1 к настоящему Порядку.</w:t>
      </w:r>
    </w:p>
    <w:p w14:paraId="0EC06FB6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К уведомлению прилагается (при наличии) копия документа, в соответствии с которым будет выполняться иная оплачиваемая работа (трудовой или гражданско-правовой договор, должностная инструкция).</w:t>
      </w:r>
    </w:p>
    <w:p w14:paraId="078A451B" w14:textId="77777777" w:rsidR="00AE7B45" w:rsidRPr="00AE7B45" w:rsidRDefault="00AE7B45" w:rsidP="00AE7B45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6. Уведомление представляется лично или направляется посредством почтовой связи (с описью вложения и уведомлением о вручении).</w:t>
      </w:r>
    </w:p>
    <w:p w14:paraId="5E89C1D2" w14:textId="77777777" w:rsidR="00AE7B45" w:rsidRPr="00AE7B45" w:rsidRDefault="00AE7B45" w:rsidP="00AE7B45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7. Организацию работы с уведомлениями (прием, регистрацию, хранение, подготовку к рассмотрению) осуществляет муниципальный служащий аппарата Совета депутатов,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ответственный за ведение работы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по профилактике коррупционных и иных правонарушений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муниципальный служащий по профилактике правонарушений).</w:t>
      </w:r>
    </w:p>
    <w:p w14:paraId="65DD8B26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1" w:name="Par4"/>
      <w:bookmarkEnd w:id="1"/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8. Регистрация уведомления осуществляется в день его поступления в журнале регистрации уведомлений, оформленном согласно приложению 2 к настоящему Порядку.</w:t>
      </w:r>
    </w:p>
    <w:p w14:paraId="7F30264A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14:paraId="7539DDE4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Листы журнала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регистрации уведомлений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должны быть прошиты, пронумерованы, заверены оттиском печати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аппарата Совета депутатов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и подписью </w:t>
      </w: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главы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48025B27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9. 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Муниципальный служащий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по профилактике правонарушений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проставляет на уведомлении отметку, содержащую дату поступления и регистрации уведомления, его регистрационный номер, фамилию, инициалы, наименование должности и подпись муниципального служащего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профилактике правонарушений, зарегистрировавшим уведомление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1D6FD397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Копия зарегистрированного уведомления выдается</w:t>
      </w:r>
      <w:r w:rsidRPr="00AE7B45" w:rsidDel="007869E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муниципальному служащему на руки в день его регистрации под подпись с проставлением муниципальным служащим соответствующей собственноручной отметки на оригинале уведомления, а в случае невозможности ее вручения – направляется в течение 3 рабочих дней со дня регистрации уведомления посредством почтовой связи с уведомлением о вручении по адресу места жительства муниципального служащего, сведения о котором ранее представлялись муниципальным служащим в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(по одному из таких адресов)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66151B53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10. Отказ в приеме и регистрации, а также невыдача муниципальному служащему копии уведомления не допускаются.</w:t>
      </w:r>
    </w:p>
    <w:p w14:paraId="52C62654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11. Муниципальный служащий вправе приступить к выполнению иной оплачиваемой работы не ранее дня, следующего за днем регистрации уведомления, а в случае намерения выполнять работу,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финансируемую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исключительно за счет средств иностранных государств, международных и (или) иностранных организаций, иностранных граждан и (или) лиц без гражданства – со дня получения письменного разрешения главы 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на ее выполнение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если иное не предусмотрено международным договором Российской Федерации или законодательством Российской Федерации. </w:t>
      </w:r>
    </w:p>
    <w:p w14:paraId="16B942EE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12. 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Зарегистрированное уведомление передается (направляется) на рассмотрение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не позднее рабочего дня, следующего за днем его регистрации, с приложением информации в письменном виде (докладной записки или справки, составленной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муниципальным служащим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по профилактике правонарушений) о наличии или отсутствии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личной заинтересованности муниципального служащего при исполнении должностных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обязанностей, которая приводит или может привести к конфликту интересов, оснований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для осуществления проверки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года № 273-ФЗ «О противодействии коррупции» и другими нормативными правовыми актами Российской Федерации, а также о соблюдении условий, указанных в пунктах 3 и 4 настоящего Порядка.</w:t>
      </w:r>
    </w:p>
    <w:p w14:paraId="5C4952D7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13. Глава 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течение трех рабочих дней со дня поступления к нему на рассмотрение уведомления </w:t>
      </w:r>
      <w:bookmarkStart w:id="2" w:name="_Hlk162353608"/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прилагаемой к нему информации </w:t>
      </w:r>
      <w:bookmarkEnd w:id="2"/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принимает решение (дает письменное поручение):</w:t>
      </w:r>
    </w:p>
    <w:p w14:paraId="03FBECA8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1) письменно известить муниципального служащего об отсутствии оснований для недопущения выполнения иной оплачиваемой работы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(оформляется на бланке письма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или иным способом, предусмотренном в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аппарате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для извещения муниципальных служащих по вопросам прохождения муниципальной службы)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14:paraId="72B2A7BE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 дать разрешение на выполнение иной оплачиваемой работы (деятельности), финансируемой исключительно за счет средств иностранных государств, международных и (или) иностранных организаций, иностранных граждан и (или) лиц без гражданства,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если это не запрещено международным договором Российской Федерации или законодательством Российской Федерации (оформляется на бланке письма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4ADA2580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3) отказать в выдаче разрешения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выполнение иной оплачиваемой работы (деятельности), финансируемой исключительно за счет средств иностранных государств, международных и (или) иностранных организаций, иностранных граждан и (или) лиц без гражданства,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если такая работа (деятельность) не допускается международным договором Российской Федерации или законодательством Российской Федерации (отказ оформляется на бланке письма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);</w:t>
      </w:r>
    </w:p>
    <w:p w14:paraId="2DDD748C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4) провести проверку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года № 273-ФЗ «О противодействии коррупции» и другими нормативными правовыми актами Российской Федерации, в порядке, определенном нормативными правовыми актами города Москвы (при наличии оснований);</w:t>
      </w:r>
    </w:p>
    <w:p w14:paraId="23CCD88E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5) принять меры по предотвращению или урегулированию конфликта интересов (при необходимости и с указанием содержания таких мер </w:t>
      </w:r>
      <w:bookmarkStart w:id="3" w:name="_Hlk162353807"/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и срока их реализации</w:t>
      </w:r>
      <w:bookmarkEnd w:id="3"/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).</w:t>
      </w:r>
    </w:p>
    <w:p w14:paraId="049C942F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14. 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подачи (направления) уведомления муниципальным служащим по профилактике правонарушений регистрацию такого уведомления, представление его на рассмотрение главе 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подготовку информации, указанной в пункте 12 настоящего Порядка, осуществляет его непосредственный руководитель или другой муниципальный служащий по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профилактике правонарушений либо иной уполномоченный главой муниципального округа муниципальный служащий.</w:t>
      </w:r>
    </w:p>
    <w:p w14:paraId="05ED8554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15. В случае изменения сведений, содержащихся в уведомлении (наименования, собственника имущества или подведомственности организации (фамилии, имени, отчества (при наличии) индивидуального предпринимателя (физического лица)),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работы), а также в случае возникновения у муниципального служащего намерения заниматься другой оплачиваемой работой, представляется новое уведомление в соответствии с настоящим Порядком.</w:t>
      </w:r>
    </w:p>
    <w:p w14:paraId="0420881D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16. 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Оригиналы уведомлений, материалов проверок в связи с рассмотрением уведомлений, журналы регистрации уведомлений хранятся в </w:t>
      </w:r>
      <w:r w:rsidRPr="00AE7B4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аппарате Совета депутатов</w:t>
      </w:r>
      <w:r w:rsidRPr="00AE7B45">
        <w:rPr>
          <w:rFonts w:ascii="Times New Roman" w:eastAsia="Calibri" w:hAnsi="Times New Roman" w:cs="Times New Roman"/>
          <w:bCs/>
          <w:i/>
          <w:color w:val="auto"/>
          <w:sz w:val="28"/>
          <w:szCs w:val="28"/>
          <w:lang w:eastAsia="en-US"/>
        </w:rPr>
        <w:t xml:space="preserve"> </w:t>
      </w:r>
      <w:bookmarkStart w:id="4" w:name="_Hlk161740304"/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4"/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6F127488" w14:textId="77777777" w:rsidR="00AE7B45" w:rsidRPr="00AE7B45" w:rsidRDefault="00AE7B45" w:rsidP="00AE7B4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Рассмотренные уведомления подлежат приобщению к личным делам муниципальных служащих.</w:t>
      </w:r>
    </w:p>
    <w:p w14:paraId="320D87DC" w14:textId="77777777" w:rsidR="00AE7B45" w:rsidRPr="00AE7B45" w:rsidRDefault="00AE7B45" w:rsidP="00AE7B45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</w:p>
    <w:p w14:paraId="4C21BF8A" w14:textId="77777777" w:rsidR="00AE7B45" w:rsidRPr="00AE7B45" w:rsidRDefault="00AE7B45" w:rsidP="00AE7B45">
      <w:pPr>
        <w:shd w:val="clear" w:color="auto" w:fill="FFFFFF"/>
        <w:ind w:left="524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  <w:bookmarkStart w:id="5" w:name="_Hlk207806917"/>
      <w:r w:rsidRPr="00AE7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1</w:t>
      </w:r>
    </w:p>
    <w:p w14:paraId="45BDE8F3" w14:textId="0A9D643E" w:rsidR="00AE7B45" w:rsidRPr="00AE7B45" w:rsidRDefault="00AE7B45" w:rsidP="00AE7B45">
      <w:pPr>
        <w:tabs>
          <w:tab w:val="left" w:pos="9638"/>
        </w:tabs>
        <w:ind w:left="524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главы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633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муниципальными служащими аппарата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AE7B4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Лианозово </w:t>
      </w:r>
      <w:r w:rsidR="00633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городе Москве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намерении выполнять иную оплачиваемую работу</w:t>
      </w:r>
    </w:p>
    <w:bookmarkEnd w:id="5"/>
    <w:p w14:paraId="219E879F" w14:textId="77777777" w:rsidR="00AE7B45" w:rsidRPr="00AE7B45" w:rsidRDefault="00AE7B45" w:rsidP="00AE7B45">
      <w:pPr>
        <w:tabs>
          <w:tab w:val="left" w:pos="9638"/>
        </w:tabs>
        <w:ind w:left="524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9C5B454" w14:textId="77777777" w:rsidR="00AE7B45" w:rsidRPr="00AE7B45" w:rsidRDefault="00AE7B45" w:rsidP="00AE7B45">
      <w:pPr>
        <w:tabs>
          <w:tab w:val="left" w:pos="9638"/>
        </w:tabs>
        <w:ind w:left="524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14:paraId="10A3E4FE" w14:textId="77777777" w:rsidR="00AE7B45" w:rsidRPr="00AE7B45" w:rsidRDefault="00AE7B45" w:rsidP="00AE7B45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A949C04" w14:textId="77777777" w:rsidR="00AE7B45" w:rsidRPr="00AE7B45" w:rsidRDefault="00AE7B45" w:rsidP="00AE7B4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AE7B45" w:rsidRPr="00AE7B45" w14:paraId="7B713F9F" w14:textId="77777777" w:rsidTr="008214B7">
        <w:trPr>
          <w:trHeight w:val="3824"/>
        </w:trPr>
        <w:tc>
          <w:tcPr>
            <w:tcW w:w="4786" w:type="dxa"/>
          </w:tcPr>
          <w:p w14:paraId="32324B0D" w14:textId="77777777" w:rsidR="00AE7B45" w:rsidRPr="00AE7B45" w:rsidRDefault="00AE7B45" w:rsidP="00AE7B4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</w:rPr>
            </w:pPr>
            <w:r w:rsidRPr="00AE7B45">
              <w:rPr>
                <w:rFonts w:ascii="Times New Roman" w:eastAsia="Times New Roman" w:hAnsi="Times New Roman" w:cs="Courier New"/>
                <w:iCs/>
                <w:color w:val="auto"/>
              </w:rPr>
              <w:t>Ознакомлен(а)</w:t>
            </w:r>
          </w:p>
          <w:p w14:paraId="4E760677" w14:textId="77777777" w:rsidR="00AE7B45" w:rsidRPr="00AE7B45" w:rsidRDefault="00AE7B45" w:rsidP="00AE7B4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  <w:t>___________________________</w:t>
            </w:r>
          </w:p>
          <w:p w14:paraId="20E2EDC8" w14:textId="77777777" w:rsidR="00AE7B45" w:rsidRPr="00AE7B45" w:rsidRDefault="00AE7B45" w:rsidP="00AE7B45">
            <w:pPr>
              <w:tabs>
                <w:tab w:val="left" w:pos="3261"/>
                <w:tab w:val="left" w:pos="3969"/>
              </w:tabs>
              <w:autoSpaceDE w:val="0"/>
              <w:autoSpaceDN w:val="0"/>
              <w:adjustRightInd w:val="0"/>
              <w:ind w:right="88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(дата, подпись, инициалы и фамилия представителя нанимателя (работодателя))</w:t>
            </w:r>
          </w:p>
          <w:p w14:paraId="3CC8D05F" w14:textId="77777777" w:rsidR="00AE7B45" w:rsidRPr="00AE7B45" w:rsidRDefault="00AE7B45" w:rsidP="00AE7B4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  <w:p w14:paraId="7EEEA79F" w14:textId="77777777" w:rsidR="00AE7B45" w:rsidRPr="00AE7B45" w:rsidRDefault="00AE7B45" w:rsidP="00AE7B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14:paraId="24A17A2C" w14:textId="77777777" w:rsidR="00AE7B45" w:rsidRPr="00AE7B45" w:rsidRDefault="00AE7B45" w:rsidP="00AE7B45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поступления уведомления)</w:t>
            </w:r>
          </w:p>
          <w:p w14:paraId="61D8A3C1" w14:textId="77777777" w:rsidR="00AE7B45" w:rsidRPr="00AE7B45" w:rsidRDefault="00AE7B45" w:rsidP="00AE7B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14:paraId="4F0EFEAD" w14:textId="77777777" w:rsidR="00AE7B45" w:rsidRPr="00AE7B45" w:rsidRDefault="00AE7B45" w:rsidP="00AE7B45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регистрации уведомления)</w:t>
            </w:r>
          </w:p>
          <w:p w14:paraId="0D4D0B57" w14:textId="77777777" w:rsidR="00AE7B45" w:rsidRPr="00AE7B45" w:rsidRDefault="00AE7B45" w:rsidP="00AE7B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14:paraId="5FB8CFF0" w14:textId="77777777" w:rsidR="00AE7B45" w:rsidRPr="00AE7B45" w:rsidRDefault="00AE7B45" w:rsidP="00AE7B45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(должность, фамилия и инициалы</w:t>
            </w:r>
          </w:p>
          <w:p w14:paraId="500E0107" w14:textId="77777777" w:rsidR="00AE7B45" w:rsidRPr="00AE7B45" w:rsidRDefault="00AE7B45" w:rsidP="00AE7B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14:paraId="444A5763" w14:textId="77777777" w:rsidR="00AE7B45" w:rsidRPr="00AE7B45" w:rsidRDefault="00AE7B45" w:rsidP="00AE7B45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лица, зарегистрировавшего уведомление)</w:t>
            </w:r>
          </w:p>
          <w:p w14:paraId="730755BE" w14:textId="77777777" w:rsidR="00AE7B45" w:rsidRPr="00AE7B45" w:rsidRDefault="00AE7B45" w:rsidP="00AE7B4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</w:tc>
      </w:tr>
    </w:tbl>
    <w:p w14:paraId="42A2C2A7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ind w:left="4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 w:rsidRPr="00AE7B45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 </w:t>
      </w:r>
    </w:p>
    <w:p w14:paraId="79125F4D" w14:textId="47FE6D5F" w:rsidR="00AE7B45" w:rsidRPr="00AE7B45" w:rsidRDefault="00AE7B45" w:rsidP="00AE7B45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</w:t>
      </w:r>
      <w:r w:rsidR="00633F81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в городе Москве</w:t>
      </w:r>
    </w:p>
    <w:p w14:paraId="50DEF69F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14:paraId="14A81019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14:paraId="0E7E5CDC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14:paraId="20BD2C3B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</w:p>
    <w:p w14:paraId="145691C7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14:paraId="58233790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14:paraId="5A1778F6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14:paraId="5188538D" w14:textId="77777777" w:rsidR="00AE7B45" w:rsidRPr="00AE7B45" w:rsidRDefault="00AE7B45" w:rsidP="00AE7B45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p w14:paraId="75FA2E6C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ind w:left="50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9D3DC26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B15B78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020EF73E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132FC7B0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2B0C6D54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16CAF773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AE7B45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Уведомление </w:t>
      </w:r>
    </w:p>
    <w:p w14:paraId="0383B8A5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7"/>
          <w:szCs w:val="27"/>
          <w:lang w:eastAsia="en-US"/>
        </w:rPr>
      </w:pP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о намерении выполнять иную оплачиваемую работу</w:t>
      </w:r>
    </w:p>
    <w:p w14:paraId="6F4F3874" w14:textId="77777777" w:rsidR="00AE7B45" w:rsidRPr="00AE7B45" w:rsidRDefault="00AE7B45" w:rsidP="00AE7B45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14:paraId="4D35A1EA" w14:textId="77777777" w:rsidR="00AE7B45" w:rsidRPr="00AE7B45" w:rsidRDefault="00AE7B45" w:rsidP="00AE7B45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части 2 статьи 11 Федерального закона от 2 марта 2007 года № 25-ФЗ «О муниципальной службе в Российской Федерации» сообщаю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о намерении выполнять с «___» ___________ 20___ года иную оплачиваемую работу:</w:t>
      </w:r>
    </w:p>
    <w:p w14:paraId="1D917DE1" w14:textId="77777777" w:rsidR="00AE7B45" w:rsidRPr="00AE7B45" w:rsidRDefault="00AE7B45" w:rsidP="00AE7B45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196DB7B" w14:textId="77777777" w:rsidR="00AE7B45" w:rsidRPr="00AE7B45" w:rsidRDefault="00AE7B45" w:rsidP="00AE7B45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 основание выполнения работы:  __________________________________</w:t>
      </w:r>
    </w:p>
    <w:p w14:paraId="436EE71C" w14:textId="77777777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_________________________________________________________________________________________________________________________________________;</w:t>
      </w:r>
    </w:p>
    <w:p w14:paraId="10A4E688" w14:textId="77777777" w:rsidR="00AE7B45" w:rsidRPr="00AE7B45" w:rsidRDefault="00AE7B45" w:rsidP="00AE7B45">
      <w:pPr>
        <w:ind w:left="-142" w:right="-142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(трудовой договор, гражданско-правовой договор (возмездного оказания услуг, авторского заказа и другие)</w:t>
      </w:r>
    </w:p>
    <w:p w14:paraId="212C9C37" w14:textId="77777777" w:rsidR="00AE7B45" w:rsidRPr="00AE7B45" w:rsidRDefault="00AE7B45" w:rsidP="00AE7B45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2) сведения о второй стороне договора: _____________________________</w:t>
      </w:r>
    </w:p>
    <w:p w14:paraId="4771B549" w14:textId="77777777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70447A0C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(полное наименование организации (фамилия, имя, отчество (при наличии) индивидуального предпринимателя (физического лица)), с которой (которым) будет заключен договор о выполнении иной оплачиваемой работы, </w:t>
      </w: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br/>
        <w:t>и ее (его) адрес)</w:t>
      </w:r>
    </w:p>
    <w:p w14:paraId="0E0B17F9" w14:textId="77777777" w:rsidR="00AE7B45" w:rsidRPr="00AE7B45" w:rsidRDefault="00AE7B45" w:rsidP="00AE7B45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 характер работы:  ______________________________________________</w:t>
      </w:r>
    </w:p>
    <w:p w14:paraId="5AA35770" w14:textId="073B66F8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__________________________________________________________________________________________________________________________________________;</w:t>
      </w:r>
    </w:p>
    <w:p w14:paraId="475E556E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lastRenderedPageBreak/>
        <w:t>(педагогическая, научная, научно-исследовательская, иная творческая деятельность; конкретный вид (тематика) поручаемой работы; наименование должности; основные обязанности (содержание обязательств))</w:t>
      </w:r>
    </w:p>
    <w:p w14:paraId="09002C77" w14:textId="77777777" w:rsidR="00AE7B45" w:rsidRPr="00AE7B45" w:rsidRDefault="00AE7B45" w:rsidP="00AE7B45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 предполагаемый режим работы: __________________________________</w:t>
      </w:r>
    </w:p>
    <w:p w14:paraId="66B679FD" w14:textId="77777777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__________________________________________________________________________________________________________________________________________;</w:t>
      </w:r>
    </w:p>
    <w:p w14:paraId="0172D7EC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(режим рабочего времени; сроки выполнения работы; график занятости)</w:t>
      </w:r>
    </w:p>
    <w:p w14:paraId="2DD239A0" w14:textId="77777777" w:rsidR="00AE7B45" w:rsidRPr="00AE7B45" w:rsidRDefault="00AE7B45" w:rsidP="00AE7B45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 сведения о финансировании работы: ______________________________</w:t>
      </w:r>
    </w:p>
    <w:p w14:paraId="74F96E23" w14:textId="77777777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33734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(за счет средств публично-правовых образований Российской Федерации, российских юридических лиц и (или) </w:t>
      </w: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br/>
        <w:t>граждан Российской Федерации; иностранных государств, международных и (или) иностранных организаций, иностранных граждан и (или) лиц без гражданства с указанием таких государств (организаций, граждан, лиц))</w:t>
      </w:r>
    </w:p>
    <w:p w14:paraId="36699923" w14:textId="77777777" w:rsidR="00AE7B45" w:rsidRPr="00AE7B45" w:rsidRDefault="00AE7B45" w:rsidP="00AE7B45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 иные сведения об иной оплачиваемой работе: ______________________</w:t>
      </w:r>
    </w:p>
    <w:p w14:paraId="0C24A5FD" w14:textId="77777777" w:rsidR="00AE7B45" w:rsidRPr="00AE7B45" w:rsidRDefault="00AE7B45" w:rsidP="00AE7B45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09F51" w14:textId="77777777" w:rsidR="00AE7B45" w:rsidRPr="00AE7B45" w:rsidRDefault="00AE7B45" w:rsidP="00AE7B45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(указываются по желанию муниципального служащего)</w:t>
      </w:r>
    </w:p>
    <w:p w14:paraId="33ECE069" w14:textId="77777777" w:rsidR="00AE7B45" w:rsidRPr="00AE7B45" w:rsidRDefault="00AE7B45" w:rsidP="00AE7B45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169EAE5" w14:textId="77777777" w:rsidR="00AE7B45" w:rsidRPr="00AE7B45" w:rsidRDefault="00AE7B45" w:rsidP="00AE7B45">
      <w:pPr>
        <w:tabs>
          <w:tab w:val="right" w:pos="9355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Выполнение указанной работы будет осуществляться в свободное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от муниципальной службы время и не повлечет за собой возникновение конфликта интересов на муниципальной службе.</w:t>
      </w:r>
    </w:p>
    <w:p w14:paraId="7765295B" w14:textId="77777777" w:rsidR="00AE7B45" w:rsidRPr="00AE7B45" w:rsidRDefault="00AE7B45" w:rsidP="00AE7B45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Достоверность и полноту указанных мною сведений подтверждаю.</w:t>
      </w:r>
    </w:p>
    <w:p w14:paraId="7EF083E9" w14:textId="77777777" w:rsidR="00AE7B45" w:rsidRPr="00AE7B45" w:rsidRDefault="00AE7B45" w:rsidP="00AE7B45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C018B96" w14:textId="77777777" w:rsidR="00AE7B45" w:rsidRPr="00AE7B45" w:rsidRDefault="00AE7B45" w:rsidP="00AE7B45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Приложение (при наличии):</w:t>
      </w:r>
    </w:p>
    <w:p w14:paraId="1254E2C5" w14:textId="77777777" w:rsidR="00AE7B45" w:rsidRPr="00AE7B45" w:rsidRDefault="00AE7B45" w:rsidP="00AE7B45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D8C5AFC" w14:textId="77777777" w:rsidR="00AE7B45" w:rsidRPr="00AE7B45" w:rsidRDefault="00AE7B45" w:rsidP="00AE7B45">
      <w:pPr>
        <w:tabs>
          <w:tab w:val="right" w:pos="9355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(копия документа, в соответствии с которым будет выполняться иная оплачиваемая работа </w:t>
      </w: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br/>
        <w:t>(трудовой или гражданско-правовой договор, должностная инструкция)</w:t>
      </w:r>
    </w:p>
    <w:p w14:paraId="6C8B50F5" w14:textId="77777777" w:rsidR="00AE7B45" w:rsidRPr="00AE7B45" w:rsidRDefault="00AE7B45" w:rsidP="00AE7B45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7ADB7EC" w14:textId="77777777" w:rsidR="00AE7B45" w:rsidRPr="00AE7B45" w:rsidRDefault="00AE7B45" w:rsidP="00AE7B45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AE7B45" w:rsidRPr="00AE7B45" w14:paraId="5C6BC94B" w14:textId="77777777" w:rsidTr="008214B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A863" w14:textId="77777777" w:rsidR="00AE7B45" w:rsidRPr="00AE7B45" w:rsidRDefault="00AE7B45" w:rsidP="00AE7B45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994AA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9082A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AF4E5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D387" w14:textId="77777777" w:rsidR="00AE7B45" w:rsidRPr="00AE7B45" w:rsidRDefault="00AE7B45" w:rsidP="00AE7B45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CAFD2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1D398" w14:textId="77777777" w:rsidR="00AE7B45" w:rsidRPr="00AE7B45" w:rsidRDefault="00AE7B45" w:rsidP="00AE7B45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F52ED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D065E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A2DCC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E7B45" w:rsidRPr="00AE7B45" w14:paraId="6B860FDF" w14:textId="77777777" w:rsidTr="008214B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E162873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1A9454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DB9181B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0DEA97C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18E68C" w14:textId="77777777" w:rsidR="00AE7B45" w:rsidRPr="00AE7B45" w:rsidRDefault="00AE7B45" w:rsidP="00AE7B45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513CF0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69B7FE2" w14:textId="77777777" w:rsidR="00AE7B45" w:rsidRPr="00AE7B45" w:rsidRDefault="00AE7B45" w:rsidP="00AE7B45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685B985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B1AE7" w14:textId="77777777" w:rsidR="00AE7B45" w:rsidRPr="00AE7B45" w:rsidRDefault="00AE7B45" w:rsidP="00AE7B45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B3E5DD" w14:textId="77777777" w:rsidR="00AE7B45" w:rsidRPr="00AE7B45" w:rsidRDefault="00AE7B45" w:rsidP="00AE7B45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 муниципального служащего)</w:t>
            </w:r>
          </w:p>
        </w:tc>
      </w:tr>
    </w:tbl>
    <w:p w14:paraId="111BCDE2" w14:textId="77777777" w:rsidR="00AE7B45" w:rsidRPr="00AE7B45" w:rsidRDefault="00AE7B45" w:rsidP="00AE7B45">
      <w:pPr>
        <w:ind w:left="467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2B611EB" w14:textId="77777777" w:rsidR="00AE7B45" w:rsidRPr="00AE7B45" w:rsidRDefault="00AE7B45" w:rsidP="00AE7B45">
      <w:pPr>
        <w:ind w:left="467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AE7B45" w:rsidRPr="00AE7B45" w:rsidSect="00423C02">
          <w:headerReference w:type="default" r:id="rId10"/>
          <w:pgSz w:w="11906" w:h="16838"/>
          <w:pgMar w:top="851" w:right="850" w:bottom="540" w:left="1276" w:header="708" w:footer="708" w:gutter="0"/>
          <w:cols w:space="708"/>
          <w:docGrid w:linePitch="360"/>
        </w:sectPr>
      </w:pPr>
    </w:p>
    <w:p w14:paraId="546F9366" w14:textId="0D7F9086" w:rsidR="002F5F3C" w:rsidRPr="002F5F3C" w:rsidRDefault="002F5F3C" w:rsidP="002F5F3C">
      <w:pPr>
        <w:shd w:val="clear" w:color="auto" w:fill="FFFFFF"/>
        <w:ind w:left="1034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2F5F3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</w:t>
      </w:r>
    </w:p>
    <w:p w14:paraId="57769030" w14:textId="77777777" w:rsidR="002F5F3C" w:rsidRPr="002F5F3C" w:rsidRDefault="002F5F3C" w:rsidP="002F5F3C">
      <w:pPr>
        <w:shd w:val="clear" w:color="auto" w:fill="FFFFFF"/>
        <w:ind w:left="1034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F5F3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к Порядку </w:t>
      </w:r>
      <w:r w:rsidRPr="002F5F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главы </w:t>
      </w:r>
      <w:r w:rsidRPr="002F5F3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2F5F3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2F5F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 в городе Москве муниципальными служащими аппарата Совета депутатов</w:t>
      </w:r>
      <w:r w:rsidRPr="002F5F3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2F5F3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2F5F3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2F5F3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 в городе Москве о намерении выполнять иную оплачиваемую работу</w:t>
      </w:r>
    </w:p>
    <w:p w14:paraId="0B46EFB1" w14:textId="77777777" w:rsidR="00AE7B45" w:rsidRPr="00AE7B45" w:rsidRDefault="00AE7B45" w:rsidP="00AE7B45">
      <w:pPr>
        <w:shd w:val="clear" w:color="auto" w:fill="FFFFFF"/>
        <w:ind w:left="1034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14:paraId="5507DFD6" w14:textId="77777777" w:rsidR="00AE7B45" w:rsidRPr="00AE7B45" w:rsidRDefault="00AE7B45" w:rsidP="00AE7B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Журнал регистрации</w:t>
      </w:r>
    </w:p>
    <w:p w14:paraId="187843B1" w14:textId="09701B1F" w:rsidR="00AE7B45" w:rsidRPr="00AE7B45" w:rsidRDefault="00AE7B45" w:rsidP="002F5F3C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уведомлений </w:t>
      </w:r>
      <w:r w:rsidRPr="00AE7B4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муниципальных служащих аппарата Совета депутатов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AE7B45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</w:t>
      </w:r>
      <w:r w:rsidRPr="00AE7B4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AE7B4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Лианозово</w:t>
      </w:r>
      <w:r w:rsidR="002F5F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 городе Москве </w:t>
      </w:r>
      <w:r w:rsidRPr="00AE7B4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 намерении выполнять иную оплачиваемую работу</w:t>
      </w:r>
    </w:p>
    <w:p w14:paraId="4AE03024" w14:textId="77777777" w:rsidR="00AE7B45" w:rsidRPr="00AE7B45" w:rsidRDefault="00AE7B45" w:rsidP="00AE7B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Начат «___» _____________ 20__ года</w:t>
      </w:r>
    </w:p>
    <w:p w14:paraId="15A3B7D6" w14:textId="77777777" w:rsidR="00AE7B45" w:rsidRPr="00AE7B45" w:rsidRDefault="00AE7B45" w:rsidP="00AE7B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Окончен «___» ___________ 20__ года</w:t>
      </w:r>
    </w:p>
    <w:p w14:paraId="44D04FA7" w14:textId="77777777" w:rsidR="00AE7B45" w:rsidRPr="00AE7B45" w:rsidRDefault="00AE7B45" w:rsidP="00AE7B4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На _____ листах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31"/>
        <w:gridCol w:w="2020"/>
        <w:gridCol w:w="2976"/>
        <w:gridCol w:w="2977"/>
        <w:gridCol w:w="2835"/>
      </w:tblGrid>
      <w:tr w:rsidR="00AE7B45" w:rsidRPr="00AE7B45" w14:paraId="2D3579F5" w14:textId="77777777" w:rsidTr="008214B7">
        <w:tc>
          <w:tcPr>
            <w:tcW w:w="2045" w:type="dxa"/>
            <w:shd w:val="clear" w:color="auto" w:fill="auto"/>
          </w:tcPr>
          <w:p w14:paraId="5B318651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Регистрационный номер</w:t>
            </w:r>
            <w:r w:rsidRPr="00AE7B45" w:rsidDel="002A172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15FAC677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Дата поступления уведомления </w:t>
            </w:r>
          </w:p>
        </w:tc>
        <w:tc>
          <w:tcPr>
            <w:tcW w:w="2020" w:type="dxa"/>
          </w:tcPr>
          <w:p w14:paraId="509C926E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Дата регистрации уведомления </w:t>
            </w:r>
          </w:p>
        </w:tc>
        <w:tc>
          <w:tcPr>
            <w:tcW w:w="2976" w:type="dxa"/>
            <w:shd w:val="clear" w:color="auto" w:fill="auto"/>
          </w:tcPr>
          <w:p w14:paraId="21AA5F94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Фамилия, инициалы, должность и подпись</w:t>
            </w:r>
            <w:r w:rsidRPr="00AE7B45">
              <w:rPr>
                <w:rFonts w:ascii="Times New Roman" w:eastAsia="Calibri" w:hAnsi="Times New Roman" w:cs="Times New Roman"/>
                <w:color w:val="auto"/>
                <w:vertAlign w:val="superscript"/>
                <w:lang w:eastAsia="en-US"/>
              </w:rPr>
              <w:footnoteReference w:id="1"/>
            </w: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муниципального служащего, подавшего уведомление</w:t>
            </w:r>
          </w:p>
        </w:tc>
        <w:tc>
          <w:tcPr>
            <w:tcW w:w="2977" w:type="dxa"/>
          </w:tcPr>
          <w:p w14:paraId="20216D89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Фамилия, инициалы, должность и подпись муниципального служащего, принявшего уведомление</w:t>
            </w:r>
          </w:p>
        </w:tc>
        <w:tc>
          <w:tcPr>
            <w:tcW w:w="2835" w:type="dxa"/>
          </w:tcPr>
          <w:p w14:paraId="3D73E029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Особые отметки</w:t>
            </w:r>
          </w:p>
          <w:p w14:paraId="216B51FF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(о выдаче (направлении) копии зарегистрированного уведомления, </w:t>
            </w: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 xml:space="preserve">о результатах проверки, о принятом решении, </w:t>
            </w: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 xml:space="preserve">о принятых мерах </w:t>
            </w: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br/>
              <w:t>и другие)</w:t>
            </w:r>
          </w:p>
        </w:tc>
      </w:tr>
      <w:tr w:rsidR="00AE7B45" w:rsidRPr="00AE7B45" w14:paraId="1D6D0DC5" w14:textId="77777777" w:rsidTr="008214B7">
        <w:tc>
          <w:tcPr>
            <w:tcW w:w="2045" w:type="dxa"/>
            <w:shd w:val="clear" w:color="auto" w:fill="auto"/>
          </w:tcPr>
          <w:p w14:paraId="77946911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138FB2CE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020" w:type="dxa"/>
          </w:tcPr>
          <w:p w14:paraId="0ACB459B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33A0AB3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977" w:type="dxa"/>
          </w:tcPr>
          <w:p w14:paraId="54B94221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835" w:type="dxa"/>
          </w:tcPr>
          <w:p w14:paraId="622AC24E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</w:tr>
      <w:tr w:rsidR="00AE7B45" w:rsidRPr="00AE7B45" w14:paraId="4222B5A0" w14:textId="77777777" w:rsidTr="008214B7">
        <w:tc>
          <w:tcPr>
            <w:tcW w:w="2045" w:type="dxa"/>
            <w:shd w:val="clear" w:color="auto" w:fill="auto"/>
          </w:tcPr>
          <w:p w14:paraId="7BB5F376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14:paraId="0E49FF37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020" w:type="dxa"/>
          </w:tcPr>
          <w:p w14:paraId="47D09282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2791618A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977" w:type="dxa"/>
          </w:tcPr>
          <w:p w14:paraId="0F57BC95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14:paraId="33EA649D" w14:textId="77777777" w:rsidR="00AE7B45" w:rsidRPr="00AE7B45" w:rsidRDefault="00AE7B45" w:rsidP="00AE7B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14:paraId="7060661E" w14:textId="77777777" w:rsidR="0094144F" w:rsidRDefault="0094144F" w:rsidP="00005CF3"/>
    <w:sectPr w:rsidR="0094144F" w:rsidSect="002F5F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A0AB8" w14:textId="77777777" w:rsidR="00543103" w:rsidRDefault="00543103" w:rsidP="00AE7B45">
      <w:r>
        <w:separator/>
      </w:r>
    </w:p>
  </w:endnote>
  <w:endnote w:type="continuationSeparator" w:id="0">
    <w:p w14:paraId="33CFEF6B" w14:textId="77777777" w:rsidR="00543103" w:rsidRDefault="00543103" w:rsidP="00AE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E74AE" w14:textId="77777777" w:rsidR="00543103" w:rsidRDefault="00543103" w:rsidP="00AE7B45">
      <w:r>
        <w:separator/>
      </w:r>
    </w:p>
  </w:footnote>
  <w:footnote w:type="continuationSeparator" w:id="0">
    <w:p w14:paraId="2D5DFBCC" w14:textId="77777777" w:rsidR="00543103" w:rsidRDefault="00543103" w:rsidP="00AE7B45">
      <w:r>
        <w:continuationSeparator/>
      </w:r>
    </w:p>
  </w:footnote>
  <w:footnote w:id="1">
    <w:p w14:paraId="73C4E600" w14:textId="627CBD40" w:rsidR="00AE7B45" w:rsidRPr="0075763D" w:rsidRDefault="00AE7B45" w:rsidP="00AE7B45">
      <w:pPr>
        <w:pStyle w:val="a4"/>
        <w:rPr>
          <w:rFonts w:ascii="Times New Roman" w:hAnsi="Times New Roman" w:cs="Times New Roman"/>
        </w:rPr>
      </w:pPr>
      <w:r w:rsidRPr="0075763D">
        <w:rPr>
          <w:rStyle w:val="a6"/>
          <w:rFonts w:ascii="Times New Roman" w:hAnsi="Times New Roman" w:cs="Times New Roman"/>
        </w:rPr>
        <w:footnoteRef/>
      </w:r>
      <w:r w:rsidRPr="0075763D">
        <w:rPr>
          <w:rFonts w:ascii="Times New Roman" w:hAnsi="Times New Roman" w:cs="Times New Roman"/>
        </w:rPr>
        <w:t> Подпись проставляется, если уведомление подается муниципальным служащим лично.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165311"/>
      <w:docPartObj>
        <w:docPartGallery w:val="Page Numbers (Top of Page)"/>
        <w:docPartUnique/>
      </w:docPartObj>
    </w:sdtPr>
    <w:sdtContent>
      <w:p w14:paraId="5C8B9EE3" w14:textId="1015ED7A" w:rsidR="0038553E" w:rsidRDefault="003855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B75">
          <w:rPr>
            <w:noProof/>
          </w:rPr>
          <w:t>2</w:t>
        </w:r>
        <w:r>
          <w:fldChar w:fldCharType="end"/>
        </w:r>
      </w:p>
    </w:sdtContent>
  </w:sdt>
  <w:p w14:paraId="40201308" w14:textId="77777777" w:rsidR="0038553E" w:rsidRDefault="003855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894D" w14:textId="786DC5F9" w:rsidR="00423C02" w:rsidRDefault="00423C02">
    <w:pPr>
      <w:pStyle w:val="a7"/>
      <w:jc w:val="center"/>
    </w:pPr>
  </w:p>
  <w:p w14:paraId="7BFE2ACE" w14:textId="77777777" w:rsidR="00423C02" w:rsidRDefault="00423C0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86153"/>
      <w:docPartObj>
        <w:docPartGallery w:val="Page Numbers (Top of Page)"/>
        <w:docPartUnique/>
      </w:docPartObj>
    </w:sdtPr>
    <w:sdtContent>
      <w:p w14:paraId="36DD42C0" w14:textId="51663201" w:rsidR="00423C02" w:rsidRDefault="00423C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B75">
          <w:rPr>
            <w:noProof/>
          </w:rPr>
          <w:t>9</w:t>
        </w:r>
        <w:r>
          <w:fldChar w:fldCharType="end"/>
        </w:r>
      </w:p>
    </w:sdtContent>
  </w:sdt>
  <w:p w14:paraId="63B88343" w14:textId="2164E621" w:rsidR="00AE7B45" w:rsidRPr="00CE4855" w:rsidRDefault="00AE7B45" w:rsidP="001B56CB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7"/>
    <w:rsid w:val="00005CF3"/>
    <w:rsid w:val="000103A5"/>
    <w:rsid w:val="0002082A"/>
    <w:rsid w:val="000D3270"/>
    <w:rsid w:val="002F5F3C"/>
    <w:rsid w:val="0038553E"/>
    <w:rsid w:val="003A0A07"/>
    <w:rsid w:val="003D3920"/>
    <w:rsid w:val="00423C02"/>
    <w:rsid w:val="00431D7F"/>
    <w:rsid w:val="00543103"/>
    <w:rsid w:val="00575D70"/>
    <w:rsid w:val="00633F81"/>
    <w:rsid w:val="00654B75"/>
    <w:rsid w:val="00751636"/>
    <w:rsid w:val="007B1EB1"/>
    <w:rsid w:val="008B4788"/>
    <w:rsid w:val="008E330A"/>
    <w:rsid w:val="0094144F"/>
    <w:rsid w:val="009D1C2D"/>
    <w:rsid w:val="00A122EB"/>
    <w:rsid w:val="00AE7B45"/>
    <w:rsid w:val="00CC78CE"/>
    <w:rsid w:val="00D318A9"/>
    <w:rsid w:val="00E14120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3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575D7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pacing w:val="1"/>
      <w:szCs w:val="16"/>
    </w:rPr>
  </w:style>
  <w:style w:type="character" w:customStyle="1" w:styleId="20">
    <w:name w:val="Основной текст 2 Знак"/>
    <w:basedOn w:val="a0"/>
    <w:link w:val="2"/>
    <w:rsid w:val="00575D70"/>
    <w:rPr>
      <w:rFonts w:ascii="Times New Roman" w:eastAsia="Times New Roman" w:hAnsi="Times New Roman" w:cs="Times New Roman"/>
      <w:spacing w:val="1"/>
      <w:sz w:val="24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FD3393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D3393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FD33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E7B4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7B4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6">
    <w:name w:val="footnote reference"/>
    <w:uiPriority w:val="99"/>
    <w:rsid w:val="00AE7B45"/>
    <w:rPr>
      <w:vertAlign w:val="superscript"/>
    </w:rPr>
  </w:style>
  <w:style w:type="paragraph" w:styleId="a7">
    <w:name w:val="header"/>
    <w:basedOn w:val="a"/>
    <w:link w:val="a8"/>
    <w:uiPriority w:val="99"/>
    <w:rsid w:val="00AE7B4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E7B4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208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82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3855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5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3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575D7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pacing w:val="1"/>
      <w:szCs w:val="16"/>
    </w:rPr>
  </w:style>
  <w:style w:type="character" w:customStyle="1" w:styleId="20">
    <w:name w:val="Основной текст 2 Знак"/>
    <w:basedOn w:val="a0"/>
    <w:link w:val="2"/>
    <w:rsid w:val="00575D70"/>
    <w:rPr>
      <w:rFonts w:ascii="Times New Roman" w:eastAsia="Times New Roman" w:hAnsi="Times New Roman" w:cs="Times New Roman"/>
      <w:spacing w:val="1"/>
      <w:sz w:val="24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FD3393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D3393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FD33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E7B4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7B4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6">
    <w:name w:val="footnote reference"/>
    <w:uiPriority w:val="99"/>
    <w:rsid w:val="00AE7B45"/>
    <w:rPr>
      <w:vertAlign w:val="superscript"/>
    </w:rPr>
  </w:style>
  <w:style w:type="paragraph" w:styleId="a7">
    <w:name w:val="header"/>
    <w:basedOn w:val="a"/>
    <w:link w:val="a8"/>
    <w:uiPriority w:val="99"/>
    <w:rsid w:val="00AE7B4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E7B4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208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82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3855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5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36</cp:revision>
  <cp:lastPrinted>2025-09-08T07:16:00Z</cp:lastPrinted>
  <dcterms:created xsi:type="dcterms:W3CDTF">2025-09-03T12:26:00Z</dcterms:created>
  <dcterms:modified xsi:type="dcterms:W3CDTF">2025-09-08T07:16:00Z</dcterms:modified>
</cp:coreProperties>
</file>