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B" w:rsidRPr="00C4345D" w:rsidRDefault="006E033B" w:rsidP="00BD041B">
      <w:pPr>
        <w:autoSpaceDE w:val="0"/>
        <w:autoSpaceDN w:val="0"/>
        <w:spacing w:after="200" w:line="276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 </w:t>
      </w:r>
      <w:bookmarkStart w:id="0" w:name="_GoBack"/>
      <w:bookmarkEnd w:id="0"/>
      <w:r w:rsidR="00BD041B" w:rsidRPr="00C4345D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11D98730" wp14:editId="612408F0">
            <wp:extent cx="594995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41B" w:rsidRPr="00C4345D" w:rsidRDefault="00BD041B" w:rsidP="00BD041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АППАРАТ СОВЕТА ДЕПУТАТОВ ВНУТРИГОРОДСКОГО МУНИЦИПАЛЬНОГО ОБРАЗОВАНИЯ – </w:t>
      </w:r>
    </w:p>
    <w:p w:rsidR="00BD041B" w:rsidRPr="00C4345D" w:rsidRDefault="00BD041B" w:rsidP="00BD041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 xml:space="preserve">МУНИЦИПАЛЬНОГО ОКРУГА ЛИАНОЗОВО </w:t>
      </w:r>
    </w:p>
    <w:p w:rsidR="00BD041B" w:rsidRPr="00C4345D" w:rsidRDefault="00BD041B" w:rsidP="00BD041B">
      <w:pPr>
        <w:autoSpaceDE w:val="0"/>
        <w:autoSpaceDN w:val="0"/>
        <w:jc w:val="center"/>
        <w:rPr>
          <w:rFonts w:ascii="Arial" w:eastAsia="Times New Roman" w:hAnsi="Arial" w:cs="Arial"/>
          <w:b/>
          <w:bCs/>
          <w:color w:val="auto"/>
          <w:sz w:val="32"/>
          <w:szCs w:val="28"/>
        </w:rPr>
      </w:pPr>
      <w:r w:rsidRPr="00C4345D">
        <w:rPr>
          <w:rFonts w:ascii="Arial" w:eastAsia="Times New Roman" w:hAnsi="Arial" w:cs="Arial"/>
          <w:b/>
          <w:bCs/>
          <w:color w:val="auto"/>
          <w:sz w:val="32"/>
          <w:szCs w:val="28"/>
        </w:rPr>
        <w:t>В ГОРОДЕ МОСКВЕ</w:t>
      </w:r>
    </w:p>
    <w:p w:rsidR="00BD041B" w:rsidRPr="00C4345D" w:rsidRDefault="00BD041B" w:rsidP="00BD041B">
      <w:pPr>
        <w:autoSpaceDE w:val="0"/>
        <w:autoSpaceDN w:val="0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  <w:r w:rsidRPr="00C4345D"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  <w:t>ПОСТАНОВЛЕНИЕ</w:t>
      </w:r>
    </w:p>
    <w:p w:rsidR="00BD041B" w:rsidRPr="00C4345D" w:rsidRDefault="00BD041B" w:rsidP="00BD041B">
      <w:pPr>
        <w:autoSpaceDE w:val="0"/>
        <w:autoSpaceDN w:val="0"/>
        <w:spacing w:before="240" w:after="200" w:line="276" w:lineRule="auto"/>
        <w:jc w:val="center"/>
        <w:rPr>
          <w:rFonts w:ascii="Arial" w:eastAsia="Times New Roman" w:hAnsi="Arial" w:cs="Arial"/>
          <w:b/>
          <w:color w:val="auto"/>
          <w:spacing w:val="60"/>
          <w:sz w:val="40"/>
          <w:szCs w:val="40"/>
        </w:rPr>
      </w:pPr>
    </w:p>
    <w:p w:rsidR="00BD041B" w:rsidRDefault="00B531C8" w:rsidP="00BD041B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08.09.</w:t>
      </w:r>
      <w:r w:rsidR="00BD041B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2025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</w:t>
      </w:r>
      <w:r w:rsidR="00BD041B" w:rsidRPr="00C4345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-ПА</w:t>
      </w:r>
    </w:p>
    <w:p w:rsidR="00470CE8" w:rsidRPr="00470CE8" w:rsidRDefault="00470CE8" w:rsidP="00470CE8">
      <w:pPr>
        <w:tabs>
          <w:tab w:val="left" w:pos="4620"/>
        </w:tabs>
        <w:ind w:right="5018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70CE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Об утверждении Порядка </w:t>
      </w:r>
      <w:r w:rsidRPr="00470CE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уведомления главы</w:t>
      </w:r>
      <w:r w:rsidRPr="00470CE8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 </w:t>
      </w:r>
      <w:r w:rsidR="004F3222" w:rsidRPr="0091267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Лианозово в городе Москве </w:t>
      </w:r>
      <w:r w:rsidRPr="00470CE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о фактах обращения в целях </w:t>
      </w:r>
      <w:proofErr w:type="gramStart"/>
      <w:r w:rsidRPr="00470CE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склонения муниципального служащего </w:t>
      </w:r>
      <w:r w:rsidRPr="00470CE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аппарата Совета депутатов</w:t>
      </w:r>
      <w:r w:rsidRPr="00470CE8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  </w:t>
      </w:r>
      <w:r w:rsidRPr="00470CE8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470CE8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eastAsia="en-US"/>
        </w:rPr>
        <w:t xml:space="preserve"> </w:t>
      </w:r>
      <w:r w:rsidRPr="00470CE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Лианозово</w:t>
      </w:r>
      <w:r w:rsidR="004F322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в городе Москве</w:t>
      </w:r>
      <w:r w:rsidRPr="00470CE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 совершению коррупционных правонарушений</w:t>
      </w:r>
    </w:p>
    <w:p w:rsidR="00470CE8" w:rsidRPr="00470CE8" w:rsidRDefault="00470CE8" w:rsidP="00470CE8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D041B" w:rsidRDefault="00BD041B" w:rsidP="00BD041B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D58E6" w:rsidRPr="00ED58E6" w:rsidRDefault="00E50190" w:rsidP="00ED58E6">
      <w:pPr>
        <w:ind w:firstLine="70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019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статьей 9 Федерального закона от 25 декабря 2008 года № 273-ФЗ «О противодействии коррупции»</w:t>
      </w:r>
      <w:r w:rsidR="00ED58E6" w:rsidRPr="00ED58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аппарат Совета депутатов внутригородского муниципального образования – муниципального округа Лианозово в городе Москве постановляет:</w:t>
      </w:r>
    </w:p>
    <w:p w:rsidR="00E50190" w:rsidRPr="00E50190" w:rsidRDefault="00E50190" w:rsidP="00E501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1. Утвердить Порядок уведомления главы</w:t>
      </w:r>
      <w:r w:rsidRPr="00E5019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E50190">
        <w:rPr>
          <w:rFonts w:ascii="Times New Roman" w:eastAsia="Times New Roman" w:hAnsi="Times New Roman" w:cs="Times New Roman"/>
          <w:iCs/>
          <w:color w:val="auto"/>
          <w:spacing w:val="1"/>
          <w:sz w:val="28"/>
          <w:szCs w:val="28"/>
        </w:rPr>
        <w:t>муниципального округа</w:t>
      </w:r>
      <w:r w:rsidRPr="00E5019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Лианозово</w:t>
      </w:r>
      <w:r w:rsidR="00ED58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в городе Москве</w:t>
      </w:r>
      <w:r w:rsidRPr="00E50190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о фактах обращения в целях </w:t>
      </w:r>
      <w:proofErr w:type="gramStart"/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склонения муниципального служащего аппарата Совета депутатов</w:t>
      </w:r>
      <w:r w:rsidRPr="00E5019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E50190">
        <w:rPr>
          <w:rFonts w:ascii="Times New Roman" w:eastAsia="Times New Roman" w:hAnsi="Times New Roman" w:cs="Times New Roman"/>
          <w:iCs/>
          <w:color w:val="auto"/>
          <w:spacing w:val="1"/>
          <w:sz w:val="28"/>
          <w:szCs w:val="28"/>
        </w:rPr>
        <w:t>муниципального округа</w:t>
      </w:r>
      <w:proofErr w:type="gramEnd"/>
      <w:r w:rsidRPr="00E50190">
        <w:rPr>
          <w:rFonts w:ascii="Times New Roman" w:eastAsia="Times New Roman" w:hAnsi="Times New Roman" w:cs="Times New Roman"/>
          <w:i/>
          <w:color w:val="auto"/>
          <w:spacing w:val="1"/>
          <w:sz w:val="28"/>
          <w:szCs w:val="28"/>
        </w:rPr>
        <w:t xml:space="preserve"> </w:t>
      </w:r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Лианозово</w:t>
      </w:r>
      <w:r w:rsidR="00ED58E6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в городе Москве</w:t>
      </w:r>
      <w:r w:rsidRPr="00E50190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к совершению коррупционных правонарушений согласно приложению к настоящему постановлению.</w:t>
      </w:r>
    </w:p>
    <w:p w:rsidR="005B5FCA" w:rsidRDefault="005B5FCA" w:rsidP="0045076C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42EC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аппарата Совета депутатов муниципального округа Лианозово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CA">
        <w:rPr>
          <w:rFonts w:ascii="Times New Roman" w:hAnsi="Times New Roman" w:cs="Times New Roman"/>
          <w:sz w:val="28"/>
          <w:szCs w:val="28"/>
        </w:rPr>
        <w:t>05.09.2024 № 10-ПА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B5FCA"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главы муниципального округа Лианозово о фактах обращения в целях </w:t>
      </w:r>
      <w:proofErr w:type="gramStart"/>
      <w:r w:rsidRPr="005B5FCA">
        <w:rPr>
          <w:rFonts w:ascii="Times New Roman" w:hAnsi="Times New Roman" w:cs="Times New Roman"/>
          <w:sz w:val="28"/>
          <w:szCs w:val="28"/>
        </w:rPr>
        <w:t>склонения муниципального служащего аппарата Совета депутатов  муниципального округа</w:t>
      </w:r>
      <w:proofErr w:type="gramEnd"/>
      <w:r w:rsidRPr="005B5FCA">
        <w:rPr>
          <w:rFonts w:ascii="Times New Roman" w:hAnsi="Times New Roman" w:cs="Times New Roman"/>
          <w:sz w:val="28"/>
          <w:szCs w:val="28"/>
        </w:rPr>
        <w:t xml:space="preserve"> Лианозово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2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B5FCA" w:rsidRDefault="005B5FCA" w:rsidP="005B5FCA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сетевом издании «Московский муниципальный вестник».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09D" w:rsidRDefault="0062209D" w:rsidP="005B5FCA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CA" w:rsidRPr="0029241D" w:rsidRDefault="005B5FCA" w:rsidP="005B5FCA">
      <w:pPr>
        <w:pStyle w:val="a5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1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9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24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912673">
        <w:rPr>
          <w:rFonts w:ascii="Times New Roman" w:hAnsi="Times New Roman" w:cs="Times New Roman"/>
          <w:b/>
          <w:sz w:val="28"/>
          <w:szCs w:val="28"/>
        </w:rPr>
        <w:t>главу внутригородского муниципального образования – муниципального округа Лианозово в городе Москве М.И. Журкову.</w:t>
      </w:r>
    </w:p>
    <w:p w:rsidR="005B5FCA" w:rsidRDefault="005B5FCA" w:rsidP="005B5FCA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45076C" w:rsidRDefault="0045076C" w:rsidP="005B5FCA">
      <w:pPr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5B5FCA" w:rsidRPr="00563894" w:rsidRDefault="005B5FCA" w:rsidP="005B5FCA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Глава </w:t>
      </w:r>
      <w:proofErr w:type="gramStart"/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внутригородского</w:t>
      </w:r>
      <w:proofErr w:type="gramEnd"/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 муниципального </w:t>
      </w:r>
    </w:p>
    <w:p w:rsidR="005B5FCA" w:rsidRPr="00563894" w:rsidRDefault="005B5FCA" w:rsidP="005B5FCA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:rsidR="005B5FCA" w:rsidRPr="00563894" w:rsidRDefault="005B5FCA" w:rsidP="005B5FCA">
      <w:p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</w:r>
      <w:r w:rsidRPr="0056389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ab/>
        <w:t>М.И. Журкова</w:t>
      </w:r>
    </w:p>
    <w:p w:rsidR="005B5FCA" w:rsidRPr="00703CD8" w:rsidRDefault="005B5FCA" w:rsidP="005B5FCA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sectPr w:rsidR="005B5FCA" w:rsidRPr="00703CD8" w:rsidSect="0062209D">
          <w:headerReference w:type="default" r:id="rId9"/>
          <w:pgSz w:w="11906" w:h="16838"/>
          <w:pgMar w:top="1135" w:right="851" w:bottom="360" w:left="1418" w:header="709" w:footer="709" w:gutter="0"/>
          <w:cols w:space="708"/>
          <w:titlePg/>
          <w:docGrid w:linePitch="360"/>
        </w:sectPr>
      </w:pPr>
    </w:p>
    <w:p w:rsidR="005B5FCA" w:rsidRPr="00BF3C75" w:rsidRDefault="005B5FCA" w:rsidP="005B5FCA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536351" w:rsidRDefault="005D4EA1" w:rsidP="005D4EA1">
      <w:pPr>
        <w:tabs>
          <w:tab w:val="left" w:pos="7371"/>
        </w:tabs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постановлению аппарата </w:t>
      </w:r>
      <w:r w:rsidR="005B5FCA"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B5FCA" w:rsidRPr="0069312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 округа Лианозово </w:t>
      </w:r>
    </w:p>
    <w:p w:rsidR="005B5FCA" w:rsidRPr="00BF3C75" w:rsidRDefault="005B5FCA" w:rsidP="005D4EA1">
      <w:pPr>
        <w:tabs>
          <w:tab w:val="left" w:pos="7371"/>
        </w:tabs>
        <w:ind w:left="4536"/>
        <w:jc w:val="right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93128">
        <w:rPr>
          <w:rFonts w:ascii="Times New Roman" w:hAnsi="Times New Roman"/>
          <w:sz w:val="28"/>
          <w:szCs w:val="28"/>
        </w:rPr>
        <w:t>в городе Москве</w:t>
      </w:r>
    </w:p>
    <w:p w:rsidR="005B5FCA" w:rsidRPr="00BF3C75" w:rsidRDefault="005B5FCA" w:rsidP="005B5FCA">
      <w:pPr>
        <w:tabs>
          <w:tab w:val="left" w:pos="7371"/>
        </w:tabs>
        <w:ind w:left="5812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3C7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31C8">
        <w:rPr>
          <w:rFonts w:ascii="Times New Roman" w:eastAsia="Times New Roman" w:hAnsi="Times New Roman" w:cs="Times New Roman"/>
          <w:color w:val="auto"/>
          <w:sz w:val="28"/>
          <w:szCs w:val="28"/>
        </w:rPr>
        <w:t>08.09.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2025 №</w:t>
      </w:r>
      <w:r w:rsidR="00B531C8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-ПА</w:t>
      </w:r>
    </w:p>
    <w:p w:rsidR="005B5FCA" w:rsidRPr="00BF3C75" w:rsidRDefault="005B5FCA" w:rsidP="005B5FCA">
      <w:pPr>
        <w:pStyle w:val="71"/>
        <w:shd w:val="clear" w:color="auto" w:fill="auto"/>
        <w:suppressAutoHyphens/>
        <w:spacing w:after="0" w:line="240" w:lineRule="auto"/>
        <w:ind w:right="102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041B" w:rsidRPr="00C4345D" w:rsidRDefault="00BD041B" w:rsidP="00BD041B">
      <w:pPr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D37AF" w:rsidRDefault="00AD37AF" w:rsidP="00AD3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A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70CE8" w:rsidRPr="00AD3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7AF" w:rsidRDefault="00470CE8" w:rsidP="00AD3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AF">
        <w:rPr>
          <w:rFonts w:ascii="Times New Roman" w:hAnsi="Times New Roman" w:cs="Times New Roman"/>
          <w:b/>
          <w:sz w:val="28"/>
          <w:szCs w:val="28"/>
        </w:rPr>
        <w:t>уведомления главы муниципального округа Лианозово</w:t>
      </w:r>
      <w:r w:rsidR="00AD37AF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AD37AF">
        <w:rPr>
          <w:rFonts w:ascii="Times New Roman" w:hAnsi="Times New Roman" w:cs="Times New Roman"/>
          <w:b/>
          <w:sz w:val="28"/>
          <w:szCs w:val="28"/>
        </w:rPr>
        <w:t xml:space="preserve"> о фактах обращения в целях </w:t>
      </w:r>
      <w:proofErr w:type="gramStart"/>
      <w:r w:rsidRPr="00AD37AF">
        <w:rPr>
          <w:rFonts w:ascii="Times New Roman" w:hAnsi="Times New Roman" w:cs="Times New Roman"/>
          <w:b/>
          <w:sz w:val="28"/>
          <w:szCs w:val="28"/>
        </w:rPr>
        <w:t>склонения муниципального служащего аппарата Совета депутатов  муниципального округа</w:t>
      </w:r>
      <w:proofErr w:type="gramEnd"/>
      <w:r w:rsidRPr="00AD37AF">
        <w:rPr>
          <w:rFonts w:ascii="Times New Roman" w:hAnsi="Times New Roman" w:cs="Times New Roman"/>
          <w:b/>
          <w:sz w:val="28"/>
          <w:szCs w:val="28"/>
        </w:rPr>
        <w:t xml:space="preserve"> Лианозово</w:t>
      </w:r>
      <w:r w:rsidR="00AD37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CE8" w:rsidRDefault="00AD37AF" w:rsidP="00AD3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470CE8" w:rsidRPr="00AD37AF"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</w:p>
    <w:p w:rsidR="00DD5138" w:rsidRDefault="00DD5138" w:rsidP="00AD3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Настоящий Порядок 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устанавливает процедуру уведомления </w:t>
      </w:r>
      <w:bookmarkStart w:id="1" w:name="_Hlk162338400"/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главы 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 Лианозово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bookmarkEnd w:id="1"/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(далее – глава муниципального округа) о фактах обращения в целях склонения муниципального служащего аппарата Совета депутатов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 Лианозово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городе Москве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 – муниципальный служащий) к совершению коррупционных правонарушений, перечень сведений, содержащихся в уведомлении главы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фактах обращения в целях склонения муниципального служащего к совершению коррупционных правонарушений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уведомление), правила регистрации уведомлений и организации проверки содержащихся в них сведений.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Под коррупционным правонарушением в настоящем Порядке понимаются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выгоды муниципальному служащему другими физическими лицами, а также совершение указанных деяний от имени или в интересах юридического лица.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3. </w:t>
      </w:r>
      <w:proofErr w:type="gramStart"/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Муниципальный служащий в случае обращения к нему </w:t>
      </w: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какого-либо лица (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каких-либо лиц)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целях склонения к совершению коррупционного правонарушения обязан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 позднее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рабочего дня, следующего за днем обращения,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представить или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направить посредством почтовой связи (с описью вложения и уведомлением о вручении)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в письменном виде 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уведомление согласно приложению 1 к настоящему Порядку,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содержащее сведения согласно приложению 2 к настоящему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Порядку, с приложением материалов, подтверждающих обстоятельства обращения в целях склонения муниципального служащего к совершению коррупционных правонарушений (при их наличии)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Муниципальный служащий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вправе указать в уведомлении дополнительные сведения, не предусмотренные приложением 2 к настоящему Порядку.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4. 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 случае временной нетрудоспособности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,</w:t>
      </w: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нахождения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командировке, отпуске или временного отсутствия в месте прохождения муниципальной службы по иным уважительным причинам, за исключением случаев, указанных в пункте 5 настоящего Порядка, муниципальный служащий обязан представить или направить посредством почтовой связи (с описью вложения и уведомлением о вручении)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в письменном виде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уведомление по форме согласно приложению 1 к настоящему Порядку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, содержащее сведения и материалы, указанные в пункте 3 настоящего Порядка, не позднее рабочего дня, следующего за днем окончания временной нетрудоспособности, отпуска, командировки или других периодов его временного отсутствия в месте прохождения муниципальной службы по уважительным причинам.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Под местом прохождения муниципальной службы муниципального служащего понимается </w:t>
      </w:r>
      <w:r w:rsidRPr="00DD513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аппарат Совета депутатов</w:t>
      </w:r>
      <w:r w:rsidRPr="00DD5138">
        <w:rPr>
          <w:rFonts w:ascii="Times New Roman" w:eastAsia="Calibri" w:hAnsi="Times New Roman" w:cs="Times New Roman"/>
          <w:bCs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 Лианозово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616551" w:rsidRPr="0061655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городе Москве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(далее –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 Совет депутатов)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или иное место в соответствии с условиями трудового договора, заключенного муниципальным служащим с 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главой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случае наступления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 зависящих от муниципального служащего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обстоятельств, препятствующих исполнению им обязанности, указанной в пункте 3 настоящего Порядка,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муниципальный служащий обязан обеспечить представление или направление посредством почтовой связи (с описью вложения и уведомлением о вручении)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в письменном виде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уведомления по форме согласно приложению 1 к настоящему Порядку, содержащего сведения и материалы, указанные в пункте 3 настоящего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Порядка, в сроки, установленные частью 3 статьи 13 Федерального закона от 25 декабря 2008 года № 273-ФЗ «О противодействии коррупции».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6. Муниципальный служащий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уведомивший о фактах обращения в целях склонения к совершению коррупционных правонарушений также органы прокуратуры или другие государственные органы, информирует об этом в письменном виде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главу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муниципального округа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7. Муниципальный служащий, которому стало известно о фактах обращения к иным муниципальным служащим в связи с исполнением ими должностных обязанностей какого-либо лица (каких-либо лиц) в целях склонения их к совершению коррупционных правонарушений, вправе уведомить об этом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главу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 соответствии с настоящим Порядком.</w:t>
      </w:r>
    </w:p>
    <w:p w:rsidR="00DD5138" w:rsidRPr="00DD5138" w:rsidRDefault="00DD5138" w:rsidP="00DD5138">
      <w:pPr>
        <w:shd w:val="clear" w:color="auto" w:fill="FFFFFF"/>
        <w:ind w:firstLine="660"/>
        <w:jc w:val="both"/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8. Прием и регистрацию уведомлений осуществляет муниципальный служащий аппарата Совета депутатов,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ответственный за ведение работы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по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lastRenderedPageBreak/>
        <w:t>профилактике коррупционных и иных правонарушений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(далее – муниципальный служащий по профилактике правонарушений).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9. Уведомление регистрируется в день его поступления в журнале регистрации уведомлений, который ведется по форме согласно 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приложению 3 к настоящему Порядку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Листы журнала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регистрации уведомлений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должны быть пронумерованы, прошиты и заверены подписью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главы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и оттиском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печати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аппарата Совета депутатов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Журнал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регистрации уведомлений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подлежит хранению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муниципальным служащим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по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профилактике правонарушений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условиях, исключающих доступ к нему посторонних лиц.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10. Муниципальному служащему, представившему (направившему) уведомление, в день регистрации уведомления выдается его копия с отметкой, содержащей наименование должности, фамилию и инициалы лица, зарегистрировавшего уведомление, дату и время его поступления (принятия) и регистрации.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В случае невозможности вручить лично муниципальному служащему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копию уведомления в день его регистрации указанная копия выдается муниципальному служащему в день поступления от него соответствующего требования.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11. Отказ в принятии и регистрации уведомления, а также невыдача копии уведомления не допускаются.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12. Зарегистрированное уведомление передается </w:t>
      </w:r>
      <w:bookmarkStart w:id="2" w:name="_Hlk163056887"/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муниципальным служащим по профилактике правонарушений </w:t>
      </w:r>
      <w:bookmarkEnd w:id="2"/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на рассмотрение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позднее двух рабочих дней со дня регистрации уведомления.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13. 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Проверка сведений, содержащихся в уведомлении (далее – проверка), осуществляется муниципальным служащим по профилактике правонарушений по решению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(письменному поручению)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главы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в течение тридцати дней со дня регистрации уведомления.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14. В ходе проверки: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1) устанавливается наличие или отсутствие признаков коррупционного правонарушения в действиях (бездействии), которые предлагалось совершить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муниципальному служащему;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2) уточняются фактические обстоятельства склонения муниципального служащего к совершению коррупционного правонарушения, а также лицо (лица), обратившееся (обратившиеся) к муниципальному служащему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в целях склонения к совершению коррупционного правонарушения и (или) содействовавшее (содействовавшие) такому обращению;</w:t>
      </w:r>
      <w:proofErr w:type="gramEnd"/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lastRenderedPageBreak/>
        <w:t xml:space="preserve">3) устанавливается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факт уведомления (</w:t>
      </w:r>
      <w:proofErr w:type="spell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неуведомления</w:t>
      </w:r>
      <w:proofErr w:type="spell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) муниципальным служащим органов прокуратуры, иных правоохранительных органов и (или) других государственных органов в соответствии с их компетенцией в связи с обращением в целях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склонения к совершению коррупционного правонарушения.</w:t>
      </w:r>
    </w:p>
    <w:p w:rsidR="00DD5138" w:rsidRPr="00DD5138" w:rsidRDefault="00DD5138" w:rsidP="00DD5138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15. 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ходе проверки могут быть запрошены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необходимые дополнительные материалы, сведения и объяснения, в том числе уточняющего характера, у муниципального служащего, представившего (направившего) уведомление, а также у лица (лиц), в отношении которого (которых) подано уведомление, и иных лиц,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которым могут быть известны исследуемые в ходе проверки обстоятельства.</w:t>
      </w:r>
      <w:proofErr w:type="gramEnd"/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16. Результаты проверки оформляются в письменной форме (в виде заключения, докладной записки или ином виде) и представляются (докладываются)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главе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не позднее рабочего дня, следующего за днем окончания проведения проверки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17. По результатам проверки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принимает решение, указанное в абзаце первом пункта 18 настоящего Порядка, либо устанавливает отсутствие оснований для его принятия.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Муниципальный служащий, представивший (направивший) уведомление, извещается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муниципальным служащим по профилактике правонарушений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о принятом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по результатам проверки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решении в течение трех рабочих дней со дня принятия соответствующего решения.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18. 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принимает решение (дает письменное поручение) о направлении материалов проверки в органы прокуратуры, иные правоохранительные органы или другие государственные органы в соответствии с их компетенцией.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Указанные в настоящем пункте материалы направляются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муниципальным служащим по профилактике правонарушений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органы прокуратуры, иные правоохранительные органы или другие государственные органы в соответствии с их компетенцией в течение пяти рабочих дней со дня принятия 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главой 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соответствующего решения (дачи им соответствующего письменного поручения).</w:t>
      </w:r>
    </w:p>
    <w:p w:rsidR="00DD5138" w:rsidRPr="00DD5138" w:rsidRDefault="00DD5138" w:rsidP="00DD5138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19. Сведения, полученные в ходе реализации настоящего Порядка, носят конфиденциальный характер и предоставляются в порядке, предусмотренном законодательством Российской Федерации.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3" w:name="_Hlk162339067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20. 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Оригиналы уведомлений, материалов проверок, копии обращений (запросов, извещений) в связи с рассмотрением уведомлений, журналы регистрации уведомлений хранятся в </w:t>
      </w:r>
      <w:r w:rsidRPr="00DD513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аппарате Совета депутатов</w:t>
      </w:r>
      <w:r w:rsidRPr="00DD5138">
        <w:rPr>
          <w:rFonts w:ascii="Times New Roman" w:eastAsia="Calibri" w:hAnsi="Times New Roman" w:cs="Times New Roman"/>
          <w:bCs/>
          <w:i/>
          <w:color w:val="auto"/>
          <w:sz w:val="28"/>
          <w:szCs w:val="28"/>
          <w:lang w:eastAsia="en-US"/>
        </w:rPr>
        <w:t xml:space="preserve"> </w:t>
      </w:r>
      <w:bookmarkStart w:id="4" w:name="_Hlk161740304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4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bookmarkEnd w:id="3"/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lastRenderedPageBreak/>
        <w:t>21. 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 муниципального округа</w:t>
      </w:r>
      <w:r w:rsidRPr="00DD5138"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  <w:t xml:space="preserve">,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муниципальный служащий по профилактике правонарушений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обеспечивают конфиденциальность и сохранность сведений, полученных от муниципальных служащих, а также несут</w:t>
      </w:r>
      <w:r w:rsidRPr="00DD5138">
        <w:rPr>
          <w:rFonts w:ascii="Times New Roman" w:eastAsia="Calibri" w:hAnsi="Times New Roman" w:cs="Times New Roman"/>
          <w:i/>
          <w:iCs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ответственность в соответствии с законодательством Российской Федерации за разглашение полученных сведений.</w:t>
      </w:r>
    </w:p>
    <w:p w:rsidR="00DD5138" w:rsidRPr="00DD5138" w:rsidRDefault="00DD5138" w:rsidP="00DD5138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F15F7" w:rsidRDefault="00BF15F7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D5138" w:rsidRPr="00DD5138" w:rsidRDefault="00DD5138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1</w:t>
      </w:r>
    </w:p>
    <w:p w:rsidR="00DD5138" w:rsidRPr="00DD5138" w:rsidRDefault="00DD5138" w:rsidP="00DD5138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главы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541DD5" w:rsidRPr="00541D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городе Москве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 фактах обращения в целях 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склонения муниципального служащего аппарата Совета депутатов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541D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совершению коррупционных правонарушений</w:t>
      </w:r>
    </w:p>
    <w:p w:rsidR="00DD5138" w:rsidRPr="00DD5138" w:rsidRDefault="00DD5138" w:rsidP="00DD5138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Форма</w:t>
      </w:r>
    </w:p>
    <w:tbl>
      <w:tblPr>
        <w:tblpPr w:leftFromText="180" w:rightFromText="180" w:vertAnchor="text" w:tblpX="49" w:tblpY="106"/>
        <w:tblW w:w="0" w:type="auto"/>
        <w:tblLook w:val="0000" w:firstRow="0" w:lastRow="0" w:firstColumn="0" w:lastColumn="0" w:noHBand="0" w:noVBand="0"/>
      </w:tblPr>
      <w:tblGrid>
        <w:gridCol w:w="4644"/>
      </w:tblGrid>
      <w:tr w:rsidR="00DD5138" w:rsidRPr="00DD5138" w:rsidTr="00B2492A">
        <w:trPr>
          <w:trHeight w:val="3495"/>
        </w:trPr>
        <w:tc>
          <w:tcPr>
            <w:tcW w:w="4644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</w:rPr>
            </w:pPr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Ознакомле</w:t>
            </w:r>
            <w:proofErr w:type="gramStart"/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н(</w:t>
            </w:r>
            <w:proofErr w:type="gramEnd"/>
            <w:r w:rsidRPr="00DD5138">
              <w:rPr>
                <w:rFonts w:ascii="Times New Roman" w:eastAsia="Times New Roman" w:hAnsi="Times New Roman" w:cs="Courier New"/>
                <w:iCs/>
                <w:color w:val="auto"/>
              </w:rPr>
              <w:t>а)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Courier New"/>
                <w:iCs/>
                <w:color w:val="auto"/>
                <w:sz w:val="28"/>
                <w:szCs w:val="28"/>
              </w:rPr>
              <w:t>___________________________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(дата, подпись, инициалы и фамилия представителя нанимателя (работодателя))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и время поступления уведомления)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(дата и время регистрации уведомления)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(должность, фамилия и инициалы</w:t>
            </w:r>
            <w:proofErr w:type="gramEnd"/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ind w:right="60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D513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лица, зарегистрировавшего уведомление)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D5138" w:rsidRPr="00DD5138" w:rsidRDefault="00DD5138" w:rsidP="00DD513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  <w:bookmarkStart w:id="5" w:name="_Hlk162340406"/>
      <w:r w:rsidRPr="00DD5138">
        <w:rPr>
          <w:rFonts w:ascii="Times New Roman" w:eastAsia="Times New Roman" w:hAnsi="Times New Roman" w:cs="Courier New"/>
          <w:color w:val="auto"/>
          <w:sz w:val="28"/>
          <w:szCs w:val="28"/>
        </w:rPr>
        <w:t>Главе муниципального округа</w:t>
      </w:r>
      <w:r w:rsidRPr="00DD5138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 xml:space="preserve"> </w:t>
      </w:r>
      <w:bookmarkEnd w:id="5"/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Courier New"/>
          <w:color w:val="auto"/>
          <w:sz w:val="28"/>
          <w:szCs w:val="28"/>
        </w:rPr>
        <w:t>Лианозово</w:t>
      </w:r>
      <w:r w:rsidR="00541DD5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в городе Москве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6" w:name="_Hlk162340435"/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инициалы)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______________________________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должности,</w:t>
      </w:r>
      <w:proofErr w:type="gramEnd"/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DD5138" w:rsidRPr="00DD5138" w:rsidRDefault="00DD5138" w:rsidP="00DD5138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D513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муниципального служащего)</w:t>
      </w:r>
    </w:p>
    <w:bookmarkEnd w:id="6"/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D513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Уведомление</w:t>
      </w:r>
    </w:p>
    <w:p w:rsidR="00DD5138" w:rsidRPr="00DD5138" w:rsidRDefault="00DD5138" w:rsidP="00DD5138">
      <w:pPr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о факте обращения в целях склонения </w:t>
      </w:r>
      <w:r w:rsidRPr="00DD5138">
        <w:rPr>
          <w:rFonts w:ascii="Times New Roman" w:eastAsia="Calibri" w:hAnsi="Times New Roman" w:cs="Times New Roman"/>
          <w:b/>
          <w:bCs/>
          <w:snapToGrid w:val="0"/>
          <w:color w:val="auto"/>
          <w:sz w:val="28"/>
          <w:szCs w:val="28"/>
          <w:lang w:eastAsia="en-US"/>
        </w:rPr>
        <w:t xml:space="preserve">муниципального служащего </w:t>
      </w:r>
      <w:r w:rsidRPr="00DD5138">
        <w:rPr>
          <w:rFonts w:ascii="Times New Roman" w:eastAsia="Calibri" w:hAnsi="Times New Roman" w:cs="Times New Roman"/>
          <w:b/>
          <w:bCs/>
          <w:snapToGrid w:val="0"/>
          <w:color w:val="auto"/>
          <w:sz w:val="28"/>
          <w:szCs w:val="28"/>
          <w:lang w:eastAsia="en-US"/>
        </w:rPr>
        <w:br/>
        <w:t>к совершению коррупционных правонарушений</w:t>
      </w: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Сообщаю, что:</w:t>
      </w: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 </w:t>
      </w:r>
    </w:p>
    <w:p w:rsidR="00DD5138" w:rsidRPr="00DD5138" w:rsidRDefault="00DD5138" w:rsidP="00DD5138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(описание обстоятельств, при которых стало известно о случаях </w:t>
      </w:r>
      <w:proofErr w:type="gramEnd"/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обращения к муниципальному служащему в связи с исполнением им</w:t>
      </w:r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должностных обязанностей каких-либо лиц в целях склонения его </w:t>
      </w:r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к совершению коррупционных правонарушений, </w:t>
      </w:r>
    </w:p>
    <w:p w:rsidR="00DD5138" w:rsidRPr="00DD5138" w:rsidRDefault="00DD5138" w:rsidP="00DD5138">
      <w:pPr>
        <w:tabs>
          <w:tab w:val="left" w:pos="611"/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включая дату, место, время обращения)</w:t>
      </w: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 </w:t>
      </w:r>
    </w:p>
    <w:p w:rsidR="00DD5138" w:rsidRPr="00DD5138" w:rsidRDefault="00DD5138" w:rsidP="00DD5138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(подробные сведения о коррупционных правонарушениях, которые предлагалось </w:t>
      </w:r>
      <w:proofErr w:type="gramEnd"/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совершить муниципальному служащему по просьбе обратившихся лиц)</w:t>
      </w:r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ab/>
        <w:t>.</w:t>
      </w: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  </w:t>
      </w:r>
    </w:p>
    <w:p w:rsidR="00DD5138" w:rsidRPr="00DD5138" w:rsidRDefault="00DD5138" w:rsidP="00DD5138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(известные муниципальному служащему сведения о физическом (юридическом) лице,</w:t>
      </w:r>
      <w:proofErr w:type="gramEnd"/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склоняющем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к коррупционному правонарушению)</w:t>
      </w:r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DD5138" w:rsidRPr="00DD5138" w:rsidRDefault="00DD5138" w:rsidP="00DD5138">
      <w:pPr>
        <w:keepNext/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 </w:t>
      </w:r>
    </w:p>
    <w:p w:rsidR="00DD5138" w:rsidRPr="00DD5138" w:rsidRDefault="00DD5138" w:rsidP="00DD5138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(способ и обстоятельства склонения к коррупционному правонарушению)</w:t>
      </w:r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</w:p>
    <w:p w:rsidR="00DD5138" w:rsidRPr="00DD5138" w:rsidRDefault="00DD5138" w:rsidP="00DD5138">
      <w:pPr>
        <w:tabs>
          <w:tab w:val="lef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 </w:t>
      </w:r>
    </w:p>
    <w:p w:rsidR="00DD5138" w:rsidRPr="00DD5138" w:rsidRDefault="00DD5138" w:rsidP="00DD5138">
      <w:pPr>
        <w:pBdr>
          <w:top w:val="single" w:sz="4" w:space="1" w:color="auto"/>
        </w:pBdr>
        <w:ind w:left="881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(информация об отказе (согласии)</w:t>
      </w:r>
      <w:proofErr w:type="gramEnd"/>
    </w:p>
    <w:p w:rsidR="00DD5138" w:rsidRPr="00DD5138" w:rsidRDefault="00DD5138" w:rsidP="00DD5138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принять предложение лица о совершении коррупционного правонарушения)</w:t>
      </w: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.</w:t>
      </w: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Дополнительно сообщаю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vertAlign w:val="superscript"/>
          <w:lang w:eastAsia="en-US"/>
        </w:rPr>
        <w:footnoteReference w:id="1"/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подтверждение моих слов прилагаю:</w:t>
      </w: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tabs>
          <w:tab w:val="right" w:pos="9355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:rsidR="00DD5138" w:rsidRPr="00DD5138" w:rsidRDefault="00DD5138" w:rsidP="00DD5138">
      <w:pPr>
        <w:pBdr>
          <w:top w:val="single" w:sz="4" w:space="1" w:color="auto"/>
        </w:pBdr>
        <w:ind w:right="113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DD5138" w:rsidRPr="00DD5138" w:rsidTr="00B2492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D5138" w:rsidRPr="00DD5138" w:rsidTr="00B2492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5138" w:rsidRPr="00DD5138" w:rsidRDefault="00DD5138" w:rsidP="00DD5138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(инициалы и фамилия)</w:t>
            </w:r>
          </w:p>
        </w:tc>
      </w:tr>
    </w:tbl>
    <w:p w:rsidR="00DD5138" w:rsidRPr="00DD5138" w:rsidRDefault="00DD5138" w:rsidP="00DD5138">
      <w:pPr>
        <w:shd w:val="clear" w:color="auto" w:fill="FFFFFF"/>
        <w:ind w:lef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2</w:t>
      </w:r>
    </w:p>
    <w:p w:rsidR="00DD5138" w:rsidRPr="00DD5138" w:rsidRDefault="00DD5138" w:rsidP="00DD5138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главы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 w:rsidR="00541DD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 фактах обращения в целях 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склонения муниципального служащего аппарата Совета депутатов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Лианозово</w:t>
      </w:r>
      <w:r w:rsidR="00541DD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совершению коррупционных правонарушений</w:t>
      </w:r>
    </w:p>
    <w:p w:rsidR="00DD5138" w:rsidRPr="00DD5138" w:rsidRDefault="00DD5138" w:rsidP="00DD5138">
      <w:pPr>
        <w:tabs>
          <w:tab w:val="left" w:pos="9638"/>
        </w:tabs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DD5138" w:rsidRPr="00DD5138" w:rsidRDefault="00DD5138" w:rsidP="00DD5138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Перечень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  <w:t xml:space="preserve">сведений, содержащихся в уведомлении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</w:r>
      <w:r w:rsidRPr="00DD513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>главы</w:t>
      </w:r>
      <w:r w:rsidRPr="00DD5138"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муниципального округа</w:t>
      </w:r>
      <w:r w:rsidR="00AB5650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>Лианозово</w:t>
      </w:r>
      <w:r w:rsidR="00AB5650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br/>
        <w:t xml:space="preserve">о факте обращения в целях </w:t>
      </w:r>
      <w:proofErr w:type="gramStart"/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склонения </w:t>
      </w:r>
      <w:r w:rsidRPr="00DD51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муниципального служащего</w:t>
      </w:r>
      <w:r w:rsidRPr="00DD5138"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  <w:br/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>аппарата Совета депутатов</w:t>
      </w:r>
      <w:r w:rsidRPr="00DD5138"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муниципального округа</w:t>
      </w:r>
      <w:proofErr w:type="gramEnd"/>
      <w:r w:rsidRPr="00DD5138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>Лианозово</w:t>
      </w:r>
      <w:r w:rsidR="00AB5650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к совершению коррупционного правонарушения</w:t>
      </w: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 Фамилия, имя, отчество (последнее – при наличии), должность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муниципального служащего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аппарата Совета депутатов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</w:rPr>
        <w:t>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Лианозово </w:t>
      </w:r>
      <w:r w:rsidR="00AB565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городе Москве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(далее – муниципальный служащий).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2. Время, дата и место склонения к коррупционному правонарушению.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3. 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Все известные сведения о физическом (юридическом) лице, склоняющем к коррупционному правонарушению (фамилия, имя, отчество (последнее – при наличии), должность физического лица, наименование юридического лица, фамилия, имя, отчество (последнее – при наличии) его представителя и другие).</w:t>
      </w:r>
      <w:proofErr w:type="gramEnd"/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4. 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Содержание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другими физическими лицами и другие).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5. 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Способ (способы) склонения к коррупционному правонарушению (подкуп, угроза, обещание, обман, применение (угроза применения) насилия и другие).</w:t>
      </w:r>
      <w:proofErr w:type="gramEnd"/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6. Обстоятельства склонения к коррупционному правонарушению (телефонный разговор, личная встреча, почтовое отправление и другие). 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7. Информация об отказе (согласии) принять предложение о совершении коррупционного правонарушения.</w:t>
      </w:r>
    </w:p>
    <w:p w:rsidR="00DD5138" w:rsidRP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8. Дата составления уведомления.</w:t>
      </w:r>
    </w:p>
    <w:p w:rsidR="00DD5138" w:rsidRDefault="00DD5138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9. Личная подпись муниципального служащего.</w:t>
      </w: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AB5650" w:rsidRDefault="00AB5650" w:rsidP="00DD513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5E6720" w:rsidRDefault="005E6720" w:rsidP="00DD5138">
      <w:pPr>
        <w:shd w:val="clear" w:color="auto" w:fill="FFFFFF"/>
        <w:ind w:left="1091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5E6720" w:rsidSect="00CE75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087B" w:rsidRPr="00DD5138" w:rsidRDefault="00B3087B" w:rsidP="00B3087B">
      <w:pPr>
        <w:shd w:val="clear" w:color="auto" w:fill="FFFFFF"/>
        <w:ind w:left="737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</w:p>
    <w:p w:rsidR="00B3087B" w:rsidRPr="00DD5138" w:rsidRDefault="00B3087B" w:rsidP="00B3087B">
      <w:pPr>
        <w:tabs>
          <w:tab w:val="left" w:pos="9638"/>
        </w:tabs>
        <w:ind w:left="737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 Порядку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главы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Лианозово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городе Москве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 фактах обращения в целях </w:t>
      </w: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склонения муниципального служащего аппарата Совета депутатов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DD513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Лианозово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в городе Москве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совершению коррупционных правонарушений</w:t>
      </w:r>
    </w:p>
    <w:p w:rsidR="00DD5138" w:rsidRPr="00DD5138" w:rsidRDefault="00DD5138" w:rsidP="00DD5138">
      <w:pPr>
        <w:shd w:val="clear" w:color="auto" w:fill="FFFFFF"/>
        <w:ind w:left="10915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Журнал регистрации</w:t>
      </w: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D51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уведомлений о фактах обращения в целях </w:t>
      </w:r>
      <w:proofErr w:type="gramStart"/>
      <w:r w:rsidRPr="00DD51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склонения</w:t>
      </w:r>
      <w:r w:rsidR="0086309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муниципальных служащих </w:t>
      </w:r>
      <w:bookmarkStart w:id="7" w:name="_Hlk162341787"/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аппарата Совета депутатов</w:t>
      </w:r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 </w:t>
      </w:r>
      <w:r w:rsidRPr="00DD5138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  <w:t>муниципального округа</w:t>
      </w:r>
      <w:proofErr w:type="gramEnd"/>
      <w:r w:rsidRPr="00DD513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Лианозово</w:t>
      </w:r>
      <w:r w:rsidR="00B3087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в городе Москве</w:t>
      </w:r>
      <w:r w:rsidR="0086309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bookmarkEnd w:id="7"/>
      <w:r w:rsidRPr="00DD51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</w:t>
      </w:r>
      <w:r w:rsidRPr="00DD51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D51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совершению коррупционных правонарушений</w:t>
      </w:r>
    </w:p>
    <w:p w:rsidR="00863091" w:rsidRDefault="00863091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Начат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«___» _____________ 20__ года</w:t>
      </w: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Окончен</w:t>
      </w:r>
      <w:proofErr w:type="gramEnd"/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«___» ___________ 20__ года</w:t>
      </w:r>
    </w:p>
    <w:p w:rsidR="00DD5138" w:rsidRPr="00DD5138" w:rsidRDefault="00DD5138" w:rsidP="00DD51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D5138">
        <w:rPr>
          <w:rFonts w:ascii="Times New Roman" w:eastAsia="Calibri" w:hAnsi="Times New Roman" w:cs="Times New Roman"/>
          <w:color w:val="auto"/>
          <w:sz w:val="28"/>
          <w:szCs w:val="28"/>
        </w:rPr>
        <w:t>На _____ листах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182"/>
        <w:gridCol w:w="1686"/>
        <w:gridCol w:w="2076"/>
        <w:gridCol w:w="1517"/>
        <w:gridCol w:w="2076"/>
        <w:gridCol w:w="3007"/>
      </w:tblGrid>
      <w:tr w:rsidR="00DD5138" w:rsidRPr="00DD5138" w:rsidTr="00B2492A">
        <w:tc>
          <w:tcPr>
            <w:tcW w:w="2198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Регистрационный номер</w:t>
            </w:r>
          </w:p>
        </w:tc>
        <w:tc>
          <w:tcPr>
            <w:tcW w:w="2182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Дата и время поступления уведомления </w:t>
            </w:r>
          </w:p>
        </w:tc>
        <w:tc>
          <w:tcPr>
            <w:tcW w:w="168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Дата и время регистрации уведомления</w:t>
            </w:r>
          </w:p>
        </w:tc>
        <w:tc>
          <w:tcPr>
            <w:tcW w:w="2076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Фамилия, инициалы, должность </w:t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br/>
              <w:t>и подпись</w:t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vertAlign w:val="superscript"/>
                <w:lang w:eastAsia="en-US"/>
              </w:rPr>
              <w:footnoteReference w:id="2"/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муниципального служащего, подавшего уведомление</w:t>
            </w:r>
          </w:p>
        </w:tc>
        <w:tc>
          <w:tcPr>
            <w:tcW w:w="1517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Количество листов</w:t>
            </w:r>
          </w:p>
        </w:tc>
        <w:tc>
          <w:tcPr>
            <w:tcW w:w="207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Фамилия, инициалы, должность </w:t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br/>
              <w:t>и подпись муниципального служащего, принявшего уведомление</w:t>
            </w:r>
          </w:p>
        </w:tc>
        <w:tc>
          <w:tcPr>
            <w:tcW w:w="3007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Особые отметки</w:t>
            </w:r>
          </w:p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(о выдаче (направлении) копии зарегистрированного уведомления, </w:t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br/>
              <w:t xml:space="preserve">о результатах проверки, о направлении материалов </w:t>
            </w: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br/>
              <w:t>в правоохранительные органы и другие)</w:t>
            </w:r>
          </w:p>
        </w:tc>
      </w:tr>
      <w:tr w:rsidR="00DD5138" w:rsidRPr="00DD5138" w:rsidTr="00B2492A">
        <w:tc>
          <w:tcPr>
            <w:tcW w:w="2198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17" w:type="dxa"/>
          </w:tcPr>
          <w:p w:rsidR="00DD5138" w:rsidRPr="00DD5138" w:rsidDel="008E06F6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7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07" w:type="dxa"/>
          </w:tcPr>
          <w:p w:rsidR="00DD5138" w:rsidRPr="00DD5138" w:rsidDel="008E06F6" w:rsidRDefault="00DD5138" w:rsidP="00DD51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D5138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DD5138" w:rsidRPr="00DD5138" w:rsidTr="00B2492A">
        <w:tc>
          <w:tcPr>
            <w:tcW w:w="2198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68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517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076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007" w:type="dxa"/>
          </w:tcPr>
          <w:p w:rsidR="00DD5138" w:rsidRPr="00DD5138" w:rsidRDefault="00DD5138" w:rsidP="00DD51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EA2FD2" w:rsidRPr="00AD37AF" w:rsidRDefault="00EA2FD2" w:rsidP="007627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2FD2" w:rsidRPr="00AD37AF" w:rsidSect="007627F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F2" w:rsidRDefault="00F82EF2" w:rsidP="00DD5138">
      <w:r>
        <w:separator/>
      </w:r>
    </w:p>
  </w:endnote>
  <w:endnote w:type="continuationSeparator" w:id="0">
    <w:p w:rsidR="00F82EF2" w:rsidRDefault="00F82EF2" w:rsidP="00DD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F2" w:rsidRDefault="00F82EF2" w:rsidP="00DD5138">
      <w:r>
        <w:separator/>
      </w:r>
    </w:p>
  </w:footnote>
  <w:footnote w:type="continuationSeparator" w:id="0">
    <w:p w:rsidR="00F82EF2" w:rsidRDefault="00F82EF2" w:rsidP="00DD5138">
      <w:r>
        <w:continuationSeparator/>
      </w:r>
    </w:p>
  </w:footnote>
  <w:footnote w:id="1">
    <w:p w:rsidR="00DD5138" w:rsidRPr="00EF13D1" w:rsidRDefault="00DD5138" w:rsidP="00DD513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106E00">
        <w:rPr>
          <w:rStyle w:val="ac"/>
          <w:rFonts w:ascii="Times New Roman" w:hAnsi="Times New Roman"/>
          <w:sz w:val="20"/>
          <w:szCs w:val="20"/>
        </w:rPr>
        <w:footnoteRef/>
      </w:r>
      <w:r w:rsidRPr="00106E00">
        <w:rPr>
          <w:rFonts w:ascii="Times New Roman" w:hAnsi="Times New Roman"/>
          <w:sz w:val="20"/>
          <w:szCs w:val="20"/>
        </w:rPr>
        <w:t> </w:t>
      </w:r>
      <w:r w:rsidRPr="005D04E9">
        <w:rPr>
          <w:rFonts w:ascii="Times New Roman" w:hAnsi="Times New Roman"/>
          <w:sz w:val="20"/>
          <w:szCs w:val="20"/>
        </w:rPr>
        <w:t xml:space="preserve">Муниципальный служащий </w:t>
      </w:r>
      <w:r>
        <w:rPr>
          <w:rFonts w:ascii="Times New Roman" w:hAnsi="Times New Roman"/>
          <w:sz w:val="20"/>
          <w:szCs w:val="20"/>
        </w:rPr>
        <w:t>имеет право</w:t>
      </w:r>
      <w:r w:rsidRPr="005D04E9">
        <w:rPr>
          <w:rFonts w:ascii="Times New Roman" w:hAnsi="Times New Roman"/>
          <w:sz w:val="20"/>
          <w:szCs w:val="20"/>
        </w:rPr>
        <w:t xml:space="preserve"> дополнить уведомление сведениями, которые он считает необходимым сообщить, а также приложить к нему имеющиеся </w:t>
      </w:r>
      <w:r>
        <w:rPr>
          <w:rFonts w:ascii="Times New Roman" w:hAnsi="Times New Roman"/>
          <w:sz w:val="20"/>
          <w:szCs w:val="20"/>
        </w:rPr>
        <w:t>документы (</w:t>
      </w:r>
      <w:r w:rsidRPr="005D04E9">
        <w:rPr>
          <w:rFonts w:ascii="Times New Roman" w:hAnsi="Times New Roman"/>
          <w:sz w:val="20"/>
          <w:szCs w:val="20"/>
        </w:rPr>
        <w:t>материалы</w:t>
      </w:r>
      <w:r>
        <w:rPr>
          <w:rFonts w:ascii="Times New Roman" w:hAnsi="Times New Roman"/>
          <w:sz w:val="20"/>
          <w:szCs w:val="20"/>
        </w:rPr>
        <w:t>, их копии)</w:t>
      </w:r>
      <w:r w:rsidRPr="005D04E9">
        <w:rPr>
          <w:rFonts w:ascii="Times New Roman" w:hAnsi="Times New Roman"/>
          <w:sz w:val="20"/>
          <w:szCs w:val="20"/>
        </w:rPr>
        <w:t>, подтверждающие обстоятельства обращения к нему в целях склонения к совершению коррупционных правонарушений.</w:t>
      </w:r>
    </w:p>
  </w:footnote>
  <w:footnote w:id="2">
    <w:p w:rsidR="00DD5138" w:rsidRPr="004B2253" w:rsidRDefault="00DD5138" w:rsidP="00DD5138">
      <w:pPr>
        <w:pStyle w:val="a6"/>
        <w:rPr>
          <w:rFonts w:ascii="Times New Roman" w:hAnsi="Times New Roman" w:cs="Times New Roman"/>
        </w:rPr>
      </w:pPr>
      <w:r w:rsidRPr="004B2253">
        <w:rPr>
          <w:rStyle w:val="ac"/>
          <w:rFonts w:ascii="Times New Roman" w:hAnsi="Times New Roman" w:cs="Times New Roman"/>
        </w:rPr>
        <w:footnoteRef/>
      </w:r>
      <w:r w:rsidRPr="004B2253">
        <w:rPr>
          <w:rFonts w:ascii="Times New Roman" w:hAnsi="Times New Roman" w:cs="Times New Roman"/>
        </w:rPr>
        <w:t> Подпись проставляется</w:t>
      </w:r>
      <w:r>
        <w:rPr>
          <w:rFonts w:ascii="Times New Roman" w:hAnsi="Times New Roman" w:cs="Times New Roman"/>
        </w:rPr>
        <w:t>, если уведомление подается муниципальным служащим лично.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205067"/>
      <w:docPartObj>
        <w:docPartGallery w:val="Page Numbers (Top of Page)"/>
        <w:docPartUnique/>
      </w:docPartObj>
    </w:sdtPr>
    <w:sdtEndPr/>
    <w:sdtContent>
      <w:p w:rsidR="0062209D" w:rsidRDefault="006220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3B">
          <w:rPr>
            <w:noProof/>
          </w:rPr>
          <w:t>2</w:t>
        </w:r>
        <w:r>
          <w:fldChar w:fldCharType="end"/>
        </w:r>
      </w:p>
    </w:sdtContent>
  </w:sdt>
  <w:p w:rsidR="0062209D" w:rsidRDefault="0062209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033B">
      <w:rPr>
        <w:noProof/>
      </w:rPr>
      <w:t>12</w:t>
    </w:r>
    <w:r>
      <w:fldChar w:fldCharType="end"/>
    </w:r>
  </w:p>
  <w:p w:rsidR="00DD5138" w:rsidRPr="00D21A67" w:rsidRDefault="00DD5138" w:rsidP="001B56CB">
    <w:pPr>
      <w:pStyle w:val="aa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38" w:rsidRDefault="00DD513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87"/>
    <w:rsid w:val="001137FC"/>
    <w:rsid w:val="00226C88"/>
    <w:rsid w:val="0038177E"/>
    <w:rsid w:val="0043318C"/>
    <w:rsid w:val="0045076C"/>
    <w:rsid w:val="00470CE8"/>
    <w:rsid w:val="004F3222"/>
    <w:rsid w:val="00536351"/>
    <w:rsid w:val="00541DD5"/>
    <w:rsid w:val="005935F7"/>
    <w:rsid w:val="005B5FCA"/>
    <w:rsid w:val="005D4EA1"/>
    <w:rsid w:val="005E6720"/>
    <w:rsid w:val="00616551"/>
    <w:rsid w:val="0062209D"/>
    <w:rsid w:val="006E033B"/>
    <w:rsid w:val="00747813"/>
    <w:rsid w:val="00761AF4"/>
    <w:rsid w:val="007627F2"/>
    <w:rsid w:val="0085776D"/>
    <w:rsid w:val="00863091"/>
    <w:rsid w:val="00996474"/>
    <w:rsid w:val="00AB5650"/>
    <w:rsid w:val="00AB7F22"/>
    <w:rsid w:val="00AD37AF"/>
    <w:rsid w:val="00B3087B"/>
    <w:rsid w:val="00B34F87"/>
    <w:rsid w:val="00B531C8"/>
    <w:rsid w:val="00BB759C"/>
    <w:rsid w:val="00BD041B"/>
    <w:rsid w:val="00BF15F7"/>
    <w:rsid w:val="00CE751E"/>
    <w:rsid w:val="00CF50FF"/>
    <w:rsid w:val="00DD5138"/>
    <w:rsid w:val="00E50190"/>
    <w:rsid w:val="00EA2FD2"/>
    <w:rsid w:val="00ED58E6"/>
    <w:rsid w:val="00F44110"/>
    <w:rsid w:val="00F81B6B"/>
    <w:rsid w:val="00F8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1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1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5B5FC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5B5FCA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B5F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DD513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D513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51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1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D5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51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footnote reference"/>
    <w:uiPriority w:val="99"/>
    <w:rsid w:val="00DD51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1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1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7">
    <w:name w:val="Основной текст (7)_"/>
    <w:basedOn w:val="a0"/>
    <w:link w:val="71"/>
    <w:rsid w:val="005B5FC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5B5FCA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color w:val="auto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B5F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DD513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D513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51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51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D5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51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footnote reference"/>
    <w:uiPriority w:val="99"/>
    <w:rsid w:val="00DD5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8C89-B4A5-4AB8-A2B7-6D05814A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46</cp:revision>
  <dcterms:created xsi:type="dcterms:W3CDTF">2025-09-01T09:35:00Z</dcterms:created>
  <dcterms:modified xsi:type="dcterms:W3CDTF">2025-09-08T14:36:00Z</dcterms:modified>
</cp:coreProperties>
</file>