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B80" w14:textId="77777777" w:rsidR="00084EC0" w:rsidRPr="00084EC0" w:rsidRDefault="00084EC0" w:rsidP="00084EC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28"/>
          <w:lang w:eastAsia="ru-RU"/>
          <w14:ligatures w14:val="none"/>
        </w:rPr>
      </w:pPr>
      <w:r w:rsidRPr="00084EC0">
        <w:rPr>
          <w:rFonts w:ascii="Calibri" w:eastAsia="Calibri" w:hAnsi="Calibri" w:cs="Times New Roman"/>
          <w:noProof/>
          <w:kern w:val="0"/>
          <w:sz w:val="22"/>
          <w:szCs w:val="22"/>
          <w:lang w:eastAsia="ru-RU"/>
          <w14:ligatures w14:val="none"/>
        </w:rPr>
        <w:drawing>
          <wp:inline distT="0" distB="0" distL="0" distR="0" wp14:anchorId="2282DDD3" wp14:editId="1184A818">
            <wp:extent cx="6000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CF347E" w14:textId="77777777" w:rsidR="00084EC0" w:rsidRPr="00084EC0" w:rsidRDefault="00084EC0" w:rsidP="00084EC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28"/>
          <w:lang w:eastAsia="ru-RU"/>
          <w14:ligatures w14:val="none"/>
        </w:rPr>
      </w:pPr>
      <w:r w:rsidRPr="00084EC0">
        <w:rPr>
          <w:rFonts w:ascii="Arial" w:eastAsia="Times New Roman" w:hAnsi="Arial" w:cs="Arial"/>
          <w:b/>
          <w:bCs/>
          <w:kern w:val="0"/>
          <w:sz w:val="32"/>
          <w:szCs w:val="28"/>
          <w:lang w:eastAsia="ru-RU"/>
          <w14:ligatures w14:val="none"/>
        </w:rPr>
        <w:t xml:space="preserve">АППАРАТ СОВЕТА ДЕПУТАТОВ ВНУТРИГОРОДСКОГО МУНИЦИПАЛЬНОГО ОБРАЗОВАНИЯ – </w:t>
      </w:r>
    </w:p>
    <w:p w14:paraId="4F1D9B31" w14:textId="77777777" w:rsidR="00084EC0" w:rsidRPr="00084EC0" w:rsidRDefault="00084EC0" w:rsidP="00084EC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28"/>
          <w:lang w:eastAsia="ru-RU"/>
          <w14:ligatures w14:val="none"/>
        </w:rPr>
      </w:pPr>
      <w:r w:rsidRPr="00084EC0">
        <w:rPr>
          <w:rFonts w:ascii="Arial" w:eastAsia="Times New Roman" w:hAnsi="Arial" w:cs="Arial"/>
          <w:b/>
          <w:bCs/>
          <w:kern w:val="0"/>
          <w:sz w:val="32"/>
          <w:szCs w:val="28"/>
          <w:lang w:eastAsia="ru-RU"/>
          <w14:ligatures w14:val="none"/>
        </w:rPr>
        <w:t xml:space="preserve">МУНИЦИПАЛЬНОГО ОКРУГА ЛИАНОЗОВО </w:t>
      </w:r>
    </w:p>
    <w:p w14:paraId="3DD78356" w14:textId="77777777" w:rsidR="00084EC0" w:rsidRPr="00084EC0" w:rsidRDefault="00084EC0" w:rsidP="00084EC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28"/>
          <w:lang w:eastAsia="ru-RU"/>
          <w14:ligatures w14:val="none"/>
        </w:rPr>
      </w:pPr>
      <w:r w:rsidRPr="00084EC0">
        <w:rPr>
          <w:rFonts w:ascii="Arial" w:eastAsia="Times New Roman" w:hAnsi="Arial" w:cs="Arial"/>
          <w:b/>
          <w:bCs/>
          <w:kern w:val="0"/>
          <w:sz w:val="32"/>
          <w:szCs w:val="28"/>
          <w:lang w:eastAsia="ru-RU"/>
          <w14:ligatures w14:val="none"/>
        </w:rPr>
        <w:t>В ГОРОДЕ МОСКВЕ</w:t>
      </w:r>
    </w:p>
    <w:p w14:paraId="0FD66099" w14:textId="77777777" w:rsidR="00084EC0" w:rsidRPr="00084EC0" w:rsidRDefault="00084EC0" w:rsidP="00084EC0">
      <w:pPr>
        <w:autoSpaceDE w:val="0"/>
        <w:autoSpaceDN w:val="0"/>
        <w:spacing w:before="240" w:after="0" w:line="240" w:lineRule="auto"/>
        <w:jc w:val="center"/>
        <w:rPr>
          <w:rFonts w:ascii="Arial" w:eastAsia="Times New Roman" w:hAnsi="Arial" w:cs="Arial"/>
          <w:spacing w:val="60"/>
          <w:kern w:val="0"/>
          <w:sz w:val="40"/>
          <w:szCs w:val="40"/>
          <w:lang w:eastAsia="ru-RU"/>
          <w14:ligatures w14:val="none"/>
        </w:rPr>
      </w:pPr>
      <w:r w:rsidRPr="00084EC0">
        <w:rPr>
          <w:rFonts w:ascii="Arial" w:eastAsia="Times New Roman" w:hAnsi="Arial" w:cs="Arial"/>
          <w:spacing w:val="60"/>
          <w:kern w:val="0"/>
          <w:sz w:val="40"/>
          <w:szCs w:val="40"/>
          <w:lang w:eastAsia="ru-RU"/>
          <w14:ligatures w14:val="none"/>
        </w:rPr>
        <w:t>ПОСТАНОВЛЕНИЕ</w:t>
      </w:r>
    </w:p>
    <w:p w14:paraId="2E4485B4" w14:textId="77777777" w:rsidR="00084EC0" w:rsidRPr="00084EC0" w:rsidRDefault="00084EC0" w:rsidP="00084E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CA261B" w14:textId="77777777" w:rsidR="00084EC0" w:rsidRPr="00084EC0" w:rsidRDefault="00084EC0" w:rsidP="00084E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2499E0" w14:textId="77777777" w:rsidR="00084EC0" w:rsidRPr="00084EC0" w:rsidRDefault="00084EC0" w:rsidP="00084E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2FE577" w14:textId="30990865" w:rsidR="00084EC0" w:rsidRPr="00084EC0" w:rsidRDefault="00523594" w:rsidP="00084E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26</w:t>
      </w:r>
      <w:r w:rsidR="00084EC0" w:rsidRPr="00084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</w:t>
      </w:r>
      <w:r w:rsidR="00084EC0" w:rsidRPr="00084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="00084EC0" w:rsidRPr="00084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01</w:t>
      </w:r>
      <w:r w:rsidR="00084EC0" w:rsidRPr="00084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-ПА</w:t>
      </w:r>
    </w:p>
    <w:p w14:paraId="7BB2E37A" w14:textId="77777777" w:rsidR="002742B4" w:rsidRDefault="002742B4" w:rsidP="002742B4">
      <w:pPr>
        <w:spacing w:after="0"/>
        <w:ind w:left="4962" w:hanging="4962"/>
        <w:rPr>
          <w:rFonts w:ascii="Times New Roman" w:hAnsi="Times New Roman" w:cs="Times New Roman"/>
          <w:b/>
          <w:sz w:val="28"/>
          <w:szCs w:val="28"/>
        </w:rPr>
      </w:pPr>
    </w:p>
    <w:p w14:paraId="5050516C" w14:textId="7CD6C9E8" w:rsidR="002742B4" w:rsidRPr="002742B4" w:rsidRDefault="00C03295" w:rsidP="002742B4">
      <w:pPr>
        <w:spacing w:after="0"/>
        <w:ind w:left="4962" w:hanging="4962"/>
        <w:rPr>
          <w:rFonts w:ascii="Times New Roman" w:hAnsi="Times New Roman" w:cs="Times New Roman"/>
          <w:b/>
          <w:sz w:val="28"/>
          <w:szCs w:val="28"/>
        </w:rPr>
      </w:pPr>
      <w:r w:rsidRPr="002742B4">
        <w:rPr>
          <w:rFonts w:ascii="Times New Roman" w:hAnsi="Times New Roman" w:cs="Times New Roman"/>
          <w:b/>
          <w:sz w:val="28"/>
          <w:szCs w:val="28"/>
        </w:rPr>
        <w:t>О</w:t>
      </w:r>
      <w:r w:rsidR="008225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742B4">
        <w:rPr>
          <w:rFonts w:ascii="Times New Roman" w:hAnsi="Times New Roman" w:cs="Times New Roman"/>
          <w:b/>
          <w:sz w:val="28"/>
          <w:szCs w:val="28"/>
        </w:rPr>
        <w:t xml:space="preserve"> признании </w:t>
      </w:r>
      <w:r w:rsidR="0082251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742B4">
        <w:rPr>
          <w:rFonts w:ascii="Times New Roman" w:hAnsi="Times New Roman" w:cs="Times New Roman"/>
          <w:b/>
          <w:sz w:val="28"/>
          <w:szCs w:val="28"/>
        </w:rPr>
        <w:t>утративши</w:t>
      </w:r>
      <w:r w:rsidR="002742B4" w:rsidRPr="002742B4">
        <w:rPr>
          <w:rFonts w:ascii="Times New Roman" w:hAnsi="Times New Roman" w:cs="Times New Roman"/>
          <w:b/>
          <w:sz w:val="28"/>
          <w:szCs w:val="28"/>
        </w:rPr>
        <w:t>м</w:t>
      </w:r>
      <w:r w:rsidRPr="00274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51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742B4">
        <w:rPr>
          <w:rFonts w:ascii="Times New Roman" w:hAnsi="Times New Roman" w:cs="Times New Roman"/>
          <w:b/>
          <w:sz w:val="28"/>
          <w:szCs w:val="28"/>
        </w:rPr>
        <w:t xml:space="preserve">силу </w:t>
      </w:r>
    </w:p>
    <w:p w14:paraId="7F821731" w14:textId="36D1FFF3" w:rsidR="002742B4" w:rsidRPr="002742B4" w:rsidRDefault="002742B4" w:rsidP="002742B4">
      <w:pPr>
        <w:spacing w:after="0"/>
        <w:ind w:left="4962" w:hanging="4962"/>
        <w:rPr>
          <w:rFonts w:ascii="Times New Roman" w:hAnsi="Times New Roman" w:cs="Times New Roman"/>
          <w:b/>
          <w:sz w:val="28"/>
          <w:szCs w:val="28"/>
        </w:rPr>
      </w:pPr>
      <w:r w:rsidRPr="002742B4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82251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742B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20316766"/>
      <w:r w:rsidRPr="002742B4">
        <w:rPr>
          <w:rFonts w:ascii="Times New Roman" w:hAnsi="Times New Roman" w:cs="Times New Roman"/>
          <w:b/>
          <w:sz w:val="28"/>
          <w:szCs w:val="28"/>
        </w:rPr>
        <w:t>аппарата</w:t>
      </w:r>
      <w:r w:rsidR="0082251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742B4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</w:p>
    <w:p w14:paraId="23A239FE" w14:textId="4EC2CF31" w:rsidR="002742B4" w:rsidRPr="002742B4" w:rsidRDefault="002742B4" w:rsidP="002742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42B4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82251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742B4">
        <w:rPr>
          <w:rFonts w:ascii="Times New Roman" w:hAnsi="Times New Roman" w:cs="Times New Roman"/>
          <w:b/>
          <w:sz w:val="28"/>
          <w:szCs w:val="28"/>
        </w:rPr>
        <w:t xml:space="preserve">внутригородского </w:t>
      </w:r>
    </w:p>
    <w:p w14:paraId="22280CC2" w14:textId="568091CD" w:rsidR="002742B4" w:rsidRPr="002742B4" w:rsidRDefault="002742B4" w:rsidP="002742B4">
      <w:pPr>
        <w:spacing w:after="0"/>
        <w:ind w:left="4962" w:hanging="4962"/>
        <w:rPr>
          <w:rFonts w:ascii="Times New Roman" w:hAnsi="Times New Roman" w:cs="Times New Roman"/>
          <w:b/>
          <w:sz w:val="28"/>
          <w:szCs w:val="28"/>
        </w:rPr>
      </w:pPr>
      <w:r w:rsidRPr="002742B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2251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742B4">
        <w:rPr>
          <w:rFonts w:ascii="Times New Roman" w:hAnsi="Times New Roman" w:cs="Times New Roman"/>
          <w:b/>
          <w:sz w:val="28"/>
          <w:szCs w:val="28"/>
        </w:rPr>
        <w:t xml:space="preserve"> образования – </w:t>
      </w:r>
    </w:p>
    <w:p w14:paraId="638741DD" w14:textId="0D1FD8CD" w:rsidR="002742B4" w:rsidRPr="002742B4" w:rsidRDefault="002742B4" w:rsidP="002742B4">
      <w:pPr>
        <w:spacing w:after="0"/>
        <w:ind w:left="4962" w:hanging="4962"/>
        <w:rPr>
          <w:rFonts w:ascii="Times New Roman" w:hAnsi="Times New Roman" w:cs="Times New Roman"/>
          <w:b/>
          <w:sz w:val="28"/>
          <w:szCs w:val="28"/>
        </w:rPr>
      </w:pPr>
      <w:r w:rsidRPr="002742B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225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742B4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8225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742B4">
        <w:rPr>
          <w:rFonts w:ascii="Times New Roman" w:hAnsi="Times New Roman" w:cs="Times New Roman"/>
          <w:b/>
          <w:sz w:val="28"/>
          <w:szCs w:val="28"/>
        </w:rPr>
        <w:t xml:space="preserve">Лианозово </w:t>
      </w:r>
    </w:p>
    <w:p w14:paraId="79E6FE6F" w14:textId="6993BB59" w:rsidR="00C03295" w:rsidRPr="002742B4" w:rsidRDefault="002742B4" w:rsidP="002742B4">
      <w:pPr>
        <w:spacing w:after="0"/>
        <w:ind w:left="4962" w:hanging="4962"/>
        <w:rPr>
          <w:rFonts w:ascii="Times New Roman" w:hAnsi="Times New Roman" w:cs="Times New Roman"/>
          <w:b/>
          <w:sz w:val="28"/>
          <w:szCs w:val="28"/>
        </w:rPr>
      </w:pPr>
      <w:r w:rsidRPr="002742B4">
        <w:rPr>
          <w:rFonts w:ascii="Times New Roman" w:hAnsi="Times New Roman" w:cs="Times New Roman"/>
          <w:b/>
          <w:sz w:val="28"/>
          <w:szCs w:val="28"/>
        </w:rPr>
        <w:t xml:space="preserve">в городе Москве от </w:t>
      </w:r>
      <w:r w:rsidR="00C03295" w:rsidRPr="002742B4">
        <w:rPr>
          <w:rFonts w:ascii="Times New Roman" w:hAnsi="Times New Roman" w:cs="Times New Roman"/>
          <w:b/>
          <w:sz w:val="28"/>
          <w:szCs w:val="28"/>
        </w:rPr>
        <w:t>05.06.2025 № 08-ПА</w:t>
      </w:r>
    </w:p>
    <w:bookmarkEnd w:id="0"/>
    <w:p w14:paraId="2DBBF172" w14:textId="77777777" w:rsidR="00C03295" w:rsidRPr="00C03295" w:rsidRDefault="00C03295" w:rsidP="00C03295"/>
    <w:p w14:paraId="1434804E" w14:textId="0B33502B" w:rsidR="00442481" w:rsidRPr="00442481" w:rsidRDefault="007E392C" w:rsidP="00442481">
      <w:pPr>
        <w:pStyle w:val="ConsPlusNormal"/>
        <w:spacing w:line="276" w:lineRule="auto"/>
        <w:ind w:firstLine="709"/>
        <w:jc w:val="both"/>
        <w:rPr>
          <w:rFonts w:eastAsia="Times New Roman"/>
          <w:b w:val="0"/>
          <w:bCs w:val="0"/>
          <w:sz w:val="27"/>
          <w:szCs w:val="27"/>
        </w:rPr>
      </w:pPr>
      <w:r w:rsidRPr="00AC2E91">
        <w:rPr>
          <w:b w:val="0"/>
        </w:rPr>
        <w:t>В</w:t>
      </w:r>
      <w:r>
        <w:rPr>
          <w:b w:val="0"/>
        </w:rPr>
        <w:t xml:space="preserve"> </w:t>
      </w:r>
      <w:r w:rsidRPr="00AC2E91">
        <w:rPr>
          <w:b w:val="0"/>
        </w:rPr>
        <w:t xml:space="preserve">соответствии с </w:t>
      </w:r>
      <w:r>
        <w:rPr>
          <w:b w:val="0"/>
        </w:rPr>
        <w:t>Ф</w:t>
      </w:r>
      <w:r w:rsidRPr="00AC2E91">
        <w:rPr>
          <w:b w:val="0"/>
        </w:rPr>
        <w:t>едеральн</w:t>
      </w:r>
      <w:r>
        <w:rPr>
          <w:b w:val="0"/>
        </w:rPr>
        <w:t>ым</w:t>
      </w:r>
      <w:r w:rsidRPr="00AC2E91">
        <w:rPr>
          <w:b w:val="0"/>
        </w:rPr>
        <w:t xml:space="preserve"> закон</w:t>
      </w:r>
      <w:r>
        <w:rPr>
          <w:b w:val="0"/>
        </w:rPr>
        <w:t>ом</w:t>
      </w:r>
      <w:r>
        <w:rPr>
          <w:b w:val="0"/>
        </w:rPr>
        <w:t xml:space="preserve"> </w:t>
      </w:r>
      <w:r w:rsidRPr="00AC2E91">
        <w:rPr>
          <w:b w:val="0"/>
        </w:rPr>
        <w:t>от 25 декабря 2008 года № 273-ФЗ «О противодействии коррупции»</w:t>
      </w:r>
      <w:r>
        <w:rPr>
          <w:b w:val="0"/>
        </w:rPr>
        <w:t>,</w:t>
      </w:r>
      <w:r>
        <w:rPr>
          <w:b w:val="0"/>
        </w:rPr>
        <w:t xml:space="preserve"> уставом </w:t>
      </w:r>
      <w:r w:rsidRPr="00B31F8A">
        <w:rPr>
          <w:rFonts w:hint="cs"/>
          <w:b w:val="0"/>
        </w:rPr>
        <w:t>внутригородского</w:t>
      </w:r>
      <w:r w:rsidRPr="00B31F8A">
        <w:rPr>
          <w:b w:val="0"/>
        </w:rPr>
        <w:t xml:space="preserve"> </w:t>
      </w:r>
      <w:r w:rsidRPr="00B31F8A">
        <w:rPr>
          <w:rFonts w:hint="cs"/>
          <w:b w:val="0"/>
        </w:rPr>
        <w:t>муниципального</w:t>
      </w:r>
      <w:r w:rsidRPr="00B31F8A">
        <w:rPr>
          <w:b w:val="0"/>
        </w:rPr>
        <w:t xml:space="preserve"> </w:t>
      </w:r>
      <w:r w:rsidRPr="00B31F8A">
        <w:rPr>
          <w:rFonts w:hint="cs"/>
          <w:b w:val="0"/>
        </w:rPr>
        <w:t>образования</w:t>
      </w:r>
      <w:r w:rsidRPr="00B31F8A">
        <w:rPr>
          <w:b w:val="0"/>
        </w:rPr>
        <w:t xml:space="preserve"> </w:t>
      </w:r>
      <w:r w:rsidRPr="00B31F8A">
        <w:rPr>
          <w:rFonts w:hint="cs"/>
          <w:b w:val="0"/>
        </w:rPr>
        <w:t>–</w:t>
      </w:r>
      <w:r w:rsidRPr="00B31F8A">
        <w:rPr>
          <w:b w:val="0"/>
        </w:rPr>
        <w:t xml:space="preserve"> </w:t>
      </w:r>
      <w:r w:rsidRPr="00B31F8A">
        <w:rPr>
          <w:rFonts w:hint="cs"/>
          <w:b w:val="0"/>
        </w:rPr>
        <w:t>муниципального</w:t>
      </w:r>
      <w:r w:rsidRPr="00B31F8A">
        <w:rPr>
          <w:b w:val="0"/>
        </w:rPr>
        <w:t xml:space="preserve"> </w:t>
      </w:r>
      <w:r w:rsidRPr="00B31F8A">
        <w:rPr>
          <w:rFonts w:hint="cs"/>
          <w:b w:val="0"/>
        </w:rPr>
        <w:t>округа</w:t>
      </w:r>
      <w:r w:rsidRPr="00B31F8A">
        <w:rPr>
          <w:b w:val="0"/>
        </w:rPr>
        <w:t xml:space="preserve"> </w:t>
      </w:r>
      <w:r w:rsidRPr="00B31F8A">
        <w:rPr>
          <w:rFonts w:hint="cs"/>
          <w:b w:val="0"/>
        </w:rPr>
        <w:t>Лианозово</w:t>
      </w:r>
      <w:r w:rsidRPr="00B31F8A">
        <w:rPr>
          <w:b w:val="0"/>
        </w:rPr>
        <w:t xml:space="preserve"> </w:t>
      </w:r>
      <w:r w:rsidRPr="00B31F8A">
        <w:rPr>
          <w:rFonts w:hint="cs"/>
          <w:b w:val="0"/>
        </w:rPr>
        <w:t>в</w:t>
      </w:r>
      <w:r w:rsidRPr="00B31F8A">
        <w:rPr>
          <w:b w:val="0"/>
        </w:rPr>
        <w:t xml:space="preserve"> </w:t>
      </w:r>
      <w:r w:rsidRPr="00B31F8A">
        <w:rPr>
          <w:rFonts w:hint="cs"/>
          <w:b w:val="0"/>
        </w:rPr>
        <w:t>городе</w:t>
      </w:r>
      <w:r w:rsidRPr="00B31F8A">
        <w:rPr>
          <w:b w:val="0"/>
        </w:rPr>
        <w:t xml:space="preserve"> </w:t>
      </w:r>
      <w:r w:rsidRPr="00B31F8A">
        <w:rPr>
          <w:rFonts w:hint="cs"/>
          <w:b w:val="0"/>
        </w:rPr>
        <w:t>Москве</w:t>
      </w:r>
      <w:r w:rsidR="00442481">
        <w:rPr>
          <w:b w:val="0"/>
        </w:rPr>
        <w:t xml:space="preserve">, </w:t>
      </w:r>
      <w:r w:rsidR="00442481" w:rsidRPr="00442481">
        <w:rPr>
          <w:rFonts w:eastAsia="Times New Roman"/>
          <w:b w:val="0"/>
          <w:bCs w:val="0"/>
          <w:sz w:val="27"/>
          <w:szCs w:val="27"/>
        </w:rPr>
        <w:t>аппарат Совета депутатов внутригородского муниципального образования – муниципального округа Лианозово в городе Москве постановляет:</w:t>
      </w:r>
    </w:p>
    <w:p w14:paraId="11F42BC0" w14:textId="75D03242" w:rsidR="00505322" w:rsidRDefault="00442481" w:rsidP="00FD5195">
      <w:pPr>
        <w:pStyle w:val="ConsPlusNormal"/>
        <w:numPr>
          <w:ilvl w:val="0"/>
          <w:numId w:val="1"/>
        </w:numPr>
        <w:spacing w:before="120" w:line="276" w:lineRule="auto"/>
        <w:ind w:left="0" w:right="-1" w:firstLine="709"/>
        <w:jc w:val="both"/>
        <w:rPr>
          <w:rFonts w:eastAsia="Times New Roman"/>
          <w:b w:val="0"/>
          <w:sz w:val="27"/>
          <w:szCs w:val="27"/>
        </w:rPr>
      </w:pPr>
      <w:r w:rsidRPr="00A36952">
        <w:rPr>
          <w:b w:val="0"/>
        </w:rPr>
        <w:t xml:space="preserve">Признать утратившим силу постановление </w:t>
      </w:r>
      <w:r w:rsidRPr="00A36952">
        <w:rPr>
          <w:rFonts w:hint="cs"/>
          <w:b w:val="0"/>
        </w:rPr>
        <w:t>аппарата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Совета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депутатов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внутригородского</w:t>
      </w:r>
      <w:r w:rsidRPr="00A36952">
        <w:rPr>
          <w:b w:val="0"/>
        </w:rPr>
        <w:t xml:space="preserve"> мун</w:t>
      </w:r>
      <w:r w:rsidRPr="00A36952">
        <w:rPr>
          <w:rFonts w:hint="cs"/>
          <w:b w:val="0"/>
        </w:rPr>
        <w:t>иципального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образования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–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муниципального</w:t>
      </w:r>
      <w:r w:rsidRPr="00A36952">
        <w:rPr>
          <w:b w:val="0"/>
        </w:rPr>
        <w:t xml:space="preserve">    </w:t>
      </w:r>
      <w:r w:rsidRPr="00A36952">
        <w:rPr>
          <w:rFonts w:hint="cs"/>
          <w:b w:val="0"/>
        </w:rPr>
        <w:t>округа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Лианозово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в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городе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Москве</w:t>
      </w:r>
      <w:r w:rsidRPr="00A36952">
        <w:rPr>
          <w:b w:val="0"/>
        </w:rPr>
        <w:t xml:space="preserve"> </w:t>
      </w:r>
      <w:r w:rsidRPr="00A36952">
        <w:rPr>
          <w:rFonts w:hint="cs"/>
          <w:b w:val="0"/>
        </w:rPr>
        <w:t>от</w:t>
      </w:r>
      <w:r w:rsidRPr="00A36952">
        <w:rPr>
          <w:b w:val="0"/>
        </w:rPr>
        <w:t xml:space="preserve"> 05.06.2025 </w:t>
      </w:r>
      <w:r w:rsidRPr="00A36952">
        <w:rPr>
          <w:rFonts w:hint="cs"/>
          <w:b w:val="0"/>
        </w:rPr>
        <w:t>№</w:t>
      </w:r>
      <w:r w:rsidRPr="00A36952">
        <w:rPr>
          <w:b w:val="0"/>
        </w:rPr>
        <w:t xml:space="preserve"> 08-</w:t>
      </w:r>
      <w:r w:rsidRPr="00A36952">
        <w:rPr>
          <w:rFonts w:hint="cs"/>
          <w:b w:val="0"/>
        </w:rPr>
        <w:t>ПА</w:t>
      </w:r>
      <w:r w:rsidRPr="00A36952">
        <w:rPr>
          <w:b w:val="0"/>
        </w:rPr>
        <w:t xml:space="preserve"> «</w:t>
      </w:r>
      <w:r w:rsidR="00505322" w:rsidRPr="00505322">
        <w:rPr>
          <w:rFonts w:eastAsia="Times New Roman"/>
          <w:b w:val="0"/>
          <w:sz w:val="27"/>
          <w:szCs w:val="27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 муниципального округа Лианозово в городе Москве и предоставления этих сведений общероссийским средствам массовой информации для опубликования</w:t>
      </w:r>
      <w:r w:rsidR="00A36952" w:rsidRPr="00A36952">
        <w:rPr>
          <w:rFonts w:eastAsia="Times New Roman"/>
          <w:b w:val="0"/>
          <w:sz w:val="27"/>
          <w:szCs w:val="27"/>
        </w:rPr>
        <w:t>».</w:t>
      </w:r>
      <w:r w:rsidR="00505322" w:rsidRPr="00505322">
        <w:rPr>
          <w:rFonts w:eastAsia="Times New Roman"/>
          <w:b w:val="0"/>
          <w:sz w:val="27"/>
          <w:szCs w:val="27"/>
        </w:rPr>
        <w:t xml:space="preserve"> </w:t>
      </w:r>
    </w:p>
    <w:p w14:paraId="55640E5E" w14:textId="7B77F170" w:rsidR="00B31637" w:rsidRPr="00A775B6" w:rsidRDefault="00B31637" w:rsidP="004A75DF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775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Опубликовать настоящее постановление в сетевом </w:t>
      </w:r>
      <w:proofErr w:type="gramStart"/>
      <w:r w:rsidRPr="00A775B6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издании  «</w:t>
      </w:r>
      <w:proofErr w:type="gramEnd"/>
      <w:r w:rsidRPr="00A775B6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Московский муниципальный вестник».</w:t>
      </w:r>
    </w:p>
    <w:p w14:paraId="5244FEBF" w14:textId="141E288E" w:rsidR="00A775B6" w:rsidRPr="00A775B6" w:rsidRDefault="00A775B6" w:rsidP="004A75DF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4A7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A7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14:paraId="7A88004A" w14:textId="77777777" w:rsidR="00B31637" w:rsidRPr="000E3D54" w:rsidRDefault="00B31637" w:rsidP="00B31637">
      <w:pPr>
        <w:tabs>
          <w:tab w:val="num" w:pos="-57"/>
          <w:tab w:val="left" w:pos="1026"/>
          <w:tab w:val="left" w:pos="1197"/>
        </w:tabs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3D5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4. Контроль за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</w:t>
      </w:r>
      <w:r w:rsidRPr="000E3D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полнением настоящего постановления возложить на </w:t>
      </w:r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главу </w:t>
      </w:r>
      <w:r w:rsidRPr="00CE13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М.И. </w:t>
      </w:r>
      <w:proofErr w:type="spellStart"/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Журкову</w:t>
      </w:r>
      <w:proofErr w:type="spellEnd"/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14:paraId="4E801669" w14:textId="77777777" w:rsidR="00B31637" w:rsidRDefault="00B31637" w:rsidP="00B31637">
      <w:pPr>
        <w:tabs>
          <w:tab w:val="num" w:pos="-57"/>
          <w:tab w:val="left" w:pos="1026"/>
          <w:tab w:val="left" w:pos="1197"/>
        </w:tabs>
        <w:ind w:firstLine="79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265B722" w14:textId="77777777" w:rsidR="00050953" w:rsidRPr="000E3D54" w:rsidRDefault="00050953" w:rsidP="00B31637">
      <w:pPr>
        <w:tabs>
          <w:tab w:val="num" w:pos="-57"/>
          <w:tab w:val="left" w:pos="1026"/>
          <w:tab w:val="left" w:pos="1197"/>
        </w:tabs>
        <w:ind w:firstLine="79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EB6E0FD" w14:textId="77777777" w:rsidR="00B31637" w:rsidRDefault="00B31637" w:rsidP="00D30129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Глава </w:t>
      </w:r>
      <w:r w:rsidRPr="00CE13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внутригородского муниципального </w:t>
      </w:r>
    </w:p>
    <w:p w14:paraId="08E20FBF" w14:textId="77777777" w:rsidR="00B31637" w:rsidRDefault="00B31637" w:rsidP="00D30129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E13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образования – муниципального округа </w:t>
      </w:r>
    </w:p>
    <w:p w14:paraId="6382D0F3" w14:textId="77777777" w:rsidR="00B31637" w:rsidRPr="000E3D54" w:rsidRDefault="00B31637" w:rsidP="00D30129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E13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Лианозово в городе Москве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  <w:t xml:space="preserve">М.И. </w:t>
      </w:r>
      <w:proofErr w:type="spellStart"/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Журкова</w:t>
      </w:r>
      <w:proofErr w:type="spellEnd"/>
    </w:p>
    <w:p w14:paraId="2C96EDD1" w14:textId="77777777" w:rsidR="00B31637" w:rsidRPr="000E3D54" w:rsidRDefault="00B31637" w:rsidP="00D30129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3D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750A239F" w14:textId="77777777" w:rsidR="00B31637" w:rsidRPr="00505322" w:rsidRDefault="00B31637" w:rsidP="00D30129">
      <w:pPr>
        <w:pStyle w:val="ConsPlusNormal"/>
        <w:spacing w:before="120" w:line="276" w:lineRule="auto"/>
        <w:ind w:left="709" w:right="-1"/>
        <w:jc w:val="both"/>
        <w:rPr>
          <w:rFonts w:eastAsia="Times New Roman"/>
          <w:b w:val="0"/>
          <w:sz w:val="27"/>
          <w:szCs w:val="27"/>
        </w:rPr>
      </w:pPr>
    </w:p>
    <w:p w14:paraId="6B332E8B" w14:textId="77777777" w:rsidR="005157C3" w:rsidRDefault="005157C3"/>
    <w:p w14:paraId="387083A8" w14:textId="77777777" w:rsidR="00A36952" w:rsidRDefault="00A36952" w:rsidP="00A36952"/>
    <w:p w14:paraId="370232F3" w14:textId="6A695E3B" w:rsidR="00A36952" w:rsidRPr="00A36952" w:rsidRDefault="00A36952" w:rsidP="00A36952">
      <w:pPr>
        <w:tabs>
          <w:tab w:val="left" w:pos="3994"/>
        </w:tabs>
      </w:pPr>
      <w:r>
        <w:tab/>
      </w:r>
    </w:p>
    <w:sectPr w:rsidR="00A36952" w:rsidRPr="00A3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6FD3"/>
    <w:multiLevelType w:val="hybridMultilevel"/>
    <w:tmpl w:val="A98A8526"/>
    <w:lvl w:ilvl="0" w:tplc="24346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199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4A"/>
    <w:rsid w:val="00050953"/>
    <w:rsid w:val="000647B4"/>
    <w:rsid w:val="00084EC0"/>
    <w:rsid w:val="002742B4"/>
    <w:rsid w:val="00442481"/>
    <w:rsid w:val="004A75DF"/>
    <w:rsid w:val="00505322"/>
    <w:rsid w:val="005157C3"/>
    <w:rsid w:val="00523594"/>
    <w:rsid w:val="007E392C"/>
    <w:rsid w:val="00822514"/>
    <w:rsid w:val="008D404A"/>
    <w:rsid w:val="00A36952"/>
    <w:rsid w:val="00A775B6"/>
    <w:rsid w:val="00A9693E"/>
    <w:rsid w:val="00B31637"/>
    <w:rsid w:val="00C03295"/>
    <w:rsid w:val="00CA105A"/>
    <w:rsid w:val="00D145E8"/>
    <w:rsid w:val="00D30129"/>
    <w:rsid w:val="00D84EFB"/>
    <w:rsid w:val="00F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D2D0"/>
  <w15:chartTrackingRefBased/>
  <w15:docId w15:val="{D9C3DB08-82ED-48CA-8925-B09C8216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0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0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0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0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0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0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0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0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0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0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404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7E39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24</cp:revision>
  <dcterms:created xsi:type="dcterms:W3CDTF">2026-01-23T11:17:00Z</dcterms:created>
  <dcterms:modified xsi:type="dcterms:W3CDTF">2026-01-26T07:50:00Z</dcterms:modified>
</cp:coreProperties>
</file>