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AB" w:rsidRPr="004C27DB" w:rsidRDefault="007278AB" w:rsidP="007278AB">
      <w:pPr>
        <w:pStyle w:val="af2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4C27DB">
        <w:rPr>
          <w:rFonts w:ascii="Arial" w:hAnsi="Arial" w:cs="Arial"/>
          <w:b/>
          <w:bCs/>
          <w:sz w:val="32"/>
          <w:szCs w:val="28"/>
        </w:rPr>
        <w:t>АППАРАТ СОВЕТА ДЕПУТАТОВ</w:t>
      </w:r>
    </w:p>
    <w:p w:rsidR="007278AB" w:rsidRPr="004C27DB" w:rsidRDefault="007278AB" w:rsidP="007278AB">
      <w:pPr>
        <w:pStyle w:val="af2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4C27DB">
        <w:rPr>
          <w:rFonts w:ascii="Arial" w:hAnsi="Arial" w:cs="Arial"/>
          <w:b/>
          <w:bCs/>
          <w:sz w:val="32"/>
          <w:szCs w:val="28"/>
        </w:rPr>
        <w:t>МУНИЦИПАЛЬНОГО ОКРУГА ЛИАНОЗОВО</w:t>
      </w:r>
    </w:p>
    <w:p w:rsidR="007278AB" w:rsidRPr="004C27DB" w:rsidRDefault="007278AB" w:rsidP="007278AB">
      <w:pPr>
        <w:pStyle w:val="af2"/>
        <w:spacing w:before="240"/>
        <w:ind w:firstLine="0"/>
        <w:jc w:val="center"/>
        <w:rPr>
          <w:rFonts w:ascii="Arial" w:hAnsi="Arial" w:cs="Arial"/>
          <w:spacing w:val="60"/>
          <w:sz w:val="40"/>
          <w:szCs w:val="40"/>
        </w:rPr>
      </w:pPr>
      <w:r w:rsidRPr="004C27DB">
        <w:rPr>
          <w:rFonts w:ascii="Arial" w:hAnsi="Arial" w:cs="Arial"/>
          <w:spacing w:val="60"/>
          <w:sz w:val="40"/>
          <w:szCs w:val="40"/>
        </w:rPr>
        <w:t>ПОСТАНОВЛЕНИЕ</w:t>
      </w:r>
    </w:p>
    <w:p w:rsidR="007278AB" w:rsidRPr="004C27DB" w:rsidRDefault="007278AB" w:rsidP="007278AB">
      <w:pPr>
        <w:pStyle w:val="10"/>
        <w:shd w:val="clear" w:color="auto" w:fill="auto"/>
        <w:spacing w:after="0" w:line="280" w:lineRule="exact"/>
        <w:jc w:val="left"/>
        <w:rPr>
          <w:lang w:bidi="ru-RU"/>
        </w:rPr>
      </w:pPr>
      <w:bookmarkStart w:id="0" w:name="bookmark2"/>
    </w:p>
    <w:p w:rsidR="007278AB" w:rsidRPr="004C27DB" w:rsidRDefault="007278AB" w:rsidP="007278AB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</w:p>
    <w:p w:rsidR="007278AB" w:rsidRPr="004C27DB" w:rsidRDefault="007278AB" w:rsidP="007278AB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</w:p>
    <w:p w:rsidR="007278AB" w:rsidRPr="004C27DB" w:rsidRDefault="007278AB" w:rsidP="007278AB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lang w:bidi="ru-RU"/>
        </w:rPr>
      </w:pPr>
    </w:p>
    <w:p w:rsidR="007278AB" w:rsidRPr="007E1254" w:rsidRDefault="007278AB" w:rsidP="007278AB">
      <w:pPr>
        <w:pStyle w:val="10"/>
        <w:shd w:val="clear" w:color="auto" w:fill="auto"/>
        <w:spacing w:after="0" w:line="280" w:lineRule="exact"/>
        <w:jc w:val="left"/>
        <w:rPr>
          <w:rFonts w:ascii="Times New Roman" w:hAnsi="Times New Roman"/>
          <w:color w:val="FFFFFF"/>
        </w:rPr>
      </w:pPr>
      <w:r>
        <w:rPr>
          <w:rFonts w:ascii="Times New Roman" w:hAnsi="Times New Roman"/>
          <w:lang w:bidi="ru-RU"/>
        </w:rPr>
        <w:t>11</w:t>
      </w:r>
      <w:r w:rsidRPr="004C27DB">
        <w:rPr>
          <w:rFonts w:ascii="Times New Roman" w:hAnsi="Times New Roman"/>
          <w:lang w:bidi="ru-RU"/>
        </w:rPr>
        <w:t xml:space="preserve">.04.2023 № </w:t>
      </w:r>
      <w:bookmarkEnd w:id="0"/>
      <w:r w:rsidR="00FA64F6">
        <w:rPr>
          <w:rFonts w:ascii="Times New Roman" w:hAnsi="Times New Roman"/>
          <w:lang w:bidi="ru-RU"/>
        </w:rPr>
        <w:t>08</w:t>
      </w:r>
      <w:r w:rsidRPr="004C27DB">
        <w:rPr>
          <w:rFonts w:ascii="Times New Roman" w:hAnsi="Times New Roman"/>
          <w:lang w:bidi="ru-RU"/>
        </w:rPr>
        <w:t>-ПА</w:t>
      </w:r>
      <w:r w:rsidRPr="007E1254">
        <w:rPr>
          <w:rFonts w:ascii="Times New Roman" w:hAnsi="Times New Roman"/>
          <w:color w:val="FFFFFF"/>
          <w:lang w:bidi="ru-RU"/>
        </w:rPr>
        <w:t>03-ПА</w:t>
      </w:r>
    </w:p>
    <w:p w:rsidR="006C7E6A" w:rsidRPr="00FC184E" w:rsidRDefault="006C7E6A" w:rsidP="006C7E6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C7E6A" w:rsidRPr="00FC184E" w:rsidRDefault="006C7E6A" w:rsidP="006C7E6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6C7E6A" w:rsidRDefault="006C7E6A" w:rsidP="00CD74AF">
      <w:pPr>
        <w:pStyle w:val="ConsPlusNormal"/>
        <w:ind w:right="5101"/>
        <w:jc w:val="both"/>
        <w:rPr>
          <w:spacing w:val="20"/>
        </w:rPr>
      </w:pPr>
      <w:proofErr w:type="gramStart"/>
      <w:r>
        <w:t xml:space="preserve">Об утверждении </w:t>
      </w:r>
      <w:r w:rsidR="00334FDE">
        <w:t>П</w:t>
      </w:r>
      <w:r w:rsidRPr="00FC184E">
        <w:t>орядка</w:t>
      </w:r>
      <w:r>
        <w:t xml:space="preserve"> </w:t>
      </w:r>
      <w:r w:rsidR="00CD74AF">
        <w:t>принятия решения о признании безнадежной к взысканию задолженности по платежам в бюджет</w:t>
      </w:r>
      <w:proofErr w:type="gramEnd"/>
      <w:r w:rsidR="00CD74AF">
        <w:t xml:space="preserve"> </w:t>
      </w:r>
      <w:r w:rsidR="006A4627" w:rsidRPr="006A4627">
        <w:rPr>
          <w:spacing w:val="20"/>
        </w:rPr>
        <w:t>муниципального округа Лианозово</w:t>
      </w:r>
    </w:p>
    <w:p w:rsidR="00214B16" w:rsidRPr="00214B16" w:rsidRDefault="00214B16" w:rsidP="00CD74AF">
      <w:pPr>
        <w:pStyle w:val="ConsPlusNormal"/>
        <w:ind w:right="5101"/>
        <w:jc w:val="both"/>
        <w:rPr>
          <w:b w:val="0"/>
          <w:i/>
        </w:rPr>
      </w:pPr>
      <w:r w:rsidRPr="00214B16">
        <w:rPr>
          <w:b w:val="0"/>
          <w:i/>
          <w:spacing w:val="20"/>
        </w:rPr>
        <w:t>(в редакции постановления от 08.11.2024 № 21-ПА)</w:t>
      </w:r>
    </w:p>
    <w:p w:rsidR="006C7E6A" w:rsidRPr="00FC184E" w:rsidRDefault="006C7E6A" w:rsidP="006C7E6A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6C2188" w:rsidRDefault="006C2188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C7E6A"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CD74AF">
        <w:rPr>
          <w:rFonts w:ascii="Times New Roman" w:hAnsi="Times New Roman" w:cs="Times New Roman"/>
          <w:sz w:val="28"/>
          <w:szCs w:val="28"/>
        </w:rPr>
        <w:t>47.2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6C7E6A">
        <w:rPr>
          <w:rFonts w:ascii="Times New Roman" w:hAnsi="Times New Roman"/>
          <w:sz w:val="28"/>
          <w:szCs w:val="28"/>
        </w:rPr>
        <w:t>Бюджетного кодекса</w:t>
      </w:r>
      <w:r w:rsidR="006C7E6A"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C7E6A">
        <w:rPr>
          <w:rFonts w:ascii="Times New Roman" w:hAnsi="Times New Roman"/>
          <w:sz w:val="28"/>
          <w:szCs w:val="28"/>
        </w:rPr>
        <w:t xml:space="preserve"> </w:t>
      </w:r>
      <w:r w:rsidR="00CD74AF">
        <w:rPr>
          <w:rFonts w:ascii="Times New Roman" w:hAnsi="Times New Roman"/>
          <w:sz w:val="28"/>
          <w:szCs w:val="28"/>
        </w:rPr>
        <w:t xml:space="preserve">и 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20C8" w:rsidRPr="004C09AA">
        <w:rPr>
          <w:rFonts w:ascii="Times New Roman" w:hAnsi="Times New Roman" w:cs="Times New Roman"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бюджетной системы Российской Федерации</w:t>
      </w:r>
      <w:r w:rsidR="00A820C8"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7D735E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/>
          <w:sz w:val="28"/>
          <w:szCs w:val="28"/>
        </w:rPr>
        <w:t>п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4C09A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A820C8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FA64F6">
        <w:rPr>
          <w:rFonts w:ascii="Times New Roman" w:hAnsi="Times New Roman" w:cs="Times New Roman"/>
          <w:bCs/>
          <w:sz w:val="28"/>
          <w:szCs w:val="28"/>
        </w:rPr>
        <w:t>, аппарат Совета депутатов муниципального округа Лианозово постановляет:</w:t>
      </w:r>
    </w:p>
    <w:p w:rsidR="00FA64F6" w:rsidRPr="004C09AA" w:rsidRDefault="00FA64F6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66D1" w:rsidRDefault="004C09AA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C7E6A"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FDE">
        <w:rPr>
          <w:rFonts w:ascii="Times New Roman" w:hAnsi="Times New Roman" w:cs="Times New Roman"/>
          <w:sz w:val="28"/>
          <w:szCs w:val="28"/>
        </w:rPr>
        <w:t>П</w:t>
      </w:r>
      <w:r w:rsidR="006C7E6A" w:rsidRPr="00E8772F">
        <w:rPr>
          <w:rFonts w:ascii="Times New Roman" w:hAnsi="Times New Roman" w:cs="Times New Roman"/>
          <w:sz w:val="28"/>
          <w:szCs w:val="28"/>
        </w:rPr>
        <w:t>орядок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r w:rsidR="006A4627">
        <w:rPr>
          <w:rFonts w:ascii="Times New Roman" w:hAnsi="Times New Roman" w:cs="Times New Roman"/>
          <w:sz w:val="28"/>
          <w:szCs w:val="28"/>
        </w:rPr>
        <w:t xml:space="preserve"> муниципального округа Лианозово</w:t>
      </w:r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7E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к настоящему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="006C7E6A">
        <w:rPr>
          <w:rFonts w:ascii="Times New Roman" w:hAnsi="Times New Roman" w:cs="Times New Roman"/>
          <w:sz w:val="28"/>
          <w:szCs w:val="28"/>
        </w:rPr>
        <w:t>.</w:t>
      </w:r>
    </w:p>
    <w:p w:rsidR="006B7E99" w:rsidRDefault="00DE66D1" w:rsidP="00AE04F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CDC">
        <w:rPr>
          <w:rFonts w:ascii="Times New Roman" w:hAnsi="Times New Roman" w:cs="Times New Roman"/>
          <w:sz w:val="28"/>
          <w:szCs w:val="28"/>
        </w:rPr>
        <w:t>. Признать утратившим</w:t>
      </w:r>
      <w:r w:rsidR="006B7E99">
        <w:rPr>
          <w:rFonts w:ascii="Times New Roman" w:hAnsi="Times New Roman" w:cs="Times New Roman"/>
          <w:sz w:val="28"/>
          <w:szCs w:val="28"/>
        </w:rPr>
        <w:t>и</w:t>
      </w:r>
      <w:r w:rsidR="00342CDC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gramStart"/>
      <w:r w:rsidR="00342CDC">
        <w:rPr>
          <w:rFonts w:ascii="Times New Roman" w:hAnsi="Times New Roman" w:cs="Times New Roman"/>
          <w:sz w:val="28"/>
          <w:szCs w:val="28"/>
        </w:rPr>
        <w:t>постановлени</w:t>
      </w:r>
      <w:r w:rsidR="006B7E99">
        <w:rPr>
          <w:rFonts w:ascii="Times New Roman" w:hAnsi="Times New Roman" w:cs="Times New Roman"/>
          <w:sz w:val="28"/>
          <w:szCs w:val="28"/>
        </w:rPr>
        <w:t>я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6A4627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</w:t>
      </w:r>
      <w:proofErr w:type="gramEnd"/>
      <w:r w:rsidR="006A4627">
        <w:rPr>
          <w:rFonts w:ascii="Times New Roman" w:hAnsi="Times New Roman" w:cs="Times New Roman"/>
          <w:sz w:val="28"/>
          <w:szCs w:val="28"/>
        </w:rPr>
        <w:t xml:space="preserve"> Лианозово</w:t>
      </w:r>
      <w:r w:rsidR="006B7E99">
        <w:rPr>
          <w:rFonts w:ascii="Times New Roman" w:hAnsi="Times New Roman" w:cs="Times New Roman"/>
          <w:sz w:val="28"/>
          <w:szCs w:val="28"/>
        </w:rPr>
        <w:t>:</w:t>
      </w:r>
    </w:p>
    <w:p w:rsidR="00342CDC" w:rsidRDefault="006B7E99" w:rsidP="00AE04F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342CDC" w:rsidRPr="00785419">
        <w:rPr>
          <w:rFonts w:ascii="Times New Roman" w:hAnsi="Times New Roman" w:cs="Times New Roman"/>
          <w:sz w:val="28"/>
          <w:szCs w:val="28"/>
        </w:rPr>
        <w:t>от</w:t>
      </w:r>
      <w:r w:rsidR="00AE04F8">
        <w:rPr>
          <w:rFonts w:ascii="Times New Roman" w:hAnsi="Times New Roman" w:cs="Times New Roman"/>
          <w:sz w:val="28"/>
          <w:szCs w:val="28"/>
        </w:rPr>
        <w:t xml:space="preserve"> 22.12.2020 </w:t>
      </w:r>
      <w:r w:rsidR="00AE04F8" w:rsidRPr="009E3F12">
        <w:rPr>
          <w:rFonts w:ascii="Times New Roman" w:hAnsi="Times New Roman"/>
          <w:b/>
          <w:sz w:val="28"/>
          <w:szCs w:val="28"/>
        </w:rPr>
        <w:t xml:space="preserve"> </w:t>
      </w:r>
      <w:r w:rsidR="00AE04F8" w:rsidRPr="00AE04F8">
        <w:rPr>
          <w:rFonts w:ascii="Times New Roman" w:hAnsi="Times New Roman"/>
          <w:sz w:val="28"/>
          <w:szCs w:val="28"/>
        </w:rPr>
        <w:t>№ 20-ПА</w:t>
      </w:r>
      <w:r w:rsidR="00AE04F8">
        <w:rPr>
          <w:rFonts w:ascii="Times New Roman" w:hAnsi="Times New Roman"/>
          <w:sz w:val="28"/>
          <w:szCs w:val="28"/>
        </w:rPr>
        <w:t xml:space="preserve"> «</w:t>
      </w:r>
      <w:r w:rsidR="00AE04F8" w:rsidRPr="00AE04F8">
        <w:rPr>
          <w:rFonts w:ascii="Times New Roman" w:hAnsi="Times New Roman"/>
          <w:sz w:val="28"/>
          <w:szCs w:val="28"/>
        </w:rPr>
        <w:t>О</w:t>
      </w:r>
      <w:bookmarkStart w:id="1" w:name="_Hlk90631350"/>
      <w:r w:rsidR="00AE04F8" w:rsidRPr="00AE04F8">
        <w:rPr>
          <w:rFonts w:ascii="Times New Roman" w:hAnsi="Times New Roman"/>
          <w:sz w:val="28"/>
          <w:szCs w:val="28"/>
        </w:rPr>
        <w:t xml:space="preserve">б утверждении </w:t>
      </w:r>
      <w:bookmarkStart w:id="2" w:name="_Hlk90565290"/>
      <w:r w:rsidR="00AE04F8" w:rsidRPr="00AE04F8">
        <w:rPr>
          <w:rFonts w:ascii="Times New Roman" w:hAnsi="Times New Roman"/>
          <w:sz w:val="28"/>
          <w:szCs w:val="28"/>
        </w:rPr>
        <w:t>Порядка принятия решений о признании безнадежной к взысканию задолженности по платежам в бюджет муниципального округа Лианозово</w:t>
      </w:r>
      <w:bookmarkEnd w:id="1"/>
      <w:bookmarkEnd w:id="2"/>
      <w:r w:rsidR="00342C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E99" w:rsidRDefault="006B7E99" w:rsidP="00AE04F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06.02.2017 №02-ПА «</w:t>
      </w:r>
      <w:r w:rsidRPr="00AE04F8">
        <w:rPr>
          <w:rFonts w:ascii="Times New Roman" w:hAnsi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муниципального округа Лианозово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66D1" w:rsidRPr="00DE66D1" w:rsidRDefault="00DE66D1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66D1">
        <w:rPr>
          <w:rFonts w:ascii="Times New Roman" w:hAnsi="Times New Roman" w:cs="Times New Roman"/>
          <w:sz w:val="28"/>
          <w:szCs w:val="28"/>
        </w:rPr>
        <w:t>. </w:t>
      </w:r>
      <w:r w:rsidR="00E5630F">
        <w:rPr>
          <w:rFonts w:ascii="Times New Roman" w:hAnsi="Times New Roman" w:cs="Times New Roman"/>
          <w:sz w:val="28"/>
          <w:szCs w:val="28"/>
        </w:rPr>
        <w:t>Н</w:t>
      </w:r>
      <w:r w:rsidRPr="00DE66D1">
        <w:rPr>
          <w:rFonts w:ascii="Times New Roman" w:hAnsi="Times New Roman" w:cs="Times New Roman"/>
          <w:sz w:val="28"/>
          <w:szCs w:val="27"/>
        </w:rPr>
        <w:t xml:space="preserve">астоящее </w:t>
      </w:r>
      <w:r w:rsidR="00E5630F">
        <w:rPr>
          <w:rFonts w:ascii="Times New Roman" w:hAnsi="Times New Roman" w:cs="Times New Roman"/>
          <w:sz w:val="28"/>
          <w:szCs w:val="27"/>
        </w:rPr>
        <w:t>постановление</w:t>
      </w:r>
      <w:r w:rsidRPr="00DE66D1">
        <w:rPr>
          <w:rFonts w:ascii="Times New Roman" w:hAnsi="Times New Roman" w:cs="Times New Roman"/>
          <w:sz w:val="28"/>
          <w:szCs w:val="27"/>
        </w:rPr>
        <w:t xml:space="preserve"> </w:t>
      </w:r>
      <w:r w:rsidR="00E5630F">
        <w:rPr>
          <w:rFonts w:ascii="Times New Roman" w:hAnsi="Times New Roman" w:cs="Times New Roman"/>
          <w:sz w:val="28"/>
          <w:szCs w:val="27"/>
        </w:rPr>
        <w:t xml:space="preserve">вступает в силу со дня его официального опубликования </w:t>
      </w:r>
      <w:r w:rsidRPr="00E5630F">
        <w:rPr>
          <w:rFonts w:ascii="Times New Roman" w:hAnsi="Times New Roman" w:cs="Times New Roman"/>
          <w:sz w:val="28"/>
        </w:rPr>
        <w:t xml:space="preserve">в </w:t>
      </w:r>
      <w:r w:rsidRPr="00E5630F">
        <w:rPr>
          <w:rFonts w:ascii="Times New Roman" w:hAnsi="Times New Roman" w:cs="Times New Roman"/>
          <w:sz w:val="28"/>
          <w:szCs w:val="28"/>
        </w:rPr>
        <w:t>бюллетене «Мо</w:t>
      </w:r>
      <w:r w:rsidR="00E5630F" w:rsidRPr="00E5630F">
        <w:rPr>
          <w:rFonts w:ascii="Times New Roman" w:hAnsi="Times New Roman" w:cs="Times New Roman"/>
          <w:sz w:val="28"/>
          <w:szCs w:val="28"/>
        </w:rPr>
        <w:t>сковский муниципальный вестник»</w:t>
      </w:r>
      <w:r w:rsidRPr="00E5630F">
        <w:rPr>
          <w:rFonts w:ascii="Times New Roman" w:hAnsi="Times New Roman" w:cs="Times New Roman"/>
          <w:sz w:val="28"/>
          <w:szCs w:val="27"/>
        </w:rPr>
        <w:t>.</w:t>
      </w:r>
    </w:p>
    <w:p w:rsidR="00E5630F" w:rsidRPr="001275B7" w:rsidRDefault="00342CDC" w:rsidP="00E563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09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630F" w:rsidRPr="001275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630F" w:rsidRPr="001275B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5630F" w:rsidRPr="001275B7">
        <w:rPr>
          <w:rFonts w:ascii="Times New Roman" w:hAnsi="Times New Roman"/>
          <w:b/>
          <w:sz w:val="28"/>
          <w:szCs w:val="28"/>
        </w:rPr>
        <w:t xml:space="preserve">главу муниципального округа Лианозово Журкову М.И.  </w:t>
      </w:r>
    </w:p>
    <w:p w:rsidR="00E5630F" w:rsidRPr="001275B7" w:rsidRDefault="00E5630F" w:rsidP="00E563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630F" w:rsidRPr="001275B7" w:rsidRDefault="00E5630F" w:rsidP="00E56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5B7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275B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1275B7">
        <w:rPr>
          <w:rFonts w:ascii="Times New Roman" w:hAnsi="Times New Roman"/>
          <w:b/>
          <w:sz w:val="28"/>
          <w:szCs w:val="28"/>
        </w:rPr>
        <w:t xml:space="preserve"> </w:t>
      </w:r>
    </w:p>
    <w:p w:rsidR="00CE2DAD" w:rsidRDefault="00E5630F" w:rsidP="00E56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75B7"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 w:rsidRPr="001275B7">
        <w:rPr>
          <w:rFonts w:ascii="Times New Roman" w:hAnsi="Times New Roman"/>
          <w:b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М.И. Жур</w:t>
      </w:r>
      <w:r w:rsidRPr="001275B7">
        <w:rPr>
          <w:rFonts w:ascii="Times New Roman" w:hAnsi="Times New Roman"/>
          <w:b/>
          <w:sz w:val="28"/>
          <w:szCs w:val="28"/>
        </w:rPr>
        <w:t>кова</w:t>
      </w:r>
    </w:p>
    <w:p w:rsidR="00CE2DAD" w:rsidRPr="00CE2DAD" w:rsidRDefault="00CE2DAD" w:rsidP="00CE2DAD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E2DAD" w:rsidRPr="00CE2DAD" w:rsidRDefault="00CE2DAD" w:rsidP="00CE2DAD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t xml:space="preserve">к постановлению </w:t>
      </w:r>
      <w:r w:rsidRPr="00CE2DAD">
        <w:rPr>
          <w:rFonts w:ascii="Times New Roman" w:hAnsi="Times New Roman"/>
          <w:sz w:val="24"/>
          <w:szCs w:val="24"/>
        </w:rPr>
        <w:t>аппарата</w:t>
      </w:r>
    </w:p>
    <w:p w:rsidR="00CE2DAD" w:rsidRPr="00CE2DAD" w:rsidRDefault="00CE2DAD" w:rsidP="00CE2DAD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t xml:space="preserve">Совета депутатов муниципального </w:t>
      </w:r>
    </w:p>
    <w:p w:rsidR="00CE2DAD" w:rsidRPr="00CE2DAD" w:rsidRDefault="00CE2DAD" w:rsidP="00CE2DAD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t xml:space="preserve">округа Лианозово </w:t>
      </w:r>
    </w:p>
    <w:p w:rsidR="00CE2DAD" w:rsidRPr="00CE2DAD" w:rsidRDefault="00CE2DAD" w:rsidP="00CE2DAD">
      <w:pPr>
        <w:spacing w:after="0" w:line="240" w:lineRule="auto"/>
        <w:ind w:firstLine="5812"/>
        <w:jc w:val="right"/>
        <w:rPr>
          <w:rFonts w:ascii="Times New Roman" w:hAnsi="Times New Roman"/>
          <w:sz w:val="24"/>
          <w:szCs w:val="24"/>
        </w:rPr>
      </w:pPr>
      <w:r w:rsidRPr="00CE2DAD">
        <w:rPr>
          <w:rFonts w:ascii="Times New Roman" w:hAnsi="Times New Roman"/>
          <w:sz w:val="24"/>
          <w:szCs w:val="24"/>
        </w:rPr>
        <w:t>от 11 апреля 2023 года №08-ПА</w:t>
      </w:r>
    </w:p>
    <w:p w:rsidR="00CE2DAD" w:rsidRPr="00E2114E" w:rsidRDefault="00E2114E" w:rsidP="00E2114E">
      <w:pPr>
        <w:spacing w:after="0" w:line="240" w:lineRule="auto"/>
        <w:ind w:firstLine="58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proofErr w:type="gramStart"/>
      <w:r w:rsidR="00CE2DAD" w:rsidRPr="00E2114E">
        <w:rPr>
          <w:rFonts w:ascii="Times New Roman" w:hAnsi="Times New Roman"/>
          <w:i/>
          <w:sz w:val="24"/>
          <w:szCs w:val="24"/>
        </w:rPr>
        <w:t>(в редакции</w:t>
      </w:r>
      <w:r>
        <w:rPr>
          <w:rFonts w:ascii="Times New Roman" w:hAnsi="Times New Roman"/>
          <w:i/>
          <w:sz w:val="24"/>
          <w:szCs w:val="24"/>
        </w:rPr>
        <w:t xml:space="preserve"> постановления</w:t>
      </w:r>
      <w:r w:rsidR="00CE2DAD" w:rsidRPr="00E2114E">
        <w:rPr>
          <w:i/>
          <w:sz w:val="24"/>
          <w:szCs w:val="24"/>
        </w:rPr>
        <w:t xml:space="preserve"> </w:t>
      </w:r>
      <w:r w:rsidR="00CE2DAD" w:rsidRPr="00E2114E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E2DAD" w:rsidRPr="00E2114E" w:rsidRDefault="00CE2DAD" w:rsidP="00CE2DA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2114E">
        <w:rPr>
          <w:rFonts w:ascii="Times New Roman" w:hAnsi="Times New Roman"/>
          <w:i/>
          <w:sz w:val="24"/>
          <w:szCs w:val="24"/>
        </w:rPr>
        <w:t>от 08.11.2024 № 21-ПА)</w:t>
      </w:r>
    </w:p>
    <w:p w:rsidR="00CE2DAD" w:rsidRDefault="00CE2DAD" w:rsidP="00E563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2DAD" w:rsidRDefault="00CE2DAD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Pr="004C09AA" w:rsidRDefault="004C09A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E5630F">
        <w:rPr>
          <w:rFonts w:ascii="Times New Roman" w:hAnsi="Times New Roman" w:cs="Times New Roman"/>
          <w:sz w:val="28"/>
          <w:szCs w:val="28"/>
        </w:rPr>
        <w:t>муниципального округа Лианозово</w:t>
      </w:r>
    </w:p>
    <w:p w:rsidR="006C7E6A" w:rsidRDefault="006C7E6A" w:rsidP="0026797A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8A" w:rsidRDefault="00B206C8" w:rsidP="002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27BB" w:rsidRPr="006B0A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468A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93468A" w:rsidRPr="004C09A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F908F5">
        <w:rPr>
          <w:rFonts w:ascii="Times New Roman" w:hAnsi="Times New Roman" w:cs="Times New Roman"/>
          <w:sz w:val="28"/>
          <w:szCs w:val="28"/>
        </w:rPr>
        <w:t xml:space="preserve">аппаратом Совета депутатов муниципального округа Лианозово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администратором доходов </w:t>
      </w:r>
      <w:r w:rsidRPr="004C09A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="00F908F5">
        <w:rPr>
          <w:rFonts w:ascii="Times New Roman" w:hAnsi="Times New Roman" w:cs="Times New Roman"/>
          <w:sz w:val="28"/>
          <w:szCs w:val="28"/>
        </w:rPr>
        <w:t>муниципального округа Лианозово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908F5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3468A" w:rsidRPr="004C09AA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 w:rsidR="00F908F5">
        <w:rPr>
          <w:rFonts w:ascii="Times New Roman" w:hAnsi="Times New Roman" w:cs="Times New Roman"/>
          <w:sz w:val="28"/>
          <w:szCs w:val="28"/>
        </w:rPr>
        <w:t>муниципального округа Лианозово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A7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бюджет).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>2. </w:t>
      </w:r>
      <w:bookmarkStart w:id="3" w:name="Par0"/>
      <w:bookmarkEnd w:id="3"/>
      <w:r w:rsidRPr="00D33510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D33510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D33510">
        <w:rPr>
          <w:rFonts w:ascii="Times New Roman" w:hAnsi="Times New Roman" w:cs="Times New Roman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510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r w:rsidRPr="00D33510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несостоятельности (банкротстве) для возбуждения производства</w:t>
      </w:r>
      <w:proofErr w:type="gramEnd"/>
      <w:r w:rsidRPr="00D33510">
        <w:rPr>
          <w:rFonts w:ascii="Times New Roman" w:hAnsi="Times New Roman" w:cs="Times New Roman"/>
          <w:sz w:val="28"/>
          <w:szCs w:val="28"/>
        </w:rPr>
        <w:t xml:space="preserve"> по делу о банкротстве, прошло более пяти лет;</w:t>
      </w:r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510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33510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D33510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33510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33510" w:rsidRPr="00D33510" w:rsidRDefault="00D33510" w:rsidP="00D33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51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пункт 2 </w:t>
      </w:r>
      <w:r w:rsidRPr="00D33510">
        <w:rPr>
          <w:rFonts w:ascii="Times New Roman" w:hAnsi="Times New Roman" w:cs="Times New Roman"/>
          <w:i/>
          <w:sz w:val="28"/>
          <w:szCs w:val="28"/>
        </w:rPr>
        <w:t>в редакции постановления от 08.11.2024 № 21-ПА)</w:t>
      </w:r>
    </w:p>
    <w:p w:rsidR="00A6636F" w:rsidRPr="00060AEB" w:rsidRDefault="00867E0A" w:rsidP="008A2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060AEB">
        <w:rPr>
          <w:rFonts w:ascii="Times New Roman" w:hAnsi="Times New Roman" w:cs="Times New Roman"/>
          <w:sz w:val="28"/>
          <w:szCs w:val="28"/>
        </w:rPr>
        <w:t>3</w:t>
      </w:r>
      <w:r w:rsidR="00A6636F" w:rsidRPr="00060AEB">
        <w:rPr>
          <w:rFonts w:ascii="Times New Roman" w:hAnsi="Times New Roman" w:cs="Times New Roman"/>
          <w:sz w:val="28"/>
          <w:szCs w:val="28"/>
        </w:rPr>
        <w:t>.</w:t>
      </w:r>
      <w:r w:rsidR="00060AEB">
        <w:rPr>
          <w:rFonts w:ascii="Times New Roman" w:hAnsi="Times New Roman" w:cs="Times New Roman"/>
          <w:sz w:val="28"/>
          <w:szCs w:val="28"/>
        </w:rPr>
        <w:t> 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A6636F" w:rsidRPr="004A72EB">
        <w:rPr>
          <w:rFonts w:ascii="Times New Roman" w:hAnsi="Times New Roman" w:cs="Times New Roman"/>
          <w:sz w:val="28"/>
          <w:szCs w:val="28"/>
        </w:rPr>
        <w:t>пунктом 2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A6636F" w:rsidRPr="004A72EB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6636F" w:rsidRPr="00060AE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060AEB">
        <w:rPr>
          <w:rFonts w:ascii="Times New Roman" w:hAnsi="Times New Roman" w:cs="Times New Roman"/>
          <w:sz w:val="28"/>
          <w:szCs w:val="28"/>
        </w:rPr>
        <w:t>,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655C85" w:rsidRDefault="00867E0A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4</w:t>
      </w:r>
      <w:r w:rsidR="00655C85" w:rsidRPr="00961FA4">
        <w:rPr>
          <w:rFonts w:ascii="Times New Roman" w:hAnsi="Times New Roman" w:cs="Times New Roman"/>
          <w:sz w:val="28"/>
          <w:szCs w:val="28"/>
        </w:rPr>
        <w:t>. Документы, подтверждающие наличие оснований</w:t>
      </w:r>
      <w:r w:rsidR="007D5FFE">
        <w:rPr>
          <w:rFonts w:ascii="Times New Roman" w:hAnsi="Times New Roman" w:cs="Times New Roman"/>
          <w:sz w:val="28"/>
          <w:szCs w:val="28"/>
        </w:rPr>
        <w:t xml:space="preserve"> </w:t>
      </w:r>
      <w:r w:rsidR="00655C85" w:rsidRPr="00961FA4">
        <w:rPr>
          <w:rFonts w:ascii="Times New Roman" w:hAnsi="Times New Roman" w:cs="Times New Roman"/>
          <w:sz w:val="28"/>
          <w:szCs w:val="28"/>
        </w:rPr>
        <w:t>для принятия решени</w:t>
      </w:r>
      <w:r w:rsidR="007D5FFE">
        <w:rPr>
          <w:rFonts w:ascii="Times New Roman" w:hAnsi="Times New Roman" w:cs="Times New Roman"/>
          <w:sz w:val="28"/>
          <w:szCs w:val="28"/>
        </w:rPr>
        <w:t>й</w:t>
      </w:r>
      <w:r w:rsidR="002C45F5" w:rsidRPr="002C45F5">
        <w:rPr>
          <w:rFonts w:ascii="Times New Roman" w:hAnsi="Times New Roman" w:cs="Times New Roman"/>
          <w:sz w:val="28"/>
          <w:szCs w:val="28"/>
        </w:rPr>
        <w:t xml:space="preserve"> </w:t>
      </w:r>
      <w:r w:rsidR="002C45F5" w:rsidRPr="004C09AA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655C85" w:rsidRPr="00961F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выписка из отчетности </w:t>
      </w:r>
      <w:r w:rsidR="002C459E" w:rsidRPr="00DC6BB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C459E" w:rsidRPr="00DC6BB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бюджет, в том числе: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подтверждающий факт объявления его умершим;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lastRenderedPageBreak/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о прекращении физическим лицом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 прекращении деятельности в связи с ликвидацией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об исключении юридического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из указанного реестра по решению регистрирующего органа;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="002C459E" w:rsidRPr="00DC6BB6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</w:t>
      </w:r>
      <w:r w:rsidR="002C459E" w:rsidRPr="00DC6BB6">
        <w:rPr>
          <w:rFonts w:ascii="Times New Roman" w:hAnsi="Times New Roman" w:cs="Times New Roman"/>
          <w:sz w:val="28"/>
          <w:szCs w:val="28"/>
        </w:rPr>
        <w:t xml:space="preserve">аппарату Совета депутатов </w:t>
      </w:r>
      <w:r w:rsidRPr="00961FA4">
        <w:rPr>
          <w:rFonts w:ascii="Times New Roman" w:hAnsi="Times New Roman" w:cs="Times New Roman"/>
          <w:sz w:val="28"/>
          <w:szCs w:val="28"/>
        </w:rPr>
        <w:t>по основанию,</w:t>
      </w:r>
      <w:r w:rsidR="004A72EB">
        <w:rPr>
          <w:rFonts w:ascii="Times New Roman" w:hAnsi="Times New Roman" w:cs="Times New Roman"/>
          <w:sz w:val="28"/>
          <w:szCs w:val="28"/>
        </w:rPr>
        <w:t xml:space="preserve"> предусмотренному пунктом 3 или </w:t>
      </w:r>
      <w:r w:rsidRPr="00961FA4">
        <w:rPr>
          <w:rFonts w:ascii="Times New Roman" w:hAnsi="Times New Roman" w:cs="Times New Roman"/>
          <w:sz w:val="28"/>
          <w:szCs w:val="28"/>
        </w:rPr>
        <w:t xml:space="preserve">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FA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FA4">
        <w:rPr>
          <w:rFonts w:ascii="Times New Roman" w:hAnsi="Times New Roman" w:cs="Times New Roman"/>
          <w:sz w:val="28"/>
          <w:szCs w:val="28"/>
        </w:rPr>
        <w:t>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C85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A0861" w:rsidRPr="00C912A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</w:t>
      </w:r>
      <w:r w:rsidRPr="00C912A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12A9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912A9">
        <w:rPr>
          <w:rFonts w:ascii="Times New Roman" w:hAnsi="Times New Roman" w:cs="Times New Roman"/>
          <w:sz w:val="28"/>
          <w:szCs w:val="28"/>
        </w:rPr>
        <w:t>постоянно действующая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BB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DC6B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по поступлению и выбытию финансовых активов (далее - комиссия) в составе </w:t>
      </w:r>
      <w:r w:rsidR="00D91C0B">
        <w:rPr>
          <w:rFonts w:ascii="Times New Roman" w:hAnsi="Times New Roman" w:cs="Times New Roman"/>
          <w:sz w:val="28"/>
          <w:szCs w:val="28"/>
        </w:rPr>
        <w:t>3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2A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2A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D91C0B">
        <w:rPr>
          <w:rFonts w:ascii="Times New Roman" w:hAnsi="Times New Roman" w:cs="Times New Roman"/>
          <w:sz w:val="28"/>
          <w:szCs w:val="28"/>
        </w:rPr>
        <w:t>аппарата</w:t>
      </w:r>
      <w:r w:rsidR="00D91C0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C912A9">
        <w:rPr>
          <w:rFonts w:ascii="Times New Roman" w:hAnsi="Times New Roman" w:cs="Times New Roman"/>
          <w:sz w:val="28"/>
          <w:szCs w:val="28"/>
        </w:rPr>
        <w:t xml:space="preserve">. В состав комиссии входят председатель комиссии, </w:t>
      </w:r>
      <w:r w:rsidRPr="00D91C0B"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  <w:r w:rsidRPr="00C912A9">
        <w:rPr>
          <w:rFonts w:ascii="Times New Roman" w:hAnsi="Times New Roman" w:cs="Times New Roman"/>
          <w:sz w:val="28"/>
          <w:szCs w:val="28"/>
        </w:rPr>
        <w:t>члены комиссии.</w:t>
      </w:r>
    </w:p>
    <w:p w:rsidR="002A0861" w:rsidRPr="00D91C0B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F1B95">
        <w:rPr>
          <w:rFonts w:ascii="Times New Roman" w:hAnsi="Times New Roman" w:cs="Times New Roman"/>
          <w:sz w:val="28"/>
          <w:szCs w:val="28"/>
        </w:rPr>
        <w:t xml:space="preserve">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заседание проводит </w:t>
      </w:r>
      <w:r w:rsidRPr="00D91C0B">
        <w:rPr>
          <w:rFonts w:ascii="Times New Roman" w:hAnsi="Times New Roman" w:cs="Times New Roman"/>
          <w:sz w:val="28"/>
          <w:szCs w:val="28"/>
        </w:rPr>
        <w:t>член комиссии по поручению председателя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</w:t>
      </w:r>
      <w:r w:rsidRPr="003F1B9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1B9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F1B95"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912A9">
        <w:rPr>
          <w:rFonts w:ascii="Times New Roman" w:hAnsi="Times New Roman" w:cs="Times New Roman"/>
          <w:sz w:val="28"/>
          <w:szCs w:val="28"/>
        </w:rPr>
        <w:t>заседании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3F1B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Pr="003F1B95">
        <w:rPr>
          <w:rFonts w:ascii="Times New Roman" w:hAnsi="Times New Roman" w:cs="Times New Roman"/>
          <w:sz w:val="28"/>
          <w:szCs w:val="28"/>
        </w:rPr>
        <w:t xml:space="preserve"> численности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(пункт 5).</w:t>
      </w:r>
      <w:r w:rsidRPr="00C9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3F1B95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принимаются путем открытого голосования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Ведение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2A9">
        <w:rPr>
          <w:rFonts w:ascii="Times New Roman" w:hAnsi="Times New Roman" w:cs="Times New Roman"/>
          <w:sz w:val="28"/>
          <w:szCs w:val="28"/>
        </w:rPr>
        <w:t xml:space="preserve"> заседания комиссии, подготовку заседаний комиссии, информир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членов комиссии о месте, дате и времени проведения заседаний комиссии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6273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F58C4">
        <w:rPr>
          <w:rFonts w:ascii="Times New Roman" w:hAnsi="Times New Roman" w:cs="Times New Roman"/>
          <w:sz w:val="28"/>
          <w:szCs w:val="28"/>
        </w:rPr>
        <w:t>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Pr="00D62735">
        <w:rPr>
          <w:rFonts w:ascii="Times New Roman" w:hAnsi="Times New Roman" w:cs="Times New Roman"/>
          <w:sz w:val="28"/>
          <w:szCs w:val="28"/>
        </w:rPr>
        <w:t>Муниципальный служащий аппарата</w:t>
      </w:r>
      <w:r w:rsidR="00D62735" w:rsidRPr="00D6273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D62735">
        <w:rPr>
          <w:rFonts w:ascii="Times New Roman" w:hAnsi="Times New Roman" w:cs="Times New Roman"/>
          <w:sz w:val="28"/>
          <w:szCs w:val="28"/>
        </w:rPr>
        <w:t>, 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31">
        <w:rPr>
          <w:rFonts w:ascii="Times New Roman" w:hAnsi="Times New Roman" w:cs="Times New Roman"/>
          <w:sz w:val="28"/>
          <w:szCs w:val="28"/>
        </w:rPr>
        <w:t xml:space="preserve">за выявление задолженности по платежам в бюджет </w:t>
      </w:r>
      <w:r w:rsidRPr="00701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735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1B3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относящийся к соответствующему случаю</w:t>
      </w:r>
      <w:r w:rsidR="00970900">
        <w:rPr>
          <w:rFonts w:ascii="Times New Roman" w:hAnsi="Times New Roman" w:cs="Times New Roman"/>
          <w:sz w:val="28"/>
          <w:szCs w:val="28"/>
        </w:rPr>
        <w:t>, предусмотренному пунктом</w:t>
      </w:r>
      <w:r>
        <w:rPr>
          <w:rFonts w:ascii="Times New Roman" w:hAnsi="Times New Roman" w:cs="Times New Roman"/>
          <w:sz w:val="28"/>
          <w:szCs w:val="28"/>
        </w:rPr>
        <w:t xml:space="preserve"> 2 или 3</w:t>
      </w:r>
      <w:r w:rsidR="009709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01B31">
        <w:rPr>
          <w:rFonts w:ascii="Times New Roman" w:hAnsi="Times New Roman" w:cs="Times New Roman"/>
          <w:sz w:val="28"/>
          <w:szCs w:val="28"/>
        </w:rPr>
        <w:t xml:space="preserve">комплект документов, </w:t>
      </w:r>
      <w:r w:rsidR="00970900">
        <w:rPr>
          <w:rFonts w:ascii="Times New Roman" w:hAnsi="Times New Roman" w:cs="Times New Roman"/>
          <w:sz w:val="28"/>
          <w:szCs w:val="28"/>
        </w:rPr>
        <w:t>указанных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70900">
        <w:rPr>
          <w:rFonts w:ascii="Times New Roman" w:hAnsi="Times New Roman" w:cs="Times New Roman"/>
          <w:sz w:val="28"/>
          <w:szCs w:val="28"/>
        </w:rPr>
        <w:t>е</w:t>
      </w:r>
      <w:r w:rsidRPr="00701B31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E209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970900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70900" w:rsidRPr="00D62735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970900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900">
        <w:rPr>
          <w:rFonts w:ascii="Times New Roman" w:hAnsi="Times New Roman" w:cs="Times New Roman"/>
          <w:sz w:val="28"/>
          <w:szCs w:val="28"/>
        </w:rPr>
        <w:t>документа (</w:t>
      </w:r>
      <w:r w:rsidR="00970900" w:rsidRPr="00961FA4">
        <w:rPr>
          <w:rFonts w:ascii="Times New Roman" w:hAnsi="Times New Roman" w:cs="Times New Roman"/>
          <w:sz w:val="28"/>
          <w:szCs w:val="28"/>
        </w:rPr>
        <w:t>документ</w:t>
      </w:r>
      <w:r w:rsidR="00970900">
        <w:rPr>
          <w:rFonts w:ascii="Times New Roman" w:hAnsi="Times New Roman" w:cs="Times New Roman"/>
          <w:sz w:val="28"/>
          <w:szCs w:val="28"/>
        </w:rPr>
        <w:t>ов)</w:t>
      </w:r>
      <w:r w:rsidR="00970900" w:rsidRPr="00961FA4">
        <w:rPr>
          <w:rFonts w:ascii="Times New Roman" w:hAnsi="Times New Roman" w:cs="Times New Roman"/>
          <w:sz w:val="28"/>
          <w:szCs w:val="28"/>
        </w:rPr>
        <w:t>, подтверждающ</w:t>
      </w:r>
      <w:r w:rsidR="00970900">
        <w:rPr>
          <w:rFonts w:ascii="Times New Roman" w:hAnsi="Times New Roman" w:cs="Times New Roman"/>
          <w:sz w:val="28"/>
          <w:szCs w:val="28"/>
        </w:rPr>
        <w:t xml:space="preserve">его такой </w:t>
      </w:r>
      <w:r w:rsidR="00970900" w:rsidRPr="00961FA4">
        <w:rPr>
          <w:rFonts w:ascii="Times New Roman" w:hAnsi="Times New Roman" w:cs="Times New Roman"/>
          <w:sz w:val="28"/>
          <w:szCs w:val="28"/>
        </w:rPr>
        <w:t>случа</w:t>
      </w:r>
      <w:r w:rsidR="00970900">
        <w:rPr>
          <w:rFonts w:ascii="Times New Roman" w:hAnsi="Times New Roman" w:cs="Times New Roman"/>
          <w:sz w:val="28"/>
          <w:szCs w:val="28"/>
        </w:rPr>
        <w:t>й</w:t>
      </w:r>
      <w:r w:rsidRPr="00701B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11538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(пункт 11) </w:t>
      </w:r>
      <w:r w:rsidRPr="000115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11538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дня их представления в комиссию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34E9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(пункт 1</w:t>
      </w:r>
      <w:r w:rsidR="0039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B34E9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34E9E"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безнадежной к взысканию;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34E9E"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безнадежной к взысканию.</w:t>
      </w:r>
    </w:p>
    <w:p w:rsidR="002A0861" w:rsidRPr="00D96A41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. По итогам заседания комиссии в течение пяти рабочих дней после дня проведения заседания оформляется и подписывается протокол ее заседания. Протокол подписывается всеми присутствовавшими на заседании членами комиссии.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E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5. </w:t>
      </w:r>
      <w:r w:rsidRPr="00B34E9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>омиссии о признании безнадежной к взысканию задолженности по платежам в бюджет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который </w:t>
      </w:r>
      <w:r w:rsidRPr="00526C76">
        <w:rPr>
          <w:rFonts w:ascii="Times New Roman" w:hAnsi="Times New Roman" w:cs="Times New Roman"/>
          <w:sz w:val="28"/>
          <w:szCs w:val="28"/>
        </w:rPr>
        <w:t>подписывается всеми присутствовавшими на заседании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пункте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акт</w:t>
      </w:r>
      <w:r w:rsidR="00815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документов, на основании которых комиссией принято решение </w:t>
      </w:r>
      <w:r w:rsidRPr="00B34E9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B07ADD">
        <w:rPr>
          <w:rFonts w:ascii="Times New Roman" w:hAnsi="Times New Roman" w:cs="Times New Roman"/>
          <w:sz w:val="28"/>
          <w:szCs w:val="28"/>
        </w:rPr>
        <w:t>и проект распоряжения</w:t>
      </w:r>
      <w:r w:rsidR="00815AB8" w:rsidRPr="00B07ADD">
        <w:rPr>
          <w:rFonts w:ascii="Times New Roman" w:hAnsi="Times New Roman" w:cs="Times New Roman"/>
          <w:iCs/>
          <w:sz w:val="28"/>
          <w:szCs w:val="28"/>
        </w:rPr>
        <w:t xml:space="preserve"> аппарата Совета депутатов</w:t>
      </w:r>
      <w:r w:rsidR="00815A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15AB8" w:rsidRPr="00B07ADD">
        <w:rPr>
          <w:rFonts w:ascii="Times New Roman" w:hAnsi="Times New Roman" w:cs="Times New Roman"/>
          <w:iCs/>
          <w:sz w:val="28"/>
          <w:szCs w:val="28"/>
        </w:rPr>
        <w:t>о его утверждении</w:t>
      </w:r>
      <w:r w:rsidRPr="00B0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B07ADD">
        <w:rPr>
          <w:rFonts w:ascii="Times New Roman" w:hAnsi="Times New Roman" w:cs="Times New Roman"/>
          <w:sz w:val="28"/>
          <w:szCs w:val="28"/>
        </w:rPr>
        <w:t>главе муниципального округа Лианозово</w:t>
      </w:r>
      <w:r w:rsidR="002A2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одного рабочего дня после дня подписания акта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7E2098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0861">
        <w:rPr>
          <w:rFonts w:ascii="Times New Roman" w:hAnsi="Times New Roman" w:cs="Times New Roman"/>
          <w:sz w:val="28"/>
          <w:szCs w:val="28"/>
        </w:rPr>
        <w:t>. Р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A0861">
        <w:rPr>
          <w:rFonts w:ascii="Times New Roman" w:hAnsi="Times New Roman" w:cs="Times New Roman"/>
          <w:sz w:val="28"/>
          <w:szCs w:val="28"/>
        </w:rPr>
        <w:t>к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="002A0861" w:rsidRPr="00B34E9E">
        <w:rPr>
          <w:rFonts w:ascii="Times New Roman" w:hAnsi="Times New Roman" w:cs="Times New Roman"/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="002A0861">
        <w:rPr>
          <w:rFonts w:ascii="Times New Roman" w:hAnsi="Times New Roman" w:cs="Times New Roman"/>
          <w:sz w:val="28"/>
          <w:szCs w:val="28"/>
        </w:rPr>
        <w:t xml:space="preserve"> оформляется протоколом (пункт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 w:rsidR="002A0861">
        <w:rPr>
          <w:rFonts w:ascii="Times New Roman" w:hAnsi="Times New Roman" w:cs="Times New Roman"/>
          <w:sz w:val="28"/>
          <w:szCs w:val="28"/>
        </w:rPr>
        <w:t>) и должно содержать обоснование принятия такого решения.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</w:t>
      </w:r>
      <w:r w:rsidRPr="00B34E9E">
        <w:rPr>
          <w:rFonts w:ascii="Times New Roman" w:hAnsi="Times New Roman" w:cs="Times New Roman"/>
          <w:sz w:val="28"/>
          <w:szCs w:val="28"/>
        </w:rPr>
        <w:t xml:space="preserve">е не препятствует повторному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4E9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34E9E">
        <w:rPr>
          <w:rFonts w:ascii="Times New Roman" w:hAnsi="Times New Roman" w:cs="Times New Roman"/>
          <w:sz w:val="28"/>
          <w:szCs w:val="28"/>
        </w:rPr>
        <w:t xml:space="preserve">задолженности безнадежной к взысканию </w:t>
      </w:r>
      <w:r w:rsidRPr="00B34E9E">
        <w:rPr>
          <w:rFonts w:ascii="Times New Roman" w:hAnsi="Times New Roman" w:cs="Times New Roman"/>
          <w:sz w:val="28"/>
          <w:szCs w:val="28"/>
        </w:rPr>
        <w:lastRenderedPageBreak/>
        <w:t>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41">
        <w:rPr>
          <w:rFonts w:ascii="Times New Roman" w:hAnsi="Times New Roman" w:cs="Times New Roman"/>
          <w:sz w:val="28"/>
          <w:szCs w:val="28"/>
        </w:rPr>
        <w:t xml:space="preserve">после проработки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D96A41">
        <w:rPr>
          <w:rFonts w:ascii="Times New Roman" w:hAnsi="Times New Roman" w:cs="Times New Roman"/>
          <w:sz w:val="28"/>
          <w:szCs w:val="28"/>
        </w:rPr>
        <w:t>, послуживших основанием для его принятия.</w:t>
      </w:r>
    </w:p>
    <w:p w:rsidR="00EA1B36" w:rsidRDefault="002A0861" w:rsidP="0081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7</w:t>
      </w:r>
      <w:r w:rsidR="00D71F9C">
        <w:rPr>
          <w:rFonts w:ascii="Times New Roman" w:hAnsi="Times New Roman" w:cs="Times New Roman"/>
          <w:sz w:val="28"/>
          <w:szCs w:val="28"/>
        </w:rPr>
        <w:t>. </w:t>
      </w:r>
      <w:r w:rsidR="00382943">
        <w:rPr>
          <w:rFonts w:ascii="Times New Roman" w:hAnsi="Times New Roman" w:cs="Times New Roman"/>
          <w:sz w:val="28"/>
          <w:szCs w:val="28"/>
        </w:rPr>
        <w:t>Глава муниципального округа Лианозово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</w:t>
      </w:r>
      <w:r w:rsidR="00F0448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C7DEE">
        <w:rPr>
          <w:rFonts w:ascii="Times New Roman" w:hAnsi="Times New Roman" w:cs="Times New Roman"/>
          <w:sz w:val="28"/>
          <w:szCs w:val="28"/>
        </w:rPr>
        <w:t xml:space="preserve"> пяти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дня поступления к нему </w:t>
      </w:r>
      <w:r w:rsidR="00BB182C">
        <w:rPr>
          <w:rFonts w:ascii="Times New Roman" w:hAnsi="Times New Roman" w:cs="Times New Roman"/>
          <w:sz w:val="28"/>
          <w:szCs w:val="28"/>
        </w:rPr>
        <w:t xml:space="preserve">акта (пункт </w:t>
      </w:r>
      <w:r w:rsidR="00D04169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</w:t>
      </w:r>
      <w:r w:rsidR="00BB182C">
        <w:rPr>
          <w:rFonts w:ascii="Times New Roman" w:hAnsi="Times New Roman" w:cs="Times New Roman"/>
          <w:sz w:val="28"/>
          <w:szCs w:val="28"/>
        </w:rPr>
        <w:t>)</w:t>
      </w:r>
      <w:r w:rsidR="00D71F9C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815AB8">
        <w:rPr>
          <w:rFonts w:ascii="Times New Roman" w:hAnsi="Times New Roman" w:cs="Times New Roman"/>
          <w:iCs/>
          <w:sz w:val="28"/>
          <w:szCs w:val="28"/>
        </w:rPr>
        <w:t>утверждает его</w:t>
      </w:r>
      <w:r w:rsidR="00D71F9C" w:rsidRPr="009029E4">
        <w:rPr>
          <w:rFonts w:ascii="Times New Roman" w:hAnsi="Times New Roman" w:cs="Times New Roman"/>
          <w:iCs/>
          <w:sz w:val="28"/>
          <w:szCs w:val="28"/>
        </w:rPr>
        <w:t>.</w:t>
      </w:r>
      <w:r w:rsidR="00D71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36">
        <w:rPr>
          <w:rFonts w:ascii="Times New Roman" w:hAnsi="Times New Roman" w:cs="Times New Roman"/>
          <w:sz w:val="28"/>
          <w:szCs w:val="28"/>
        </w:rPr>
        <w:br w:type="page"/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1B36" w:rsidRPr="007D56C0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Поряд</w:t>
      </w:r>
      <w:r w:rsidRPr="00E877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C09AA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D56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6C0" w:rsidRPr="007D56C0">
        <w:rPr>
          <w:rFonts w:ascii="Times New Roman" w:hAnsi="Times New Roman" w:cs="Times New Roman"/>
          <w:sz w:val="28"/>
          <w:szCs w:val="28"/>
        </w:rPr>
        <w:t>Лианозово</w:t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C32" w:rsidRDefault="00BA5C32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C32" w:rsidRPr="00A9356F" w:rsidRDefault="00BA5C32" w:rsidP="00BA5C32">
      <w:pPr>
        <w:autoSpaceDE w:val="0"/>
        <w:autoSpaceDN w:val="0"/>
        <w:adjustRightInd w:val="0"/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56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9356F" w:rsidRDefault="00BA5C32" w:rsidP="00A9356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9356F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аппарата Совета депутатов </w:t>
      </w:r>
      <w:r w:rsidRPr="00A9356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9356F" w:rsidRDefault="00A9356F" w:rsidP="00A9356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Лианозово</w:t>
      </w:r>
    </w:p>
    <w:p w:rsidR="00BA5C32" w:rsidRPr="00A9356F" w:rsidRDefault="00955526" w:rsidP="00A9356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A5C32" w:rsidRPr="00A9356F">
        <w:rPr>
          <w:rFonts w:ascii="Times New Roman" w:hAnsi="Times New Roman" w:cs="Times New Roman"/>
          <w:sz w:val="28"/>
          <w:szCs w:val="28"/>
        </w:rPr>
        <w:t xml:space="preserve"> __________ 20__ года № ___</w:t>
      </w:r>
    </w:p>
    <w:p w:rsidR="00BA5C32" w:rsidRPr="00A9356F" w:rsidRDefault="00BA5C32" w:rsidP="00BA5C3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C32" w:rsidRDefault="00BA5C32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="00A9356F"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Лианозово</w:t>
      </w:r>
    </w:p>
    <w:p w:rsidR="00EA1B36" w:rsidRPr="00953D3B" w:rsidRDefault="0095552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1B36" w:rsidRPr="00953D3B">
        <w:rPr>
          <w:rFonts w:ascii="Times New Roman" w:hAnsi="Times New Roman" w:cs="Times New Roman"/>
          <w:sz w:val="28"/>
          <w:szCs w:val="28"/>
        </w:rPr>
        <w:t xml:space="preserve"> _______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EA1B36" w:rsidRPr="00953D3B">
        <w:rPr>
          <w:rFonts w:ascii="Times New Roman" w:hAnsi="Times New Roman" w:cs="Times New Roman"/>
          <w:sz w:val="28"/>
          <w:szCs w:val="28"/>
        </w:rPr>
        <w:t>20__</w:t>
      </w:r>
      <w:r w:rsidR="001A4989" w:rsidRPr="00953D3B">
        <w:rPr>
          <w:rFonts w:ascii="Times New Roman" w:hAnsi="Times New Roman" w:cs="Times New Roman"/>
          <w:sz w:val="28"/>
          <w:szCs w:val="28"/>
        </w:rPr>
        <w:t>года</w:t>
      </w:r>
      <w:r w:rsidR="00EA1B36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BA5C32">
        <w:rPr>
          <w:rFonts w:ascii="Times New Roman" w:hAnsi="Times New Roman" w:cs="Times New Roman"/>
          <w:sz w:val="28"/>
          <w:szCs w:val="28"/>
        </w:rPr>
        <w:t>№ 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EA1B36" w:rsidRPr="009175C2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="004E20C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</w:t>
      </w:r>
      <w:r w:rsidRPr="00953D3B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</w:t>
      </w:r>
      <w:proofErr w:type="gramEnd"/>
      <w:r w:rsidRPr="00953D3B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A9356F"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Лианозово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20F0B">
        <w:rPr>
          <w:rFonts w:ascii="Times New Roman" w:hAnsi="Times New Roman" w:cs="Times New Roman"/>
          <w:sz w:val="28"/>
          <w:szCs w:val="28"/>
        </w:rPr>
        <w:t>постановлением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1A4989" w:rsidRPr="00A9356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A4989" w:rsidRPr="00F61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Лианозово</w:t>
      </w:r>
      <w:r w:rsidR="00A9356F" w:rsidRPr="00F61D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от _______ 20__ года № ____, </w:t>
      </w:r>
      <w:r w:rsidR="003236CD" w:rsidRPr="00C912A9">
        <w:rPr>
          <w:rFonts w:ascii="Times New Roman" w:hAnsi="Times New Roman" w:cs="Times New Roman"/>
          <w:sz w:val="28"/>
          <w:szCs w:val="28"/>
        </w:rPr>
        <w:t>комиссия</w:t>
      </w:r>
      <w:r w:rsidR="003236CD">
        <w:rPr>
          <w:rFonts w:ascii="Times New Roman" w:hAnsi="Times New Roman" w:cs="Times New Roman"/>
          <w:sz w:val="28"/>
          <w:szCs w:val="28"/>
        </w:rPr>
        <w:t xml:space="preserve"> </w:t>
      </w:r>
      <w:r w:rsidR="003236CD" w:rsidRPr="00A9356F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3236CD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6CD" w:rsidRPr="00C912A9">
        <w:rPr>
          <w:rFonts w:ascii="Times New Roman" w:hAnsi="Times New Roman" w:cs="Times New Roman"/>
          <w:sz w:val="28"/>
          <w:szCs w:val="28"/>
        </w:rPr>
        <w:t xml:space="preserve">по поступлению и выбытию финансовых активов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рассмотрела документы</w:t>
      </w:r>
      <w:r w:rsidR="00057BC0">
        <w:rPr>
          <w:rFonts w:ascii="Times New Roman" w:hAnsi="Times New Roman" w:cs="Times New Roman"/>
          <w:sz w:val="28"/>
          <w:szCs w:val="28"/>
        </w:rPr>
        <w:t xml:space="preserve"> в отношении задолженности, образовавшейся у</w:t>
      </w:r>
      <w:r w:rsidR="001A4989" w:rsidRPr="00953D3B">
        <w:rPr>
          <w:rFonts w:ascii="Times New Roman" w:hAnsi="Times New Roman" w:cs="Times New Roman"/>
          <w:sz w:val="28"/>
          <w:szCs w:val="28"/>
        </w:rPr>
        <w:t>:</w:t>
      </w:r>
      <w:r w:rsidR="00057B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057B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34BCD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440993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идентификационный номер налогоплательщика, основной государственный регистрационный номер, код </w:t>
      </w:r>
    </w:p>
    <w:p w:rsid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C80D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причины постановки на учет налогоплательщика организации (идентификационный номер налогоплательщика физического лица (при наличии)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4373C5"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9356F" w:rsidRDefault="00D1216A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6A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440993">
        <w:rPr>
          <w:rFonts w:ascii="Times New Roman" w:hAnsi="Times New Roman" w:cs="Times New Roman"/>
          <w:sz w:val="28"/>
          <w:szCs w:val="28"/>
        </w:rPr>
        <w:t>ов</w:t>
      </w:r>
      <w:r w:rsidR="006045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1216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D1216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D1216A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</w:t>
      </w:r>
      <w:r w:rsidR="00440993" w:rsidRPr="00440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Лианозово</w:t>
      </w:r>
      <w:r w:rsidR="006045E9">
        <w:rPr>
          <w:rFonts w:ascii="Times New Roman" w:hAnsi="Times New Roman" w:cs="Times New Roman"/>
          <w:sz w:val="28"/>
          <w:szCs w:val="28"/>
        </w:rPr>
        <w:t>,</w:t>
      </w:r>
      <w:r w:rsidRPr="00D1216A">
        <w:rPr>
          <w:rFonts w:ascii="Times New Roman" w:hAnsi="Times New Roman" w:cs="Times New Roman"/>
          <w:sz w:val="28"/>
          <w:szCs w:val="28"/>
        </w:rPr>
        <w:t xml:space="preserve"> его наименование</w:t>
      </w:r>
    </w:p>
    <w:p w:rsidR="00D1216A" w:rsidRDefault="00331F57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6045E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31F57" w:rsidRPr="00D1216A" w:rsidRDefault="00331F57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сумма задолженности:</w:t>
      </w:r>
    </w:p>
    <w:p w:rsidR="00EA1B36" w:rsidRPr="00953D3B" w:rsidRDefault="00EA1B36" w:rsidP="004D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lastRenderedPageBreak/>
        <w:t>по платеж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A9356F"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Лианозово</w:t>
      </w:r>
      <w:r w:rsidR="00A9356F" w:rsidRPr="00953D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816">
        <w:rPr>
          <w:rFonts w:ascii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пеням и штрафам 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по указанному платежу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___,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1B36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 xml:space="preserve">__ 20__ года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указанную задолженность </w:t>
      </w:r>
      <w:r w:rsidR="00EA1B36" w:rsidRPr="00953D3B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716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C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A9356F" w:rsidRPr="007D56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935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56F" w:rsidRPr="007D56C0">
        <w:rPr>
          <w:rFonts w:ascii="Times New Roman" w:hAnsi="Times New Roman" w:cs="Times New Roman"/>
          <w:sz w:val="28"/>
          <w:szCs w:val="28"/>
        </w:rPr>
        <w:t>Лианозово</w:t>
      </w:r>
      <w:r w:rsidR="00EA1B36" w:rsidRPr="00953D3B">
        <w:rPr>
          <w:rFonts w:ascii="Times New Roman" w:hAnsi="Times New Roman" w:cs="Times New Roman"/>
          <w:sz w:val="28"/>
          <w:szCs w:val="28"/>
        </w:rPr>
        <w:t>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 w:rsidR="00953D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953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________________</w:t>
      </w:r>
      <w:r w:rsidR="005B1D54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   _________________________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sectPr w:rsidR="00EA1B36" w:rsidRPr="00953D3B" w:rsidSect="00CB4CC4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FD" w:rsidRDefault="00B36CFD" w:rsidP="006C7E6A">
      <w:pPr>
        <w:spacing w:after="0" w:line="240" w:lineRule="auto"/>
      </w:pPr>
      <w:r>
        <w:separator/>
      </w:r>
    </w:p>
  </w:endnote>
  <w:endnote w:type="continuationSeparator" w:id="0">
    <w:p w:rsidR="00B36CFD" w:rsidRDefault="00B36CFD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FD" w:rsidRDefault="00B36CFD" w:rsidP="006C7E6A">
      <w:pPr>
        <w:spacing w:after="0" w:line="240" w:lineRule="auto"/>
      </w:pPr>
      <w:r>
        <w:separator/>
      </w:r>
    </w:p>
  </w:footnote>
  <w:footnote w:type="continuationSeparator" w:id="0">
    <w:p w:rsidR="00B36CFD" w:rsidRDefault="00B36CFD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888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C09" w:rsidRPr="00FA2C09" w:rsidRDefault="00FA2C09">
        <w:pPr>
          <w:pStyle w:val="a5"/>
          <w:jc w:val="center"/>
          <w:rPr>
            <w:rFonts w:ascii="Times New Roman" w:hAnsi="Times New Roman" w:cs="Times New Roman"/>
          </w:rPr>
        </w:pPr>
        <w:r w:rsidRPr="00FA2C09">
          <w:rPr>
            <w:rFonts w:ascii="Times New Roman" w:hAnsi="Times New Roman" w:cs="Times New Roman"/>
          </w:rPr>
          <w:fldChar w:fldCharType="begin"/>
        </w:r>
        <w:r w:rsidRPr="00FA2C09">
          <w:rPr>
            <w:rFonts w:ascii="Times New Roman" w:hAnsi="Times New Roman" w:cs="Times New Roman"/>
          </w:rPr>
          <w:instrText>PAGE   \* MERGEFORMAT</w:instrText>
        </w:r>
        <w:r w:rsidRPr="00FA2C09">
          <w:rPr>
            <w:rFonts w:ascii="Times New Roman" w:hAnsi="Times New Roman" w:cs="Times New Roman"/>
          </w:rPr>
          <w:fldChar w:fldCharType="separate"/>
        </w:r>
        <w:r w:rsidR="00D33510">
          <w:rPr>
            <w:rFonts w:ascii="Times New Roman" w:hAnsi="Times New Roman" w:cs="Times New Roman"/>
            <w:noProof/>
          </w:rPr>
          <w:t>3</w:t>
        </w:r>
        <w:r w:rsidRPr="00FA2C09">
          <w:rPr>
            <w:rFonts w:ascii="Times New Roman" w:hAnsi="Times New Roman" w:cs="Times New Roman"/>
          </w:rPr>
          <w:fldChar w:fldCharType="end"/>
        </w:r>
      </w:p>
    </w:sdtContent>
  </w:sdt>
  <w:p w:rsidR="00E26704" w:rsidRDefault="00E267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38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57BC0"/>
    <w:rsid w:val="00060AEB"/>
    <w:rsid w:val="00061800"/>
    <w:rsid w:val="00064ABF"/>
    <w:rsid w:val="000650B9"/>
    <w:rsid w:val="00070C78"/>
    <w:rsid w:val="0007635D"/>
    <w:rsid w:val="00081346"/>
    <w:rsid w:val="000815A0"/>
    <w:rsid w:val="0008742C"/>
    <w:rsid w:val="000878BB"/>
    <w:rsid w:val="000902F6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B02"/>
    <w:rsid w:val="000E5F8B"/>
    <w:rsid w:val="000E6640"/>
    <w:rsid w:val="000F28D3"/>
    <w:rsid w:val="000F43E7"/>
    <w:rsid w:val="000F47E5"/>
    <w:rsid w:val="000F6C1B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B11"/>
    <w:rsid w:val="00137DCB"/>
    <w:rsid w:val="0014040C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43D2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0344"/>
    <w:rsid w:val="0020135B"/>
    <w:rsid w:val="00204BF8"/>
    <w:rsid w:val="00207489"/>
    <w:rsid w:val="00207BBD"/>
    <w:rsid w:val="00213EBA"/>
    <w:rsid w:val="00213FB2"/>
    <w:rsid w:val="00214B16"/>
    <w:rsid w:val="00216A78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042"/>
    <w:rsid w:val="002475B7"/>
    <w:rsid w:val="00247FF6"/>
    <w:rsid w:val="00251172"/>
    <w:rsid w:val="002517C3"/>
    <w:rsid w:val="00251998"/>
    <w:rsid w:val="0025211C"/>
    <w:rsid w:val="002532BF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1C53"/>
    <w:rsid w:val="00292A0C"/>
    <w:rsid w:val="002935E8"/>
    <w:rsid w:val="00294A55"/>
    <w:rsid w:val="00294AB5"/>
    <w:rsid w:val="00297251"/>
    <w:rsid w:val="00297E3A"/>
    <w:rsid w:val="002A0861"/>
    <w:rsid w:val="002A20DA"/>
    <w:rsid w:val="002A220B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459E"/>
    <w:rsid w:val="002C45F5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2622"/>
    <w:rsid w:val="003133CC"/>
    <w:rsid w:val="0031412D"/>
    <w:rsid w:val="0031439D"/>
    <w:rsid w:val="0032343E"/>
    <w:rsid w:val="003236CD"/>
    <w:rsid w:val="00323D35"/>
    <w:rsid w:val="00324BCE"/>
    <w:rsid w:val="003300C3"/>
    <w:rsid w:val="00331F57"/>
    <w:rsid w:val="0033227C"/>
    <w:rsid w:val="00334FDE"/>
    <w:rsid w:val="00335E1F"/>
    <w:rsid w:val="003368C2"/>
    <w:rsid w:val="00337953"/>
    <w:rsid w:val="0034142A"/>
    <w:rsid w:val="00342CDC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374C"/>
    <w:rsid w:val="003655B9"/>
    <w:rsid w:val="003669BA"/>
    <w:rsid w:val="003725C2"/>
    <w:rsid w:val="00372886"/>
    <w:rsid w:val="00377545"/>
    <w:rsid w:val="003809E1"/>
    <w:rsid w:val="00381A2F"/>
    <w:rsid w:val="00381E1C"/>
    <w:rsid w:val="00382943"/>
    <w:rsid w:val="00384D6B"/>
    <w:rsid w:val="00385680"/>
    <w:rsid w:val="003918B1"/>
    <w:rsid w:val="00392F90"/>
    <w:rsid w:val="0039382A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5EC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0993"/>
    <w:rsid w:val="00442A32"/>
    <w:rsid w:val="00450F93"/>
    <w:rsid w:val="00454690"/>
    <w:rsid w:val="00454C01"/>
    <w:rsid w:val="004561A8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87D29"/>
    <w:rsid w:val="00494560"/>
    <w:rsid w:val="004A1C6A"/>
    <w:rsid w:val="004A4A37"/>
    <w:rsid w:val="004A72EB"/>
    <w:rsid w:val="004A73FC"/>
    <w:rsid w:val="004B1A2F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DEE"/>
    <w:rsid w:val="004C7F29"/>
    <w:rsid w:val="004D005D"/>
    <w:rsid w:val="004D1118"/>
    <w:rsid w:val="004D16A1"/>
    <w:rsid w:val="004D1701"/>
    <w:rsid w:val="004D3F95"/>
    <w:rsid w:val="004D49D5"/>
    <w:rsid w:val="004D71CF"/>
    <w:rsid w:val="004E1393"/>
    <w:rsid w:val="004E20C1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7680D"/>
    <w:rsid w:val="00582133"/>
    <w:rsid w:val="00582202"/>
    <w:rsid w:val="005835D8"/>
    <w:rsid w:val="00583CD7"/>
    <w:rsid w:val="00584196"/>
    <w:rsid w:val="00584786"/>
    <w:rsid w:val="0058594D"/>
    <w:rsid w:val="0058724D"/>
    <w:rsid w:val="00591439"/>
    <w:rsid w:val="00591F70"/>
    <w:rsid w:val="0059441F"/>
    <w:rsid w:val="00595FFF"/>
    <w:rsid w:val="005A1823"/>
    <w:rsid w:val="005A24A8"/>
    <w:rsid w:val="005A3776"/>
    <w:rsid w:val="005A5ABE"/>
    <w:rsid w:val="005A5D06"/>
    <w:rsid w:val="005A6701"/>
    <w:rsid w:val="005A7AA9"/>
    <w:rsid w:val="005B0A17"/>
    <w:rsid w:val="005B1640"/>
    <w:rsid w:val="005B1D54"/>
    <w:rsid w:val="005B468F"/>
    <w:rsid w:val="005B7DB1"/>
    <w:rsid w:val="005C02EE"/>
    <w:rsid w:val="005C1256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6158"/>
    <w:rsid w:val="005D72ED"/>
    <w:rsid w:val="005D7C20"/>
    <w:rsid w:val="005E0170"/>
    <w:rsid w:val="005E68C7"/>
    <w:rsid w:val="005F207B"/>
    <w:rsid w:val="005F4FFE"/>
    <w:rsid w:val="005F65DA"/>
    <w:rsid w:val="006011D0"/>
    <w:rsid w:val="006045E9"/>
    <w:rsid w:val="00604A98"/>
    <w:rsid w:val="00604FD2"/>
    <w:rsid w:val="00605F5B"/>
    <w:rsid w:val="006070B1"/>
    <w:rsid w:val="00611697"/>
    <w:rsid w:val="00613686"/>
    <w:rsid w:val="006170C8"/>
    <w:rsid w:val="006176CE"/>
    <w:rsid w:val="0061799B"/>
    <w:rsid w:val="00617FE1"/>
    <w:rsid w:val="0062078F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5C85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1D29"/>
    <w:rsid w:val="006A4627"/>
    <w:rsid w:val="006A4BCD"/>
    <w:rsid w:val="006A503D"/>
    <w:rsid w:val="006A56E5"/>
    <w:rsid w:val="006A59A1"/>
    <w:rsid w:val="006A7993"/>
    <w:rsid w:val="006A7F2C"/>
    <w:rsid w:val="006B0AB9"/>
    <w:rsid w:val="006B0BD5"/>
    <w:rsid w:val="006B3F35"/>
    <w:rsid w:val="006B5C8E"/>
    <w:rsid w:val="006B5DAF"/>
    <w:rsid w:val="006B6533"/>
    <w:rsid w:val="006B6849"/>
    <w:rsid w:val="006B6BFB"/>
    <w:rsid w:val="006B73BD"/>
    <w:rsid w:val="006B7E99"/>
    <w:rsid w:val="006C094B"/>
    <w:rsid w:val="006C2188"/>
    <w:rsid w:val="006C256F"/>
    <w:rsid w:val="006C310B"/>
    <w:rsid w:val="006C3470"/>
    <w:rsid w:val="006C41F8"/>
    <w:rsid w:val="006C6FA1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816"/>
    <w:rsid w:val="007169D5"/>
    <w:rsid w:val="00721AE3"/>
    <w:rsid w:val="00721E66"/>
    <w:rsid w:val="00722246"/>
    <w:rsid w:val="00725FB6"/>
    <w:rsid w:val="007278AB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19EE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554"/>
    <w:rsid w:val="00777745"/>
    <w:rsid w:val="0078097C"/>
    <w:rsid w:val="0078129A"/>
    <w:rsid w:val="00782D9A"/>
    <w:rsid w:val="0078439A"/>
    <w:rsid w:val="0078651B"/>
    <w:rsid w:val="00794600"/>
    <w:rsid w:val="00794963"/>
    <w:rsid w:val="00795B37"/>
    <w:rsid w:val="00797E28"/>
    <w:rsid w:val="007A0187"/>
    <w:rsid w:val="007A61D1"/>
    <w:rsid w:val="007A6387"/>
    <w:rsid w:val="007A7969"/>
    <w:rsid w:val="007B06C9"/>
    <w:rsid w:val="007B4299"/>
    <w:rsid w:val="007B47B6"/>
    <w:rsid w:val="007B607B"/>
    <w:rsid w:val="007C298F"/>
    <w:rsid w:val="007C591B"/>
    <w:rsid w:val="007C7DB6"/>
    <w:rsid w:val="007D15E0"/>
    <w:rsid w:val="007D1B6C"/>
    <w:rsid w:val="007D4309"/>
    <w:rsid w:val="007D4FCB"/>
    <w:rsid w:val="007D52D7"/>
    <w:rsid w:val="007D56C0"/>
    <w:rsid w:val="007D5FFE"/>
    <w:rsid w:val="007D735E"/>
    <w:rsid w:val="007E105C"/>
    <w:rsid w:val="007E19B3"/>
    <w:rsid w:val="007E2098"/>
    <w:rsid w:val="007E2DED"/>
    <w:rsid w:val="007E3FB0"/>
    <w:rsid w:val="007E417D"/>
    <w:rsid w:val="007E599D"/>
    <w:rsid w:val="007E5FF8"/>
    <w:rsid w:val="007E629B"/>
    <w:rsid w:val="007E6860"/>
    <w:rsid w:val="007E74A4"/>
    <w:rsid w:val="00801555"/>
    <w:rsid w:val="00801845"/>
    <w:rsid w:val="00801A09"/>
    <w:rsid w:val="00803234"/>
    <w:rsid w:val="00804B3B"/>
    <w:rsid w:val="00815498"/>
    <w:rsid w:val="00815AB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134F"/>
    <w:rsid w:val="00832628"/>
    <w:rsid w:val="008355E9"/>
    <w:rsid w:val="00836E67"/>
    <w:rsid w:val="00840489"/>
    <w:rsid w:val="00840AC1"/>
    <w:rsid w:val="008426BD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67E0A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2C3B"/>
    <w:rsid w:val="008A60EB"/>
    <w:rsid w:val="008A64D9"/>
    <w:rsid w:val="008B5B09"/>
    <w:rsid w:val="008B65F7"/>
    <w:rsid w:val="008B68AF"/>
    <w:rsid w:val="008C0C98"/>
    <w:rsid w:val="008C133E"/>
    <w:rsid w:val="008C1B07"/>
    <w:rsid w:val="008C1D84"/>
    <w:rsid w:val="008C2120"/>
    <w:rsid w:val="008C3C1F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55C0"/>
    <w:rsid w:val="008F756C"/>
    <w:rsid w:val="009029E4"/>
    <w:rsid w:val="009035BC"/>
    <w:rsid w:val="0090392C"/>
    <w:rsid w:val="00906DFC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5526"/>
    <w:rsid w:val="0095691C"/>
    <w:rsid w:val="0095716D"/>
    <w:rsid w:val="0095757F"/>
    <w:rsid w:val="00964CBA"/>
    <w:rsid w:val="00964F2A"/>
    <w:rsid w:val="00966E50"/>
    <w:rsid w:val="00967E2E"/>
    <w:rsid w:val="00970900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6599"/>
    <w:rsid w:val="0099732A"/>
    <w:rsid w:val="009B08C2"/>
    <w:rsid w:val="009B092C"/>
    <w:rsid w:val="009B0CA9"/>
    <w:rsid w:val="009B0CAA"/>
    <w:rsid w:val="009B0CB1"/>
    <w:rsid w:val="009C0353"/>
    <w:rsid w:val="009C0E69"/>
    <w:rsid w:val="009C2289"/>
    <w:rsid w:val="009C2407"/>
    <w:rsid w:val="009C338C"/>
    <w:rsid w:val="009C44BC"/>
    <w:rsid w:val="009C47D5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15124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37BD"/>
    <w:rsid w:val="00A44470"/>
    <w:rsid w:val="00A46C2B"/>
    <w:rsid w:val="00A47A52"/>
    <w:rsid w:val="00A50EB4"/>
    <w:rsid w:val="00A52FDC"/>
    <w:rsid w:val="00A53E47"/>
    <w:rsid w:val="00A54238"/>
    <w:rsid w:val="00A56DFF"/>
    <w:rsid w:val="00A572BF"/>
    <w:rsid w:val="00A65566"/>
    <w:rsid w:val="00A6636F"/>
    <w:rsid w:val="00A6696B"/>
    <w:rsid w:val="00A67CD4"/>
    <w:rsid w:val="00A70F18"/>
    <w:rsid w:val="00A71E7D"/>
    <w:rsid w:val="00A72020"/>
    <w:rsid w:val="00A74788"/>
    <w:rsid w:val="00A77F0A"/>
    <w:rsid w:val="00A80B56"/>
    <w:rsid w:val="00A820C8"/>
    <w:rsid w:val="00A821D2"/>
    <w:rsid w:val="00A84335"/>
    <w:rsid w:val="00A9220B"/>
    <w:rsid w:val="00A924E3"/>
    <w:rsid w:val="00A9356F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4FCA"/>
    <w:rsid w:val="00AC5545"/>
    <w:rsid w:val="00AD0408"/>
    <w:rsid w:val="00AD13A1"/>
    <w:rsid w:val="00AD2A17"/>
    <w:rsid w:val="00AD34D9"/>
    <w:rsid w:val="00AD513A"/>
    <w:rsid w:val="00AD6D29"/>
    <w:rsid w:val="00AE04F8"/>
    <w:rsid w:val="00AE0B46"/>
    <w:rsid w:val="00AE30D2"/>
    <w:rsid w:val="00AE7C90"/>
    <w:rsid w:val="00AF1A84"/>
    <w:rsid w:val="00AF2FC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07ADD"/>
    <w:rsid w:val="00B11988"/>
    <w:rsid w:val="00B13775"/>
    <w:rsid w:val="00B16666"/>
    <w:rsid w:val="00B206C8"/>
    <w:rsid w:val="00B221FB"/>
    <w:rsid w:val="00B228C1"/>
    <w:rsid w:val="00B24458"/>
    <w:rsid w:val="00B24C23"/>
    <w:rsid w:val="00B24FBC"/>
    <w:rsid w:val="00B25347"/>
    <w:rsid w:val="00B31B9F"/>
    <w:rsid w:val="00B31CC5"/>
    <w:rsid w:val="00B32117"/>
    <w:rsid w:val="00B32C8F"/>
    <w:rsid w:val="00B34C03"/>
    <w:rsid w:val="00B35AD1"/>
    <w:rsid w:val="00B35B84"/>
    <w:rsid w:val="00B36CFD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5C32"/>
    <w:rsid w:val="00BA6FB5"/>
    <w:rsid w:val="00BA707D"/>
    <w:rsid w:val="00BA73EC"/>
    <w:rsid w:val="00BA7DF6"/>
    <w:rsid w:val="00BB182C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BF580A"/>
    <w:rsid w:val="00BF6435"/>
    <w:rsid w:val="00C03394"/>
    <w:rsid w:val="00C042C1"/>
    <w:rsid w:val="00C05D20"/>
    <w:rsid w:val="00C06268"/>
    <w:rsid w:val="00C10E10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3ACC"/>
    <w:rsid w:val="00C3609A"/>
    <w:rsid w:val="00C37F31"/>
    <w:rsid w:val="00C404A5"/>
    <w:rsid w:val="00C43C63"/>
    <w:rsid w:val="00C47D21"/>
    <w:rsid w:val="00C506BB"/>
    <w:rsid w:val="00C56FEB"/>
    <w:rsid w:val="00C615DE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0D16"/>
    <w:rsid w:val="00C82992"/>
    <w:rsid w:val="00C85C2E"/>
    <w:rsid w:val="00C86464"/>
    <w:rsid w:val="00C8723F"/>
    <w:rsid w:val="00C87D33"/>
    <w:rsid w:val="00C90587"/>
    <w:rsid w:val="00C959CB"/>
    <w:rsid w:val="00CA11D6"/>
    <w:rsid w:val="00CA2C8A"/>
    <w:rsid w:val="00CA39C0"/>
    <w:rsid w:val="00CA4299"/>
    <w:rsid w:val="00CA697A"/>
    <w:rsid w:val="00CB4CC4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674"/>
    <w:rsid w:val="00CD7943"/>
    <w:rsid w:val="00CE0EC3"/>
    <w:rsid w:val="00CE1E6D"/>
    <w:rsid w:val="00CE2139"/>
    <w:rsid w:val="00CE2652"/>
    <w:rsid w:val="00CE2DAD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34BA"/>
    <w:rsid w:val="00D04169"/>
    <w:rsid w:val="00D051F4"/>
    <w:rsid w:val="00D061F9"/>
    <w:rsid w:val="00D073F5"/>
    <w:rsid w:val="00D07554"/>
    <w:rsid w:val="00D1216A"/>
    <w:rsid w:val="00D13A28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3510"/>
    <w:rsid w:val="00D36FA1"/>
    <w:rsid w:val="00D37413"/>
    <w:rsid w:val="00D400C5"/>
    <w:rsid w:val="00D41D97"/>
    <w:rsid w:val="00D44EBA"/>
    <w:rsid w:val="00D462A0"/>
    <w:rsid w:val="00D4647A"/>
    <w:rsid w:val="00D525A9"/>
    <w:rsid w:val="00D54454"/>
    <w:rsid w:val="00D5506C"/>
    <w:rsid w:val="00D570C1"/>
    <w:rsid w:val="00D60846"/>
    <w:rsid w:val="00D61B32"/>
    <w:rsid w:val="00D62735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1C0B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0954"/>
    <w:rsid w:val="00DC16AD"/>
    <w:rsid w:val="00DC326F"/>
    <w:rsid w:val="00DC3785"/>
    <w:rsid w:val="00DC6148"/>
    <w:rsid w:val="00DC6BB6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E66D1"/>
    <w:rsid w:val="00DE7686"/>
    <w:rsid w:val="00DF01C7"/>
    <w:rsid w:val="00DF02BE"/>
    <w:rsid w:val="00DF08F5"/>
    <w:rsid w:val="00DF1D1E"/>
    <w:rsid w:val="00DF287A"/>
    <w:rsid w:val="00DF29F0"/>
    <w:rsid w:val="00DF408B"/>
    <w:rsid w:val="00DF46DD"/>
    <w:rsid w:val="00DF6EF2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D59"/>
    <w:rsid w:val="00E12EF8"/>
    <w:rsid w:val="00E20864"/>
    <w:rsid w:val="00E2114E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5630F"/>
    <w:rsid w:val="00E637D1"/>
    <w:rsid w:val="00E64D36"/>
    <w:rsid w:val="00E66C2A"/>
    <w:rsid w:val="00E71036"/>
    <w:rsid w:val="00E72843"/>
    <w:rsid w:val="00E72B5F"/>
    <w:rsid w:val="00E73559"/>
    <w:rsid w:val="00E846A8"/>
    <w:rsid w:val="00E85FFE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D7309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486"/>
    <w:rsid w:val="00F047EC"/>
    <w:rsid w:val="00F04D10"/>
    <w:rsid w:val="00F06B77"/>
    <w:rsid w:val="00F10E8A"/>
    <w:rsid w:val="00F11351"/>
    <w:rsid w:val="00F146B3"/>
    <w:rsid w:val="00F16B20"/>
    <w:rsid w:val="00F16D20"/>
    <w:rsid w:val="00F1756F"/>
    <w:rsid w:val="00F237AA"/>
    <w:rsid w:val="00F26788"/>
    <w:rsid w:val="00F313A2"/>
    <w:rsid w:val="00F4283B"/>
    <w:rsid w:val="00F42E02"/>
    <w:rsid w:val="00F43358"/>
    <w:rsid w:val="00F44937"/>
    <w:rsid w:val="00F45D67"/>
    <w:rsid w:val="00F522F0"/>
    <w:rsid w:val="00F540C0"/>
    <w:rsid w:val="00F551A4"/>
    <w:rsid w:val="00F61DAB"/>
    <w:rsid w:val="00F61F8E"/>
    <w:rsid w:val="00F641F1"/>
    <w:rsid w:val="00F67369"/>
    <w:rsid w:val="00F673D8"/>
    <w:rsid w:val="00F67A9D"/>
    <w:rsid w:val="00F70B81"/>
    <w:rsid w:val="00F71881"/>
    <w:rsid w:val="00F759DE"/>
    <w:rsid w:val="00F77DD0"/>
    <w:rsid w:val="00F800D1"/>
    <w:rsid w:val="00F80F3E"/>
    <w:rsid w:val="00F83722"/>
    <w:rsid w:val="00F8481A"/>
    <w:rsid w:val="00F84A0D"/>
    <w:rsid w:val="00F908F5"/>
    <w:rsid w:val="00F90E46"/>
    <w:rsid w:val="00F90F9C"/>
    <w:rsid w:val="00F93C44"/>
    <w:rsid w:val="00F944AC"/>
    <w:rsid w:val="00F9464C"/>
    <w:rsid w:val="00F948C9"/>
    <w:rsid w:val="00F94AE2"/>
    <w:rsid w:val="00F94B68"/>
    <w:rsid w:val="00F97CB3"/>
    <w:rsid w:val="00FA086E"/>
    <w:rsid w:val="00FA23B4"/>
    <w:rsid w:val="00FA2C09"/>
    <w:rsid w:val="00FA446E"/>
    <w:rsid w:val="00FA64F6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uiPriority w:val="99"/>
    <w:rsid w:val="00AE04F8"/>
    <w:pPr>
      <w:autoSpaceDE w:val="0"/>
      <w:autoSpaceDN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AE04F8"/>
    <w:rPr>
      <w:rFonts w:ascii="Courier New" w:eastAsia="Calibri" w:hAnsi="Courier New" w:cs="Courier New"/>
      <w:sz w:val="20"/>
      <w:szCs w:val="20"/>
    </w:rPr>
  </w:style>
  <w:style w:type="character" w:customStyle="1" w:styleId="1">
    <w:name w:val="Заголовок №1_"/>
    <w:link w:val="10"/>
    <w:rsid w:val="007278AB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278AB"/>
    <w:pPr>
      <w:widowControl w:val="0"/>
      <w:shd w:val="clear" w:color="auto" w:fill="FFFFFF"/>
      <w:spacing w:after="1140" w:line="403" w:lineRule="exact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uiPriority w:val="99"/>
    <w:rsid w:val="00AE04F8"/>
    <w:pPr>
      <w:autoSpaceDE w:val="0"/>
      <w:autoSpaceDN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AE04F8"/>
    <w:rPr>
      <w:rFonts w:ascii="Courier New" w:eastAsia="Calibri" w:hAnsi="Courier New" w:cs="Courier New"/>
      <w:sz w:val="20"/>
      <w:szCs w:val="20"/>
    </w:rPr>
  </w:style>
  <w:style w:type="character" w:customStyle="1" w:styleId="1">
    <w:name w:val="Заголовок №1_"/>
    <w:link w:val="10"/>
    <w:rsid w:val="007278AB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278AB"/>
    <w:pPr>
      <w:widowControl w:val="0"/>
      <w:shd w:val="clear" w:color="auto" w:fill="FFFFFF"/>
      <w:spacing w:after="1140" w:line="403" w:lineRule="exact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494C0-0ED7-4268-9C61-A014927D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Tatyana</cp:lastModifiedBy>
  <cp:revision>136</cp:revision>
  <cp:lastPrinted>2023-04-11T10:06:00Z</cp:lastPrinted>
  <dcterms:created xsi:type="dcterms:W3CDTF">2015-04-28T13:52:00Z</dcterms:created>
  <dcterms:modified xsi:type="dcterms:W3CDTF">2024-11-13T10:05:00Z</dcterms:modified>
</cp:coreProperties>
</file>