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24" w:rsidRDefault="00C50E24" w:rsidP="002628A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D05B3F" wp14:editId="3F496A23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8A6" w:rsidRPr="002628A6" w:rsidRDefault="002628A6" w:rsidP="002628A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2628A6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АППАРАТ СОВЕТА ДЕПУТАТОВ ВНУТРИГОРОДСКОГО МУНИЦИПАЛЬНОГО ОБРАЗОВАНИЯ – </w:t>
      </w:r>
    </w:p>
    <w:p w:rsidR="002628A6" w:rsidRPr="002628A6" w:rsidRDefault="002628A6" w:rsidP="002628A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2628A6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МУНИЦИПАЛЬНОГО ОКРУГА ЛИАНОЗОВО </w:t>
      </w:r>
    </w:p>
    <w:p w:rsidR="002628A6" w:rsidRPr="002628A6" w:rsidRDefault="002628A6" w:rsidP="002628A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2628A6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В ГОРОДЕ МОСКВЕ</w:t>
      </w:r>
    </w:p>
    <w:p w:rsidR="002628A6" w:rsidRPr="002628A6" w:rsidRDefault="002628A6" w:rsidP="002628A6">
      <w:pPr>
        <w:autoSpaceDE w:val="0"/>
        <w:autoSpaceDN w:val="0"/>
        <w:spacing w:before="240"/>
        <w:jc w:val="center"/>
        <w:rPr>
          <w:rFonts w:ascii="Arial" w:eastAsia="Times New Roman" w:hAnsi="Arial" w:cs="Arial"/>
          <w:spacing w:val="60"/>
          <w:sz w:val="40"/>
          <w:szCs w:val="40"/>
          <w:lang w:eastAsia="ru-RU"/>
        </w:rPr>
      </w:pPr>
      <w:r w:rsidRPr="002628A6">
        <w:rPr>
          <w:rFonts w:ascii="Arial" w:eastAsia="Times New Roman" w:hAnsi="Arial" w:cs="Arial"/>
          <w:spacing w:val="60"/>
          <w:sz w:val="40"/>
          <w:szCs w:val="40"/>
          <w:lang w:eastAsia="ru-RU"/>
        </w:rPr>
        <w:t>ПОСТАНОВЛЕНИЕ</w:t>
      </w: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0E3D54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D54" w:rsidRPr="000E3D54" w:rsidRDefault="00CF7DAF" w:rsidP="000E3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05.06.</w:t>
      </w:r>
      <w:r w:rsidR="000E3D54" w:rsidRPr="000E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3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E3D54" w:rsidRPr="000E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0E3D54" w:rsidRPr="000E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:rsidR="000E3D54" w:rsidRPr="000E3D54" w:rsidRDefault="000E3D54" w:rsidP="000E3D54">
      <w:pPr>
        <w:autoSpaceDE w:val="0"/>
        <w:autoSpaceDN w:val="0"/>
        <w:spacing w:before="120"/>
        <w:jc w:val="both"/>
        <w:rPr>
          <w:rFonts w:ascii="Arial Narrow" w:eastAsia="Calibri" w:hAnsi="Arial Narrow" w:cs="Times New Roman"/>
          <w:sz w:val="26"/>
          <w:szCs w:val="26"/>
          <w:lang w:eastAsia="ru-RU"/>
        </w:rPr>
      </w:pPr>
    </w:p>
    <w:p w:rsidR="000E3D54" w:rsidRDefault="000E3D54" w:rsidP="000E3D5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0E3D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официальном сайте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округа Лианозово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73783E">
        <w:rPr>
          <w:rFonts w:ascii="Times New Roman" w:eastAsia="Times New Roman" w:hAnsi="Times New Roman" w:cs="Times New Roman"/>
          <w:b/>
          <w:sz w:val="27"/>
          <w:szCs w:val="27"/>
        </w:rPr>
        <w:t xml:space="preserve">в городе Москве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предоставления этих сведений общероссийским средствам массовой информации для опубликования</w:t>
      </w:r>
      <w:r w:rsidRPr="000E3D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0E3D54" w:rsidRPr="000E3D54" w:rsidRDefault="000E3D54" w:rsidP="000E3D5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3D54" w:rsidRPr="000E3D54" w:rsidRDefault="000E3D54" w:rsidP="000E3D5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E3D54" w:rsidRPr="000E3D54" w:rsidRDefault="000E3D54" w:rsidP="000E3D54">
      <w:pPr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Cs/>
          <w:sz w:val="27"/>
          <w:szCs w:val="27"/>
        </w:rPr>
        <w:t>Руководствуясь Указом Президента Российской Федерации от 8 июля 2013 года № 613 «Вопросы противодействия коррупции»,</w:t>
      </w:r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аппарат Совета депутатов </w:t>
      </w:r>
      <w:r w:rsidR="00E02A65" w:rsidRP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0E3D54" w:rsidRPr="000E3D54" w:rsidRDefault="000E3D54" w:rsidP="000E3D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Par0"/>
      <w:bookmarkEnd w:id="0"/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1. Утвердить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0E3D5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официальном сайте муниципального округа Лианозово</w:t>
      </w:r>
      <w:r w:rsid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городе Москве</w:t>
      </w:r>
      <w:r w:rsidRPr="000E3D5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предоставления этих сведений общероссийским средствам массовой информации для опубликования (приложение).</w:t>
      </w:r>
    </w:p>
    <w:p w:rsidR="00E02A65" w:rsidRDefault="000E3D54" w:rsidP="00B84B0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Признать утратившим</w:t>
      </w:r>
      <w:r w:rsid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силу</w:t>
      </w:r>
      <w:r w:rsid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аппарата Совета депутатов муниципального округа</w:t>
      </w:r>
      <w:proofErr w:type="gramEnd"/>
      <w:r w:rsid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Лианозово:</w:t>
      </w:r>
    </w:p>
    <w:p w:rsidR="00E02A65" w:rsidRDefault="00E02A65" w:rsidP="00B84B0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от </w:t>
      </w:r>
      <w:r w:rsidR="00B84B0C" w:rsidRPr="00B84B0C">
        <w:t xml:space="preserve"> </w:t>
      </w:r>
      <w:r w:rsidR="00B84B0C" w:rsidRPr="00B84B0C">
        <w:rPr>
          <w:rFonts w:ascii="Times New Roman" w:eastAsia="Times New Roman" w:hAnsi="Times New Roman" w:cs="Times New Roman"/>
          <w:sz w:val="27"/>
          <w:szCs w:val="27"/>
          <w:lang w:eastAsia="ru-RU"/>
        </w:rPr>
        <w:t>14.09.2021 № 12-ПА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B84B0C" w:rsidRPr="00B84B0C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муниципального округа Лианозово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E3D54" w:rsidRPr="000E3D54" w:rsidRDefault="00E02A65" w:rsidP="00E02A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</w:t>
      </w:r>
      <w:r w:rsidR="00B84B0C" w:rsidRPr="00B8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13.09.2024 № 13-ПА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изменений в постановление аппарата Совета депутатов муниципального округа Лианозово</w:t>
      </w:r>
      <w:r w:rsidR="000C1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B84B0C">
        <w:rPr>
          <w:rFonts w:ascii="Times New Roman" w:eastAsia="Times New Roman" w:hAnsi="Times New Roman" w:cs="Times New Roman"/>
          <w:sz w:val="27"/>
          <w:szCs w:val="27"/>
          <w:lang w:eastAsia="ru-RU"/>
        </w:rPr>
        <w:t>14.09.2021 № 12-ПА</w:t>
      </w:r>
      <w:r w:rsidR="000C15D1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0E3D54" w:rsidRPr="000E3D54" w:rsidRDefault="000E3D54" w:rsidP="000E3D54">
      <w:pPr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Опубликовать настоящее постановление в </w:t>
      </w:r>
      <w:r w:rsidR="00B72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сетевом издании 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«Московский муниципальный вес</w:t>
      </w:r>
      <w:r w:rsidR="004A6795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ник».</w:t>
      </w: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228E">
        <w:rPr>
          <w:rFonts w:ascii="Times New Roman" w:eastAsia="Times New Roman" w:hAnsi="Times New Roman" w:cs="Times New Roman"/>
          <w:sz w:val="27"/>
          <w:szCs w:val="27"/>
          <w:lang w:eastAsia="ru-RU"/>
        </w:rPr>
        <w:t>ис</w:t>
      </w:r>
      <w:r w:rsidRPr="000E3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полнением настоящего постановления возложить на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главу </w:t>
      </w:r>
      <w:r w:rsidR="00CE1331" w:rsidRPr="00CE13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М.И. Журкову.</w:t>
      </w: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3D54" w:rsidRPr="000E3D54" w:rsidRDefault="000E3D54" w:rsidP="000E3D54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1331" w:rsidRDefault="000E3D54" w:rsidP="00CE1331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gramStart"/>
      <w:r w:rsidR="00CE1331" w:rsidRPr="00CE13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внутригородского</w:t>
      </w:r>
      <w:proofErr w:type="gramEnd"/>
      <w:r w:rsidR="00CE1331" w:rsidRPr="00CE13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</w:t>
      </w:r>
    </w:p>
    <w:p w:rsidR="00CE1331" w:rsidRDefault="00CE1331" w:rsidP="00CE1331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13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образования – муниципального округа </w:t>
      </w:r>
    </w:p>
    <w:p w:rsidR="000E3D54" w:rsidRPr="000E3D54" w:rsidRDefault="00CE1331" w:rsidP="00CE1331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13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Лианозово в городе Москве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0E3D54"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М.И. Журкова</w:t>
      </w:r>
    </w:p>
    <w:p w:rsidR="000E3D54" w:rsidRPr="000E3D54" w:rsidRDefault="000E3D54" w:rsidP="000E3D54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D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E3D54" w:rsidRDefault="000E3D54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5D51" w:rsidRDefault="00285D5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5111" w:rsidRDefault="00CA511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5111" w:rsidRDefault="00CA5111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8E0" w:rsidRPr="0015539E" w:rsidRDefault="00A018E0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A018E0" w:rsidRPr="0015539E" w:rsidRDefault="00A018E0" w:rsidP="00A018E0">
      <w:pPr>
        <w:ind w:left="538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аппарата Совета депутатов </w:t>
      </w:r>
      <w:r w:rsidR="00B5472A" w:rsidRPr="00E02A6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:rsidR="00A018E0" w:rsidRPr="0015539E" w:rsidRDefault="00A018E0" w:rsidP="00A018E0">
      <w:pPr>
        <w:ind w:left="54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CA5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05.06.</w:t>
      </w:r>
      <w:r w:rsidR="00B5472A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CA5111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bookmarkStart w:id="1" w:name="_GoBack"/>
      <w:bookmarkEnd w:id="1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-ПА</w:t>
      </w:r>
    </w:p>
    <w:p w:rsidR="00A018E0" w:rsidRPr="0015539E" w:rsidRDefault="00A018E0" w:rsidP="00A018E0">
      <w:pPr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</w:t>
      </w: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155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официальном сайте муниципального округа Лианозово</w:t>
      </w:r>
      <w:r w:rsidR="00B83F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городе Москве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A018E0" w:rsidRPr="0015539E" w:rsidRDefault="00A018E0" w:rsidP="00A018E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8E0" w:rsidRPr="0015539E" w:rsidRDefault="00A018E0" w:rsidP="00A018E0">
      <w:pPr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Настоящим Порядком регулируются вопросы размещения сведений о доходах, расходах, об имуществе и обязательствах имущественного характера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служащих, </w:t>
      </w:r>
      <w:r w:rsidRPr="0015539E">
        <w:rPr>
          <w:rFonts w:ascii="Times New Roman" w:eastAsia="Times New Roman" w:hAnsi="Times New Roman" w:cs="Times New Roman"/>
          <w:sz w:val="27"/>
          <w:szCs w:val="27"/>
        </w:rPr>
        <w:t>их супруг (супругов) и несовершеннолетних детей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(далее – сведения о доходах, расходах, об имуществе и обязательствах имущественного характера)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муниципального округа Лианозово </w:t>
      </w:r>
      <w:r w:rsidR="00B83F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городе Москве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(далее – официальный сайт) и предоставления этих сведений общероссийским средствам массовой информации для опубликования</w:t>
      </w:r>
      <w:proofErr w:type="gramEnd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A018E0" w:rsidRPr="0015539E" w:rsidRDefault="00A018E0" w:rsidP="00A018E0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Действие настоящего Порядка распространяется на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служащих, замещающих должности муниципальной службы, </w:t>
      </w:r>
      <w:r w:rsidRPr="0015539E">
        <w:rPr>
          <w:rFonts w:ascii="Times New Roman" w:eastAsia="Times New Roman" w:hAnsi="Times New Roman" w:cs="Times New Roman"/>
          <w:sz w:val="27"/>
          <w:szCs w:val="27"/>
        </w:rPr>
        <w:t>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Par12"/>
      <w:bookmarkEnd w:id="2"/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3.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A018E0" w:rsidRPr="00285D51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85D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</w:t>
      </w:r>
      <w:r w:rsidRPr="00285D51">
        <w:rPr>
          <w:rFonts w:ascii="Times New Roman" w:eastAsia="Times New Roman" w:hAnsi="Times New Roman" w:cs="Times New Roman"/>
          <w:sz w:val="27"/>
          <w:szCs w:val="27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</w:t>
      </w:r>
      <w:r w:rsidRPr="00285D51">
        <w:rPr>
          <w:rFonts w:ascii="Times New Roman" w:eastAsia="Times New Roman" w:hAnsi="Times New Roman" w:cs="Times New Roman"/>
          <w:sz w:val="27"/>
          <w:szCs w:val="27"/>
        </w:rPr>
        <w:lastRenderedPageBreak/>
        <w:t>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</w:t>
      </w:r>
      <w:proofErr w:type="gramEnd"/>
      <w:r w:rsidRPr="00285D51">
        <w:rPr>
          <w:rFonts w:ascii="Times New Roman" w:eastAsia="Times New Roman" w:hAnsi="Times New Roman" w:cs="Times New Roman"/>
          <w:sz w:val="27"/>
          <w:szCs w:val="27"/>
        </w:rPr>
        <w:t xml:space="preserve"> отчетному периоду.</w:t>
      </w:r>
    </w:p>
    <w:p w:rsidR="00A018E0" w:rsidRPr="0015539E" w:rsidRDefault="006D1886" w:rsidP="00C618DD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</w:t>
      </w:r>
      <w:r w:rsidR="00A018E0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а) иные сведения, кроме указанных в пункте 3 настоящего Порядка;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д) информацию, отнесенную к государственной тайне или являющуюся конфиденциальной.</w:t>
      </w:r>
    </w:p>
    <w:p w:rsidR="00A018E0" w:rsidRPr="00E64F44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4F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gramStart"/>
      <w:r w:rsidRPr="00E64F44">
        <w:rPr>
          <w:rFonts w:ascii="Times New Roman" w:eastAsia="Times New Roman" w:hAnsi="Times New Roman" w:cs="Times New Roman"/>
          <w:sz w:val="27"/>
          <w:szCs w:val="27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  <w:proofErr w:type="gramEnd"/>
    </w:p>
    <w:p w:rsidR="00A018E0" w:rsidRPr="00E64F44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4F44">
        <w:rPr>
          <w:rFonts w:ascii="Times New Roman" w:eastAsia="Times New Roman" w:hAnsi="Times New Roman" w:cs="Times New Roman"/>
          <w:sz w:val="27"/>
          <w:szCs w:val="27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A018E0" w:rsidRPr="00E64F44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64F44">
        <w:rPr>
          <w:rFonts w:ascii="Times New Roman" w:eastAsia="Times New Roman" w:hAnsi="Times New Roman" w:cs="Times New Roman"/>
          <w:sz w:val="27"/>
          <w:szCs w:val="27"/>
        </w:rPr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</w:t>
      </w:r>
      <w:proofErr w:type="gramEnd"/>
      <w:r w:rsidRPr="00E64F44">
        <w:rPr>
          <w:rFonts w:ascii="Times New Roman" w:eastAsia="Times New Roman" w:hAnsi="Times New Roman" w:cs="Times New Roman"/>
          <w:sz w:val="27"/>
          <w:szCs w:val="27"/>
        </w:rPr>
        <w:t xml:space="preserve"> о доходах, расходах, об имуществе и обязательствах имущественного характера) не позднее 14 рабочих дней со дня их поступления.</w:t>
      </w:r>
    </w:p>
    <w:p w:rsidR="00A018E0" w:rsidRPr="0015539E" w:rsidRDefault="00E64F44" w:rsidP="004A6795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</w:t>
      </w:r>
      <w:r w:rsidR="00A018E0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gramStart"/>
      <w:r w:rsidR="00A018E0"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</w:t>
      </w:r>
      <w:r w:rsidR="00A018E0"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в пункте 3 настоящего Порядка, обеспечивается </w:t>
      </w:r>
      <w:r w:rsidR="00A018E0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муниципальным служащим аппарата Совета депутатов </w:t>
      </w:r>
      <w:r w:rsidR="004A6795" w:rsidRPr="004A679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="00A018E0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, к должностным обязанностям которого отнесено ведение кадровой работы (далее – муниципальный служащий по кадровой работе).</w:t>
      </w:r>
      <w:proofErr w:type="gramEnd"/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Pr="0015539E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. 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униципальный служащий по кадровой работе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A018E0" w:rsidRPr="0015539E" w:rsidRDefault="00A018E0" w:rsidP="00A018E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не </w:t>
      </w:r>
      <w:proofErr w:type="gramStart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позднее рабочего дня, следующего за днем </w:t>
      </w:r>
      <w:r w:rsidRPr="0015539E">
        <w:rPr>
          <w:rFonts w:ascii="Times New Roman" w:eastAsia="Times New Roman" w:hAnsi="Times New Roman" w:cs="Times New Roman"/>
          <w:iCs/>
          <w:sz w:val="27"/>
          <w:szCs w:val="27"/>
        </w:rPr>
        <w:t xml:space="preserve">поступления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запроса от общероссийского средства массовой информации сообщает</w:t>
      </w:r>
      <w:proofErr w:type="gramEnd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нем муниципальному служащему, в отношении которого поступил запрос;</w:t>
      </w:r>
    </w:p>
    <w:p w:rsidR="00BD2A4D" w:rsidRPr="000E3D54" w:rsidRDefault="00A018E0" w:rsidP="00964F0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</w:t>
      </w:r>
      <w:r w:rsidRPr="00BD2A4D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были представлены муниципальным служащим и</w:t>
      </w:r>
      <w:r w:rsidRPr="005D7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  <w:r w:rsidR="00BD2A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</w:t>
      </w:r>
    </w:p>
    <w:p w:rsidR="00A018E0" w:rsidRPr="0015539E" w:rsidRDefault="00A018E0" w:rsidP="00A018E0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gramStart"/>
      <w:r w:rsidRPr="001553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униципальный служащий по кадровой работе,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018E0" w:rsidRDefault="00A018E0" w:rsidP="00A018E0"/>
    <w:p w:rsidR="00EA2FD2" w:rsidRDefault="00EA2FD2"/>
    <w:sectPr w:rsidR="00EA2FD2" w:rsidSect="00564426">
      <w:headerReference w:type="default" r:id="rId9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B3" w:rsidRDefault="00A242B3">
      <w:r>
        <w:separator/>
      </w:r>
    </w:p>
  </w:endnote>
  <w:endnote w:type="continuationSeparator" w:id="0">
    <w:p w:rsidR="00A242B3" w:rsidRDefault="00A2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B3" w:rsidRDefault="00A242B3">
      <w:r>
        <w:separator/>
      </w:r>
    </w:p>
  </w:footnote>
  <w:footnote w:type="continuationSeparator" w:id="0">
    <w:p w:rsidR="00A242B3" w:rsidRDefault="00A2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35" w:rsidRDefault="00A018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5111">
      <w:rPr>
        <w:noProof/>
      </w:rPr>
      <w:t>3</w:t>
    </w:r>
    <w:r>
      <w:rPr>
        <w:noProof/>
      </w:rPr>
      <w:fldChar w:fldCharType="end"/>
    </w:r>
  </w:p>
  <w:p w:rsidR="005F3835" w:rsidRDefault="00A242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5"/>
    <w:rsid w:val="00092B6B"/>
    <w:rsid w:val="000C15D1"/>
    <w:rsid w:val="000C4A79"/>
    <w:rsid w:val="000E3D54"/>
    <w:rsid w:val="002628A6"/>
    <w:rsid w:val="00285D51"/>
    <w:rsid w:val="002C7FA4"/>
    <w:rsid w:val="004A6795"/>
    <w:rsid w:val="00543FD5"/>
    <w:rsid w:val="005935F7"/>
    <w:rsid w:val="005F5A18"/>
    <w:rsid w:val="006D1886"/>
    <w:rsid w:val="0073783E"/>
    <w:rsid w:val="00747813"/>
    <w:rsid w:val="00761AF4"/>
    <w:rsid w:val="007A54AD"/>
    <w:rsid w:val="00964F05"/>
    <w:rsid w:val="00A018E0"/>
    <w:rsid w:val="00A242B3"/>
    <w:rsid w:val="00AB7F22"/>
    <w:rsid w:val="00B5472A"/>
    <w:rsid w:val="00B7228E"/>
    <w:rsid w:val="00B83F45"/>
    <w:rsid w:val="00B84B0C"/>
    <w:rsid w:val="00BD2A4D"/>
    <w:rsid w:val="00BF571D"/>
    <w:rsid w:val="00C50E24"/>
    <w:rsid w:val="00C618DD"/>
    <w:rsid w:val="00CA5111"/>
    <w:rsid w:val="00CC222A"/>
    <w:rsid w:val="00CE1331"/>
    <w:rsid w:val="00CE751E"/>
    <w:rsid w:val="00CF7DAF"/>
    <w:rsid w:val="00DE5D4B"/>
    <w:rsid w:val="00E02A65"/>
    <w:rsid w:val="00E64F44"/>
    <w:rsid w:val="00EA2FD2"/>
    <w:rsid w:val="00ED729F"/>
    <w:rsid w:val="00F31D83"/>
    <w:rsid w:val="00F44110"/>
    <w:rsid w:val="00F75ABC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8E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8E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E8DB-68DD-4E6C-822A-8DB49227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22</cp:revision>
  <cp:lastPrinted>2025-06-04T09:44:00Z</cp:lastPrinted>
  <dcterms:created xsi:type="dcterms:W3CDTF">2025-05-26T08:23:00Z</dcterms:created>
  <dcterms:modified xsi:type="dcterms:W3CDTF">2025-06-04T09:46:00Z</dcterms:modified>
</cp:coreProperties>
</file>