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07" w:rsidRPr="00C4345D" w:rsidRDefault="00736807" w:rsidP="00736807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698DCC85" wp14:editId="7FEBF024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07" w:rsidRPr="00C4345D" w:rsidRDefault="00736807" w:rsidP="0073680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736807" w:rsidRPr="00C4345D" w:rsidRDefault="00736807" w:rsidP="0073680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:rsidR="00736807" w:rsidRPr="00C4345D" w:rsidRDefault="00736807" w:rsidP="0073680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:rsidR="00736807" w:rsidRPr="00C4345D" w:rsidRDefault="00736807" w:rsidP="00736807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:rsidR="00736807" w:rsidRPr="00C4345D" w:rsidRDefault="00736807" w:rsidP="00736807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:rsidR="00736807" w:rsidRPr="00C4345D" w:rsidRDefault="00736807" w:rsidP="00736807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_______2025 № __ -ПА</w:t>
      </w:r>
    </w:p>
    <w:p w:rsidR="006C0562" w:rsidRPr="006C0562" w:rsidRDefault="00B242F6" w:rsidP="006C0562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CD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бюджетной росписи главного распорядителя бюджетных средств бюджета </w:t>
      </w:r>
      <w:r w:rsidR="006C0562" w:rsidRPr="006C0562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    округа     Лианозово </w:t>
      </w:r>
    </w:p>
    <w:p w:rsidR="00B242F6" w:rsidRDefault="006C0562" w:rsidP="006C0562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562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6C0562" w:rsidRPr="00DF45DE" w:rsidRDefault="006C0562" w:rsidP="006C0562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242F6" w:rsidRPr="00DF45DE" w:rsidRDefault="00B242F6" w:rsidP="006931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C184E">
        <w:rPr>
          <w:rFonts w:ascii="Times New Roman" w:hAnsi="Times New Roman" w:cs="Times New Roman"/>
          <w:sz w:val="28"/>
          <w:szCs w:val="28"/>
        </w:rPr>
        <w:t xml:space="preserve">с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184E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219.1</w:t>
      </w:r>
      <w:r w:rsidRPr="00FC184E">
        <w:rPr>
          <w:rFonts w:ascii="Times New Roman" w:hAnsi="Times New Roman" w:cs="Times New Roman"/>
          <w:sz w:val="28"/>
          <w:szCs w:val="28"/>
        </w:rPr>
        <w:t xml:space="preserve"> </w:t>
      </w:r>
      <w:r w:rsidRPr="00DF45DE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аппарат Совета депутатов </w:t>
      </w:r>
      <w:r w:rsidR="00693128" w:rsidRPr="00693128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  <w:r w:rsidR="00693128">
        <w:rPr>
          <w:rFonts w:ascii="Times New Roman" w:hAnsi="Times New Roman"/>
          <w:sz w:val="28"/>
          <w:szCs w:val="28"/>
        </w:rPr>
        <w:t xml:space="preserve"> </w:t>
      </w:r>
      <w:r w:rsidRPr="00DF45DE">
        <w:rPr>
          <w:rFonts w:ascii="Times New Roman" w:hAnsi="Times New Roman"/>
          <w:sz w:val="28"/>
          <w:szCs w:val="28"/>
        </w:rPr>
        <w:t>п</w:t>
      </w:r>
      <w:r w:rsidRPr="00DF45DE">
        <w:rPr>
          <w:rFonts w:ascii="Times New Roman" w:hAnsi="Times New Roman"/>
          <w:sz w:val="28"/>
          <w:szCs w:val="28"/>
        </w:rPr>
        <w:t>о</w:t>
      </w:r>
      <w:r w:rsidRPr="00DF45DE">
        <w:rPr>
          <w:rFonts w:ascii="Times New Roman" w:hAnsi="Times New Roman"/>
          <w:sz w:val="28"/>
          <w:szCs w:val="28"/>
        </w:rPr>
        <w:t>становляет</w:t>
      </w:r>
      <w:r w:rsidRPr="00DF45DE">
        <w:rPr>
          <w:rFonts w:ascii="Times New Roman" w:hAnsi="Times New Roman" w:cs="Times New Roman"/>
          <w:sz w:val="28"/>
          <w:szCs w:val="28"/>
        </w:rPr>
        <w:t>:</w:t>
      </w:r>
    </w:p>
    <w:p w:rsidR="00B242F6" w:rsidRDefault="00B242F6" w:rsidP="00B52AFE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2A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порядок составления и ведения бюджетной росписи главного распорядителя средств бюджета </w:t>
      </w:r>
      <w:r w:rsidR="00B52AFE" w:rsidRPr="00B52AFE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    округа     Лианозово в городе Москве</w:t>
      </w:r>
      <w:r w:rsidR="00B52A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52AFE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B52AF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B52A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гласно приложению к настоящему постановлению. </w:t>
      </w:r>
    </w:p>
    <w:p w:rsidR="005842EC" w:rsidRDefault="005842EC" w:rsidP="005842EC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42E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аппарата Совета депутатов муниципального округа Лианозово от 15.12.2017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42EC">
        <w:rPr>
          <w:rFonts w:ascii="Times New Roman" w:hAnsi="Times New Roman" w:cs="Times New Roman"/>
          <w:sz w:val="28"/>
          <w:szCs w:val="28"/>
        </w:rPr>
        <w:t xml:space="preserve">-ПА «Об утверждении порядка составления и ведения </w:t>
      </w:r>
      <w:r w:rsidRPr="005842EC">
        <w:rPr>
          <w:rFonts w:ascii="Times New Roman" w:hAnsi="Times New Roman" w:cs="Times New Roman"/>
          <w:sz w:val="28"/>
          <w:szCs w:val="28"/>
        </w:rPr>
        <w:t xml:space="preserve">бюджетной </w:t>
      </w:r>
      <w:proofErr w:type="gramStart"/>
      <w:r w:rsidRPr="005842EC">
        <w:rPr>
          <w:rFonts w:ascii="Times New Roman" w:hAnsi="Times New Roman" w:cs="Times New Roman"/>
          <w:sz w:val="28"/>
          <w:szCs w:val="28"/>
        </w:rPr>
        <w:t xml:space="preserve">росписи главного распорядителя бюджетных средств бюджета </w:t>
      </w:r>
      <w:r w:rsidRPr="005842EC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5842EC">
        <w:rPr>
          <w:rFonts w:ascii="Times New Roman" w:hAnsi="Times New Roman" w:cs="Times New Roman"/>
          <w:sz w:val="28"/>
          <w:szCs w:val="28"/>
        </w:rPr>
        <w:t xml:space="preserve"> Лианозово».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B481C" w:rsidRDefault="005842EC" w:rsidP="009B481C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  <w:r w:rsidR="009B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2EC" w:rsidRPr="0029241D" w:rsidRDefault="005842EC" w:rsidP="009B481C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4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:rsidR="005842EC" w:rsidRDefault="005842EC" w:rsidP="005842EC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5842EC" w:rsidRPr="00563894" w:rsidRDefault="005842EC" w:rsidP="005842EC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внутригородского</w:t>
      </w:r>
      <w:proofErr w:type="gramEnd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муниципального </w:t>
      </w:r>
    </w:p>
    <w:p w:rsidR="005842EC" w:rsidRPr="00563894" w:rsidRDefault="005842EC" w:rsidP="005842EC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:rsidR="005842EC" w:rsidRPr="00563894" w:rsidRDefault="005842EC" w:rsidP="005842EC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:rsidR="00B242F6" w:rsidRPr="00703CD8" w:rsidRDefault="00B242F6" w:rsidP="00B242F6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B242F6" w:rsidRPr="00703CD8" w:rsidSect="004A2BF2">
          <w:pgSz w:w="11906" w:h="16838"/>
          <w:pgMar w:top="540" w:right="851" w:bottom="360" w:left="1418" w:header="709" w:footer="709" w:gutter="0"/>
          <w:cols w:space="708"/>
          <w:docGrid w:linePitch="360"/>
        </w:sectPr>
      </w:pPr>
    </w:p>
    <w:p w:rsidR="00B242F6" w:rsidRPr="00BF3C75" w:rsidRDefault="00B242F6" w:rsidP="00BF3C75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B242F6" w:rsidRPr="00BF3C75" w:rsidRDefault="00B242F6" w:rsidP="00BF3C75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депутатов </w:t>
      </w:r>
      <w:r w:rsidR="00BF3C75" w:rsidRPr="00693128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B242F6" w:rsidRPr="00BF3C75" w:rsidRDefault="00B242F6" w:rsidP="00BF3C75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BF3C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  2025   № __-ПА</w:t>
      </w:r>
    </w:p>
    <w:p w:rsidR="00B242F6" w:rsidRPr="00BF3C75" w:rsidRDefault="00B242F6" w:rsidP="00B242F6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242F6" w:rsidRPr="00703CD8" w:rsidRDefault="00B242F6" w:rsidP="009830C2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703CD8">
        <w:rPr>
          <w:rFonts w:ascii="Times New Roman" w:hAnsi="Times New Roman" w:cs="Times New Roman"/>
          <w:sz w:val="28"/>
          <w:szCs w:val="28"/>
        </w:rPr>
        <w:t>Порядок</w:t>
      </w:r>
    </w:p>
    <w:p w:rsidR="00B242F6" w:rsidRPr="002205FE" w:rsidRDefault="00B242F6" w:rsidP="00A24113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703CD8">
        <w:rPr>
          <w:rFonts w:ascii="Times New Roman" w:hAnsi="Times New Roman" w:cs="Times New Roman"/>
          <w:sz w:val="28"/>
          <w:szCs w:val="28"/>
        </w:rPr>
        <w:t>составления и ведения бюджетной росписи</w:t>
      </w:r>
      <w:r w:rsidRPr="002205FE">
        <w:rPr>
          <w:rFonts w:ascii="Times New Roman" w:hAnsi="Times New Roman" w:cs="Times New Roman"/>
          <w:sz w:val="28"/>
          <w:szCs w:val="28"/>
        </w:rPr>
        <w:t xml:space="preserve"> </w:t>
      </w:r>
      <w:r w:rsidRPr="00703CD8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бюджета </w:t>
      </w:r>
      <w:r w:rsidR="009830C2" w:rsidRPr="009830C2">
        <w:rPr>
          <w:rFonts w:ascii="Times New Roman" w:eastAsia="Calibri" w:hAnsi="Times New Roman" w:cs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B242F6" w:rsidRDefault="00B242F6" w:rsidP="00B242F6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2F6" w:rsidRPr="00277A82" w:rsidRDefault="00B242F6" w:rsidP="00B242F6">
      <w:pPr>
        <w:pStyle w:val="a6"/>
        <w:shd w:val="clear" w:color="auto" w:fill="auto"/>
        <w:tabs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</w:t>
      </w:r>
      <w:r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 </w:t>
      </w:r>
      <w:r w:rsidRPr="00277A82">
        <w:rPr>
          <w:rFonts w:ascii="Times New Roman" w:hAnsi="Times New Roman" w:cs="Times New Roman"/>
          <w:sz w:val="28"/>
          <w:szCs w:val="28"/>
        </w:rPr>
        <w:t>и определяет п</w:t>
      </w:r>
      <w:r>
        <w:rPr>
          <w:rFonts w:ascii="Times New Roman" w:hAnsi="Times New Roman" w:cs="Times New Roman"/>
          <w:sz w:val="28"/>
          <w:szCs w:val="28"/>
        </w:rPr>
        <w:t>равила составления и ведения бю</w:t>
      </w:r>
      <w:r w:rsidRPr="00277A82">
        <w:rPr>
          <w:rFonts w:ascii="Times New Roman" w:hAnsi="Times New Roman" w:cs="Times New Roman"/>
          <w:sz w:val="28"/>
          <w:szCs w:val="28"/>
        </w:rPr>
        <w:t>дже</w:t>
      </w:r>
      <w:r w:rsidRPr="00277A82">
        <w:rPr>
          <w:rFonts w:ascii="Times New Roman" w:hAnsi="Times New Roman" w:cs="Times New Roman"/>
          <w:sz w:val="28"/>
          <w:szCs w:val="28"/>
        </w:rPr>
        <w:t>т</w:t>
      </w:r>
      <w:r w:rsidRPr="00277A82">
        <w:rPr>
          <w:rFonts w:ascii="Times New Roman" w:hAnsi="Times New Roman" w:cs="Times New Roman"/>
          <w:sz w:val="28"/>
          <w:szCs w:val="28"/>
        </w:rPr>
        <w:t xml:space="preserve">ной росписи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распорядителя</w:t>
      </w:r>
      <w:r w:rsidRPr="0011777D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</w:t>
      </w:r>
      <w:r w:rsidR="00AA12CB" w:rsidRPr="00693128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  <w:r w:rsidR="00AA12CB">
        <w:rPr>
          <w:rFonts w:ascii="Times New Roman" w:hAnsi="Times New Roman"/>
          <w:sz w:val="28"/>
          <w:szCs w:val="28"/>
        </w:rPr>
        <w:t xml:space="preserve"> </w:t>
      </w:r>
      <w:r w:rsidRPr="00277A82">
        <w:rPr>
          <w:rFonts w:ascii="Times New Roman" w:hAnsi="Times New Roman" w:cs="Times New Roman"/>
          <w:sz w:val="28"/>
          <w:szCs w:val="28"/>
        </w:rPr>
        <w:t>(далее по тексту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82">
        <w:rPr>
          <w:rFonts w:ascii="Times New Roman" w:hAnsi="Times New Roman" w:cs="Times New Roman"/>
          <w:sz w:val="28"/>
          <w:szCs w:val="28"/>
        </w:rPr>
        <w:t xml:space="preserve">– </w:t>
      </w:r>
      <w:r w:rsidR="00AA12CB">
        <w:rPr>
          <w:rFonts w:ascii="Times New Roman" w:hAnsi="Times New Roman" w:cs="Times New Roman"/>
          <w:sz w:val="28"/>
          <w:szCs w:val="28"/>
        </w:rPr>
        <w:t>бюджетная роспись, бюджет</w:t>
      </w:r>
      <w:r w:rsidRPr="00277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2F6" w:rsidRPr="00AA12CB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576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 xml:space="preserve">Бюджетная роспись </w:t>
      </w:r>
      <w:r w:rsidRPr="00AA12CB">
        <w:rPr>
          <w:rFonts w:ascii="Times New Roman" w:hAnsi="Times New Roman" w:cs="Times New Roman"/>
          <w:sz w:val="28"/>
          <w:szCs w:val="28"/>
        </w:rPr>
        <w:t>составляется и ведется в целях организации исполнения бюджета по расходам бюджета (исто</w:t>
      </w:r>
      <w:r w:rsidRPr="00AA12CB">
        <w:rPr>
          <w:rFonts w:ascii="Times New Roman" w:hAnsi="Times New Roman" w:cs="Times New Roman"/>
          <w:sz w:val="28"/>
          <w:szCs w:val="28"/>
        </w:rPr>
        <w:t>ч</w:t>
      </w:r>
      <w:r w:rsidRPr="00AA12CB">
        <w:rPr>
          <w:rFonts w:ascii="Times New Roman" w:hAnsi="Times New Roman" w:cs="Times New Roman"/>
          <w:sz w:val="28"/>
          <w:szCs w:val="28"/>
        </w:rPr>
        <w:t>никам финансирования дефицита бюджета) и  включает в себя:</w:t>
      </w:r>
    </w:p>
    <w:p w:rsidR="00B242F6" w:rsidRPr="00945BD1" w:rsidRDefault="00B242F6" w:rsidP="00B242F6">
      <w:pPr>
        <w:pStyle w:val="a6"/>
        <w:numPr>
          <w:ilvl w:val="0"/>
          <w:numId w:val="2"/>
        </w:numPr>
        <w:shd w:val="clear" w:color="auto" w:fill="auto"/>
        <w:tabs>
          <w:tab w:val="left" w:pos="576"/>
          <w:tab w:val="left" w:pos="993"/>
          <w:tab w:val="left" w:pos="1134"/>
          <w:tab w:val="left" w:pos="1276"/>
        </w:tabs>
        <w:spacing w:before="0" w:line="240" w:lineRule="auto"/>
        <w:ind w:left="1980" w:right="23" w:hanging="1260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роспись расходов, относящихся к компетенции главного распорядителя бюджетных средств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в разрезе класси</w:t>
      </w:r>
      <w:r w:rsidRPr="00277A82">
        <w:rPr>
          <w:rFonts w:ascii="Times New Roman" w:hAnsi="Times New Roman" w:cs="Times New Roman"/>
          <w:sz w:val="28"/>
          <w:szCs w:val="28"/>
        </w:rPr>
        <w:t xml:space="preserve">фикации </w:t>
      </w:r>
      <w:r w:rsidRPr="00945BD1">
        <w:rPr>
          <w:rFonts w:ascii="Times New Roman" w:hAnsi="Times New Roman" w:cs="Times New Roman"/>
          <w:sz w:val="28"/>
          <w:szCs w:val="28"/>
        </w:rPr>
        <w:t>расходов: кодов разделов, подразделов, целевых статей, видов расходов, опер</w:t>
      </w:r>
      <w:r w:rsidRPr="00945BD1">
        <w:rPr>
          <w:rFonts w:ascii="Times New Roman" w:hAnsi="Times New Roman" w:cs="Times New Roman"/>
          <w:sz w:val="28"/>
          <w:szCs w:val="28"/>
        </w:rPr>
        <w:t>а</w:t>
      </w:r>
      <w:r w:rsidRPr="00945BD1">
        <w:rPr>
          <w:rFonts w:ascii="Times New Roman" w:hAnsi="Times New Roman" w:cs="Times New Roman"/>
          <w:sz w:val="28"/>
          <w:szCs w:val="28"/>
        </w:rPr>
        <w:t>ций сектора государственного управления, относящихся к расходам бюджета (далее по тексту - КОСГУ);</w:t>
      </w:r>
    </w:p>
    <w:p w:rsidR="00B242F6" w:rsidRPr="00277A82" w:rsidRDefault="00B242F6" w:rsidP="00B242F6">
      <w:pPr>
        <w:pStyle w:val="a6"/>
        <w:numPr>
          <w:ilvl w:val="0"/>
          <w:numId w:val="2"/>
        </w:numPr>
        <w:shd w:val="clear" w:color="auto" w:fill="auto"/>
        <w:tabs>
          <w:tab w:val="left" w:pos="600"/>
          <w:tab w:val="left" w:pos="993"/>
          <w:tab w:val="left" w:pos="1134"/>
          <w:tab w:val="left" w:pos="1276"/>
        </w:tabs>
        <w:spacing w:before="0" w:line="240" w:lineRule="auto"/>
        <w:ind w:left="1980" w:right="23" w:hanging="1260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роспись бюджетных ассигнований по источникам финансирования д</w:t>
      </w:r>
      <w:r w:rsidRPr="00277A82">
        <w:rPr>
          <w:rFonts w:ascii="Times New Roman" w:hAnsi="Times New Roman" w:cs="Times New Roman"/>
          <w:sz w:val="28"/>
          <w:szCs w:val="28"/>
        </w:rPr>
        <w:t>е</w:t>
      </w:r>
      <w:r w:rsidRPr="00277A82">
        <w:rPr>
          <w:rFonts w:ascii="Times New Roman" w:hAnsi="Times New Roman" w:cs="Times New Roman"/>
          <w:sz w:val="28"/>
          <w:szCs w:val="28"/>
        </w:rPr>
        <w:t xml:space="preserve">фицита бюджета в разрезе </w:t>
      </w:r>
      <w:proofErr w:type="gramStart"/>
      <w:r w:rsidRPr="00277A82">
        <w:rPr>
          <w:rFonts w:ascii="Times New Roman" w:hAnsi="Times New Roman" w:cs="Times New Roman"/>
          <w:sz w:val="28"/>
          <w:szCs w:val="28"/>
        </w:rPr>
        <w:t>кодов классификации и</w:t>
      </w:r>
      <w:r>
        <w:rPr>
          <w:rFonts w:ascii="Times New Roman" w:hAnsi="Times New Roman" w:cs="Times New Roman"/>
          <w:sz w:val="28"/>
          <w:szCs w:val="28"/>
        </w:rPr>
        <w:t>сточников финансирования дефици</w:t>
      </w:r>
      <w:r w:rsidRPr="00277A82">
        <w:rPr>
          <w:rFonts w:ascii="Times New Roman" w:hAnsi="Times New Roman" w:cs="Times New Roman"/>
          <w:sz w:val="28"/>
          <w:szCs w:val="28"/>
        </w:rPr>
        <w:t>та бюджета</w:t>
      </w:r>
      <w:proofErr w:type="gramEnd"/>
      <w:r w:rsidRPr="00277A82">
        <w:rPr>
          <w:rFonts w:ascii="Times New Roman" w:hAnsi="Times New Roman" w:cs="Times New Roman"/>
          <w:sz w:val="28"/>
          <w:szCs w:val="28"/>
        </w:rPr>
        <w:t>.</w:t>
      </w:r>
    </w:p>
    <w:p w:rsidR="00B242F6" w:rsidRPr="00277A82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-4820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Бюджетн</w:t>
      </w:r>
      <w:r w:rsidR="00F66128">
        <w:rPr>
          <w:rFonts w:ascii="Times New Roman" w:hAnsi="Times New Roman" w:cs="Times New Roman"/>
          <w:sz w:val="28"/>
          <w:szCs w:val="28"/>
        </w:rPr>
        <w:t>ая</w:t>
      </w:r>
      <w:r w:rsidRPr="00277A82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F66128">
        <w:rPr>
          <w:rFonts w:ascii="Times New Roman" w:hAnsi="Times New Roman" w:cs="Times New Roman"/>
          <w:sz w:val="28"/>
          <w:szCs w:val="28"/>
        </w:rPr>
        <w:t>ь</w:t>
      </w:r>
      <w:r w:rsidRPr="00277A82">
        <w:rPr>
          <w:rFonts w:ascii="Times New Roman" w:hAnsi="Times New Roman" w:cs="Times New Roman"/>
          <w:sz w:val="28"/>
          <w:szCs w:val="28"/>
        </w:rPr>
        <w:t xml:space="preserve"> с</w:t>
      </w:r>
      <w:r w:rsidRPr="00277A82">
        <w:rPr>
          <w:rFonts w:ascii="Times New Roman" w:hAnsi="Times New Roman" w:cs="Times New Roman"/>
          <w:sz w:val="28"/>
          <w:szCs w:val="28"/>
        </w:rPr>
        <w:t>о</w:t>
      </w:r>
      <w:r w:rsidRPr="00277A82">
        <w:rPr>
          <w:rFonts w:ascii="Times New Roman" w:hAnsi="Times New Roman" w:cs="Times New Roman"/>
          <w:sz w:val="28"/>
          <w:szCs w:val="28"/>
        </w:rPr>
        <w:t>ставля</w:t>
      </w:r>
      <w:r w:rsidR="00F66128">
        <w:rPr>
          <w:rFonts w:ascii="Times New Roman" w:hAnsi="Times New Roman" w:cs="Times New Roman"/>
          <w:sz w:val="28"/>
          <w:szCs w:val="28"/>
        </w:rPr>
        <w:t>е</w:t>
      </w:r>
      <w:r w:rsidRPr="00277A82">
        <w:rPr>
          <w:rFonts w:ascii="Times New Roman" w:hAnsi="Times New Roman" w:cs="Times New Roman"/>
          <w:sz w:val="28"/>
          <w:szCs w:val="28"/>
        </w:rPr>
        <w:t>тся в соответствии с бюджетными ассигнованиями, утвержденными сводной бюджетной росписью, и утвержденными лимитами бюджетных обяз</w:t>
      </w:r>
      <w:r w:rsidRPr="00277A82">
        <w:rPr>
          <w:rFonts w:ascii="Times New Roman" w:hAnsi="Times New Roman" w:cs="Times New Roman"/>
          <w:sz w:val="28"/>
          <w:szCs w:val="28"/>
        </w:rPr>
        <w:t>а</w:t>
      </w:r>
      <w:r w:rsidRPr="00277A82">
        <w:rPr>
          <w:rFonts w:ascii="Times New Roman" w:hAnsi="Times New Roman" w:cs="Times New Roman"/>
          <w:sz w:val="28"/>
          <w:szCs w:val="28"/>
        </w:rPr>
        <w:t>тельств.</w:t>
      </w:r>
    </w:p>
    <w:p w:rsidR="00B242F6" w:rsidRPr="00277A82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576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Бюджетная роспись составляется сроком на три года — очередн</w:t>
      </w:r>
      <w:r>
        <w:rPr>
          <w:rFonts w:ascii="Times New Roman" w:hAnsi="Times New Roman" w:cs="Times New Roman"/>
          <w:sz w:val="28"/>
          <w:szCs w:val="28"/>
        </w:rPr>
        <w:t>ой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</w:t>
      </w:r>
      <w:r w:rsidRPr="00277A82">
        <w:rPr>
          <w:rFonts w:ascii="Times New Roman" w:hAnsi="Times New Roman" w:cs="Times New Roman"/>
          <w:sz w:val="28"/>
          <w:szCs w:val="28"/>
        </w:rPr>
        <w:t>риод (далее по тексту – соответствующий период).</w:t>
      </w:r>
    </w:p>
    <w:p w:rsidR="00B242F6" w:rsidRPr="00277A82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576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Бюджетная роспись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82">
        <w:rPr>
          <w:rFonts w:ascii="Times New Roman" w:hAnsi="Times New Roman" w:cs="Times New Roman"/>
          <w:sz w:val="28"/>
          <w:szCs w:val="28"/>
        </w:rPr>
        <w:t xml:space="preserve">без поквартальной разбивки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чах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82">
        <w:rPr>
          <w:rFonts w:ascii="Times New Roman" w:hAnsi="Times New Roman" w:cs="Times New Roman"/>
          <w:sz w:val="28"/>
          <w:szCs w:val="28"/>
        </w:rPr>
        <w:t xml:space="preserve"> с двумя знаками после запятой.</w:t>
      </w:r>
    </w:p>
    <w:p w:rsidR="00B242F6" w:rsidRPr="00BB2503" w:rsidRDefault="00B242F6" w:rsidP="00F66128">
      <w:pPr>
        <w:pStyle w:val="a6"/>
        <w:numPr>
          <w:ilvl w:val="2"/>
          <w:numId w:val="1"/>
        </w:numPr>
        <w:shd w:val="clear" w:color="auto" w:fill="auto"/>
        <w:tabs>
          <w:tab w:val="left" w:pos="562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Бюджетная роспись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50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66128" w:rsidRPr="00F6612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в городе Москве </w:t>
      </w:r>
      <w:r w:rsidRPr="00BB2503">
        <w:rPr>
          <w:rFonts w:ascii="Times New Roman" w:hAnsi="Times New Roman" w:cs="Times New Roman"/>
          <w:sz w:val="28"/>
          <w:szCs w:val="28"/>
        </w:rPr>
        <w:t xml:space="preserve">от имени аппарата Совета депутатов </w:t>
      </w:r>
      <w:r w:rsidR="00F66128" w:rsidRPr="00F66128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  <w:r w:rsidR="0005358E">
        <w:rPr>
          <w:rFonts w:ascii="Times New Roman" w:hAnsi="Times New Roman" w:cs="Times New Roman"/>
          <w:sz w:val="28"/>
          <w:szCs w:val="28"/>
        </w:rPr>
        <w:t xml:space="preserve"> (далее – аппарат Совета депутатов)</w:t>
      </w:r>
      <w:r w:rsidRPr="00BB2503">
        <w:rPr>
          <w:rFonts w:ascii="Times New Roman" w:hAnsi="Times New Roman" w:cs="Times New Roman"/>
          <w:sz w:val="28"/>
          <w:szCs w:val="28"/>
        </w:rPr>
        <w:t>, являющег</w:t>
      </w:r>
      <w:r w:rsidRPr="00BB2503">
        <w:rPr>
          <w:rFonts w:ascii="Times New Roman" w:hAnsi="Times New Roman" w:cs="Times New Roman"/>
          <w:sz w:val="28"/>
          <w:szCs w:val="28"/>
        </w:rPr>
        <w:t>о</w:t>
      </w:r>
      <w:r w:rsidRPr="00BB2503">
        <w:rPr>
          <w:rFonts w:ascii="Times New Roman" w:hAnsi="Times New Roman" w:cs="Times New Roman"/>
          <w:sz w:val="28"/>
          <w:szCs w:val="28"/>
        </w:rPr>
        <w:t xml:space="preserve">ся главным </w:t>
      </w:r>
      <w:r w:rsidRPr="00BB2503">
        <w:rPr>
          <w:rFonts w:ascii="Times New Roman" w:hAnsi="Times New Roman" w:cs="Times New Roman"/>
          <w:sz w:val="28"/>
          <w:szCs w:val="28"/>
        </w:rPr>
        <w:lastRenderedPageBreak/>
        <w:t>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</w:t>
      </w:r>
      <w:r w:rsidRPr="00BB25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42F6" w:rsidRPr="00277A82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557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03">
        <w:rPr>
          <w:rFonts w:ascii="Times New Roman" w:hAnsi="Times New Roman" w:cs="Times New Roman"/>
          <w:sz w:val="28"/>
          <w:szCs w:val="28"/>
        </w:rPr>
        <w:t>В ходе исполнения бюджета показатели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главно</w:t>
      </w:r>
      <w:r w:rsidRPr="00277A82">
        <w:rPr>
          <w:rFonts w:ascii="Times New Roman" w:hAnsi="Times New Roman" w:cs="Times New Roman"/>
          <w:sz w:val="28"/>
          <w:szCs w:val="28"/>
        </w:rPr>
        <w:t>го распорядителя бюджетных средств могут быть изменены в случаях, устано</w:t>
      </w:r>
      <w:r w:rsidRPr="00277A82">
        <w:rPr>
          <w:rFonts w:ascii="Times New Roman" w:hAnsi="Times New Roman" w:cs="Times New Roman"/>
          <w:sz w:val="28"/>
          <w:szCs w:val="28"/>
        </w:rPr>
        <w:t>в</w:t>
      </w:r>
      <w:r w:rsidRPr="00277A82">
        <w:rPr>
          <w:rFonts w:ascii="Times New Roman" w:hAnsi="Times New Roman" w:cs="Times New Roman"/>
          <w:sz w:val="28"/>
          <w:szCs w:val="28"/>
        </w:rPr>
        <w:t xml:space="preserve">ленных статьей </w:t>
      </w:r>
      <w:r>
        <w:rPr>
          <w:rFonts w:ascii="Times New Roman" w:hAnsi="Times New Roman" w:cs="Times New Roman"/>
          <w:sz w:val="28"/>
          <w:szCs w:val="28"/>
        </w:rPr>
        <w:t> 219.1</w:t>
      </w:r>
      <w:r w:rsidRPr="00277A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242F6" w:rsidRDefault="00B242F6" w:rsidP="00B242F6">
      <w:pPr>
        <w:pStyle w:val="a6"/>
        <w:tabs>
          <w:tab w:val="left" w:pos="542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9266C">
        <w:rPr>
          <w:rFonts w:ascii="Times New Roman" w:hAnsi="Times New Roman" w:cs="Times New Roman"/>
          <w:sz w:val="28"/>
          <w:szCs w:val="28"/>
        </w:rPr>
        <w:t xml:space="preserve">. </w:t>
      </w:r>
      <w:r w:rsidRPr="003877EF">
        <w:rPr>
          <w:rFonts w:ascii="Times New Roman" w:hAnsi="Times New Roman" w:cs="Times New Roman"/>
          <w:sz w:val="28"/>
          <w:szCs w:val="28"/>
        </w:rPr>
        <w:t>Формирование и ведение бюджетной росписи осуществляется аппар</w:t>
      </w:r>
      <w:r w:rsidRPr="003877EF">
        <w:rPr>
          <w:rFonts w:ascii="Times New Roman" w:hAnsi="Times New Roman" w:cs="Times New Roman"/>
          <w:sz w:val="28"/>
          <w:szCs w:val="28"/>
        </w:rPr>
        <w:t>а</w:t>
      </w:r>
      <w:r w:rsidRPr="003877EF">
        <w:rPr>
          <w:rFonts w:ascii="Times New Roman" w:hAnsi="Times New Roman" w:cs="Times New Roman"/>
          <w:sz w:val="28"/>
          <w:szCs w:val="28"/>
        </w:rPr>
        <w:t>том Совета депутатов в подсистеме «Составление и ведение сводных бюджетных росписей, бюджетных росписей» АСУ ГФ. В</w:t>
      </w:r>
      <w:r w:rsidRPr="003877EF">
        <w:rPr>
          <w:rFonts w:ascii="Times New Roman" w:hAnsi="Times New Roman" w:cs="Times New Roman"/>
          <w:sz w:val="28"/>
          <w:szCs w:val="28"/>
        </w:rPr>
        <w:t>е</w:t>
      </w:r>
      <w:r w:rsidRPr="003877EF">
        <w:rPr>
          <w:rFonts w:ascii="Times New Roman" w:hAnsi="Times New Roman" w:cs="Times New Roman"/>
          <w:sz w:val="28"/>
          <w:szCs w:val="28"/>
        </w:rPr>
        <w:t>дение бюджетной росписи осуществляется посредством внесения изменений в показатели бюджетной росписи</w:t>
      </w:r>
      <w:r w:rsidRPr="0029266C">
        <w:rPr>
          <w:rFonts w:ascii="Times New Roman" w:hAnsi="Times New Roman" w:cs="Times New Roman"/>
          <w:sz w:val="28"/>
          <w:szCs w:val="28"/>
        </w:rPr>
        <w:t>.</w:t>
      </w:r>
      <w:r w:rsidRPr="0029266C">
        <w:rPr>
          <w:rFonts w:ascii="Times New Roman" w:hAnsi="Times New Roman" w:cs="Times New Roman"/>
          <w:sz w:val="28"/>
          <w:szCs w:val="28"/>
        </w:rPr>
        <w:tab/>
      </w:r>
    </w:p>
    <w:p w:rsidR="00B242F6" w:rsidRPr="0029266C" w:rsidRDefault="00B242F6" w:rsidP="00B242F6">
      <w:pPr>
        <w:pStyle w:val="a6"/>
        <w:tabs>
          <w:tab w:val="left" w:pos="542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26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внесения изменений в бюджетную роспись г</w:t>
      </w:r>
      <w:r w:rsidRPr="0029266C">
        <w:rPr>
          <w:rFonts w:ascii="Times New Roman" w:hAnsi="Times New Roman" w:cs="Times New Roman"/>
          <w:sz w:val="28"/>
          <w:szCs w:val="28"/>
        </w:rPr>
        <w:t>лавный распоряд</w:t>
      </w:r>
      <w:r w:rsidRPr="0029266C">
        <w:rPr>
          <w:rFonts w:ascii="Times New Roman" w:hAnsi="Times New Roman" w:cs="Times New Roman"/>
          <w:sz w:val="28"/>
          <w:szCs w:val="28"/>
        </w:rPr>
        <w:t>и</w:t>
      </w:r>
      <w:r w:rsidRPr="0029266C">
        <w:rPr>
          <w:rFonts w:ascii="Times New Roman" w:hAnsi="Times New Roman" w:cs="Times New Roman"/>
          <w:sz w:val="28"/>
          <w:szCs w:val="28"/>
        </w:rPr>
        <w:t>тель в подсистеме «Составление и ведение сводных бюджетных росписей, бюджетных росписей» АСУ ГФ формирует Уведомление об изменении бю</w:t>
      </w:r>
      <w:r w:rsidRPr="0029266C">
        <w:rPr>
          <w:rFonts w:ascii="Times New Roman" w:hAnsi="Times New Roman" w:cs="Times New Roman"/>
          <w:sz w:val="28"/>
          <w:szCs w:val="28"/>
        </w:rPr>
        <w:t>д</w:t>
      </w:r>
      <w:r w:rsidRPr="0029266C">
        <w:rPr>
          <w:rFonts w:ascii="Times New Roman" w:hAnsi="Times New Roman" w:cs="Times New Roman"/>
          <w:sz w:val="28"/>
          <w:szCs w:val="28"/>
        </w:rPr>
        <w:t xml:space="preserve">жетной росписи, после чего электронный документ автоматически передается в АИС УБП 1-М. </w:t>
      </w:r>
    </w:p>
    <w:p w:rsidR="00B242F6" w:rsidRPr="0029266C" w:rsidRDefault="00B242F6" w:rsidP="00B242F6">
      <w:pPr>
        <w:pStyle w:val="a6"/>
        <w:tabs>
          <w:tab w:val="left" w:pos="542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6C">
        <w:rPr>
          <w:rFonts w:ascii="Times New Roman" w:hAnsi="Times New Roman" w:cs="Times New Roman"/>
          <w:sz w:val="28"/>
          <w:szCs w:val="28"/>
        </w:rPr>
        <w:t xml:space="preserve">      Главный распорядитель представляет в Территориальное финансов</w:t>
      </w:r>
      <w:proofErr w:type="gramStart"/>
      <w:r w:rsidRPr="002926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266C">
        <w:rPr>
          <w:rFonts w:ascii="Times New Roman" w:hAnsi="Times New Roman" w:cs="Times New Roman"/>
          <w:sz w:val="28"/>
          <w:szCs w:val="28"/>
        </w:rPr>
        <w:t xml:space="preserve"> казначейское управление Департамента финансов города Москвы в течение 3 рабочих дней после присвоения статуса «Обработка завершена»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66C">
        <w:rPr>
          <w:rFonts w:ascii="Times New Roman" w:hAnsi="Times New Roman" w:cs="Times New Roman"/>
          <w:sz w:val="28"/>
          <w:szCs w:val="28"/>
        </w:rPr>
        <w:t xml:space="preserve"> 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266C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266C">
        <w:rPr>
          <w:rFonts w:ascii="Times New Roman" w:hAnsi="Times New Roman" w:cs="Times New Roman"/>
          <w:sz w:val="28"/>
          <w:szCs w:val="28"/>
        </w:rPr>
        <w:t xml:space="preserve"> об изменении бюджетной росписи и информацию о внесении изменений в показатели кассового плана.</w:t>
      </w:r>
    </w:p>
    <w:p w:rsidR="00B242F6" w:rsidRPr="0029266C" w:rsidRDefault="00B242F6" w:rsidP="00B242F6">
      <w:pPr>
        <w:pStyle w:val="a6"/>
        <w:tabs>
          <w:tab w:val="left" w:pos="542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29266C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</w:t>
      </w:r>
      <w:r w:rsidRPr="0029266C">
        <w:rPr>
          <w:rFonts w:ascii="Times New Roman" w:hAnsi="Times New Roman" w:cs="Times New Roman"/>
          <w:sz w:val="28"/>
          <w:szCs w:val="28"/>
        </w:rPr>
        <w:t>д</w:t>
      </w:r>
      <w:r w:rsidRPr="0029266C">
        <w:rPr>
          <w:rFonts w:ascii="Times New Roman" w:hAnsi="Times New Roman" w:cs="Times New Roman"/>
          <w:sz w:val="28"/>
          <w:szCs w:val="28"/>
        </w:rPr>
        <w:t>жетную роспись не допускается.</w:t>
      </w:r>
    </w:p>
    <w:p w:rsidR="00B242F6" w:rsidRDefault="00B242F6" w:rsidP="00B242F6">
      <w:pPr>
        <w:pStyle w:val="a6"/>
        <w:shd w:val="clear" w:color="auto" w:fill="auto"/>
        <w:tabs>
          <w:tab w:val="left" w:pos="542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8"/>
          <w:szCs w:val="28"/>
        </w:rPr>
        <w:sectPr w:rsidR="00B242F6" w:rsidSect="00C83032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B242F6" w:rsidRDefault="00B242F6" w:rsidP="00586736">
      <w:pPr>
        <w:pStyle w:val="a6"/>
        <w:shd w:val="clear" w:color="auto" w:fill="auto"/>
        <w:tabs>
          <w:tab w:val="left" w:pos="542"/>
        </w:tabs>
        <w:spacing w:before="0" w:line="240" w:lineRule="auto"/>
        <w:ind w:left="5670" w:right="20"/>
        <w:jc w:val="right"/>
        <w:rPr>
          <w:rFonts w:ascii="Times New Roman" w:hAnsi="Times New Roman" w:cs="Times New Roman"/>
          <w:sz w:val="28"/>
          <w:szCs w:val="28"/>
        </w:rPr>
      </w:pPr>
      <w:r w:rsidRPr="00E60F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242F6" w:rsidRDefault="00B242F6" w:rsidP="00586736">
      <w:pPr>
        <w:pStyle w:val="a6"/>
        <w:shd w:val="clear" w:color="auto" w:fill="auto"/>
        <w:tabs>
          <w:tab w:val="left" w:pos="542"/>
        </w:tabs>
        <w:spacing w:before="0" w:line="240" w:lineRule="auto"/>
        <w:ind w:left="5670" w:right="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0F2C">
        <w:rPr>
          <w:rFonts w:ascii="Times New Roman" w:hAnsi="Times New Roman" w:cs="Times New Roman"/>
          <w:sz w:val="28"/>
          <w:szCs w:val="28"/>
        </w:rPr>
        <w:t>к Порядку составления и вед</w:t>
      </w:r>
      <w:r w:rsidRPr="00E60F2C">
        <w:rPr>
          <w:rFonts w:ascii="Times New Roman" w:hAnsi="Times New Roman" w:cs="Times New Roman"/>
          <w:sz w:val="28"/>
          <w:szCs w:val="28"/>
        </w:rPr>
        <w:t>е</w:t>
      </w:r>
      <w:r w:rsidRPr="00E60F2C">
        <w:rPr>
          <w:rFonts w:ascii="Times New Roman" w:hAnsi="Times New Roman" w:cs="Times New Roman"/>
          <w:sz w:val="28"/>
          <w:szCs w:val="28"/>
        </w:rPr>
        <w:t xml:space="preserve">ния бюджетной росписи </w:t>
      </w:r>
      <w:r w:rsidR="00AE74E7" w:rsidRPr="00703CD8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бюджета </w:t>
      </w:r>
      <w:r w:rsidR="00AE74E7" w:rsidRPr="009830C2">
        <w:rPr>
          <w:rFonts w:ascii="Times New Roman" w:eastAsia="Calibri" w:hAnsi="Times New Roman" w:cs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B242F6" w:rsidRPr="00B952F0" w:rsidRDefault="00B242F6" w:rsidP="00586736">
      <w:pPr>
        <w:pStyle w:val="ConsPlusNonforma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2F6" w:rsidRPr="00B952F0" w:rsidRDefault="00B242F6" w:rsidP="00586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242F6" w:rsidRPr="00B952F0" w:rsidRDefault="00B242F6" w:rsidP="00B24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42F6" w:rsidRPr="00B952F0" w:rsidRDefault="00B242F6" w:rsidP="00B24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52F0">
        <w:rPr>
          <w:rFonts w:ascii="Times New Roman" w:hAnsi="Times New Roman" w:cs="Times New Roman"/>
          <w:sz w:val="28"/>
          <w:szCs w:val="28"/>
        </w:rPr>
        <w:t xml:space="preserve">БЮДЖЕТНАЯ РОСПИСЬ </w:t>
      </w:r>
      <w:r>
        <w:rPr>
          <w:rFonts w:ascii="Times New Roman" w:hAnsi="Times New Roman" w:cs="Times New Roman"/>
          <w:sz w:val="28"/>
          <w:szCs w:val="28"/>
        </w:rPr>
        <w:t xml:space="preserve"> по расходам  №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2F0">
        <w:rPr>
          <w:rFonts w:ascii="Times New Roman" w:hAnsi="Times New Roman" w:cs="Times New Roman"/>
          <w:sz w:val="28"/>
          <w:szCs w:val="28"/>
        </w:rPr>
        <w:t>на ________год</w:t>
      </w:r>
    </w:p>
    <w:p w:rsidR="00B242F6" w:rsidRPr="00B952F0" w:rsidRDefault="00B242F6" w:rsidP="00B24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2F6" w:rsidRPr="007F578C" w:rsidRDefault="00B242F6" w:rsidP="00B24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578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7F578C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</w:p>
    <w:p w:rsidR="00B242F6" w:rsidRPr="007F578C" w:rsidRDefault="00B242F6" w:rsidP="00B24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578C">
        <w:rPr>
          <w:rFonts w:ascii="Times New Roman" w:hAnsi="Times New Roman" w:cs="Times New Roman"/>
          <w:sz w:val="28"/>
          <w:szCs w:val="28"/>
        </w:rPr>
        <w:t>муниципального образования _______________________</w:t>
      </w:r>
    </w:p>
    <w:p w:rsidR="00B242F6" w:rsidRPr="007F578C" w:rsidRDefault="00B242F6" w:rsidP="00B24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578C">
        <w:rPr>
          <w:rFonts w:ascii="Times New Roman" w:hAnsi="Times New Roman" w:cs="Times New Roman"/>
          <w:sz w:val="28"/>
          <w:szCs w:val="28"/>
        </w:rPr>
        <w:t>Единица измерения:________________________________</w:t>
      </w:r>
    </w:p>
    <w:p w:rsidR="00B242F6" w:rsidRPr="007F578C" w:rsidRDefault="00B242F6" w:rsidP="00B24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578C">
        <w:rPr>
          <w:rFonts w:ascii="Times New Roman" w:hAnsi="Times New Roman" w:cs="Times New Roman"/>
          <w:sz w:val="28"/>
          <w:szCs w:val="28"/>
        </w:rPr>
        <w:t>Основание:________________________________________</w:t>
      </w:r>
    </w:p>
    <w:p w:rsidR="00B242F6" w:rsidRPr="007F578C" w:rsidRDefault="00B242F6" w:rsidP="00B242F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7F578C" w:rsidRDefault="00B242F6" w:rsidP="00B242F6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7F578C" w:rsidRDefault="00B242F6" w:rsidP="00B242F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7F57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Бюджетные ассигнования (лимиты бюджетных обязательств)</w:t>
      </w:r>
    </w:p>
    <w:p w:rsidR="00B242F6" w:rsidRPr="007F578C" w:rsidRDefault="00B242F6" w:rsidP="00B242F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7F578C" w:rsidRDefault="00B242F6" w:rsidP="00B242F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EF2833" w:rsidRDefault="00B242F6" w:rsidP="00B242F6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lang w:eastAsia="en-US"/>
        </w:rPr>
      </w:pPr>
      <w:bookmarkStart w:id="0" w:name="_GoBack"/>
      <w:bookmarkEnd w:id="0"/>
      <w:r w:rsidRPr="00EF2833">
        <w:rPr>
          <w:rFonts w:ascii="Times New Roman" w:eastAsiaTheme="minorHAnsi" w:hAnsi="Times New Roman" w:cs="Times New Roman"/>
          <w:bCs/>
          <w:color w:val="auto"/>
          <w:lang w:eastAsia="en-US"/>
        </w:rPr>
        <w:t>Единица измерения:</w:t>
      </w:r>
      <w:r w:rsidR="00351BD7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тыс.</w:t>
      </w:r>
      <w:r w:rsidRPr="00EF2833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руб.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7"/>
        <w:gridCol w:w="833"/>
        <w:gridCol w:w="1158"/>
        <w:gridCol w:w="874"/>
        <w:gridCol w:w="967"/>
        <w:gridCol w:w="1751"/>
        <w:gridCol w:w="888"/>
        <w:gridCol w:w="783"/>
        <w:gridCol w:w="783"/>
      </w:tblGrid>
      <w:tr w:rsidR="00B242F6" w:rsidRPr="00B952F0" w:rsidTr="00845D61">
        <w:trPr>
          <w:trHeight w:val="966"/>
          <w:tblCellSpacing w:w="5" w:type="nil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 Наимен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вание пок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а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зателя</w:t>
            </w:r>
          </w:p>
        </w:tc>
        <w:tc>
          <w:tcPr>
            <w:tcW w:w="2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Код по бюджетной классификации 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</w:p>
        </w:tc>
      </w:tr>
      <w:tr w:rsidR="00B242F6" w:rsidRPr="00B952F0" w:rsidTr="00845D61">
        <w:trPr>
          <w:tblCellSpacing w:w="5" w:type="nil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разд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е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подразд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е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ла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цел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е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вой статьи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вида расх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дов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операции сектора  госуда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ственного управления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val="en-US" w:eastAsia="en-US"/>
              </w:rPr>
              <w:t>_______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val="en-US" w:eastAsia="en-US"/>
              </w:rPr>
              <w:t>______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val="en-US" w:eastAsia="en-US"/>
              </w:rPr>
              <w:t>______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год</w:t>
            </w:r>
          </w:p>
        </w:tc>
      </w:tr>
      <w:tr w:rsidR="00B242F6" w:rsidRPr="00B952F0" w:rsidTr="00845D61">
        <w:trPr>
          <w:tblCellSpacing w:w="5" w:type="nil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</w:tr>
      <w:tr w:rsidR="00B242F6" w:rsidRPr="00B952F0" w:rsidTr="00845D61">
        <w:trPr>
          <w:tblCellSpacing w:w="5" w:type="nil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</w:tr>
    </w:tbl>
    <w:p w:rsidR="00B242F6" w:rsidRPr="00B952F0" w:rsidRDefault="00B242F6" w:rsidP="00B242F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B952F0" w:rsidRDefault="00B242F6" w:rsidP="00B242F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EA2FD2" w:rsidRDefault="00EA2FD2"/>
    <w:sectPr w:rsidR="00EA2FD2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multilevel"/>
    <w:tmpl w:val="2E7A6C98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3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7B03427"/>
    <w:multiLevelType w:val="hybridMultilevel"/>
    <w:tmpl w:val="FE34B256"/>
    <w:lvl w:ilvl="0" w:tplc="ABE88D5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12195C"/>
    <w:multiLevelType w:val="multilevel"/>
    <w:tmpl w:val="307EB11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F8"/>
    <w:rsid w:val="0005358E"/>
    <w:rsid w:val="00334951"/>
    <w:rsid w:val="00351BD7"/>
    <w:rsid w:val="003648C8"/>
    <w:rsid w:val="005842EC"/>
    <w:rsid w:val="00586736"/>
    <w:rsid w:val="005935F7"/>
    <w:rsid w:val="00693128"/>
    <w:rsid w:val="006C0562"/>
    <w:rsid w:val="00736807"/>
    <w:rsid w:val="00747813"/>
    <w:rsid w:val="00761AF4"/>
    <w:rsid w:val="007F578C"/>
    <w:rsid w:val="00906EF8"/>
    <w:rsid w:val="009830C2"/>
    <w:rsid w:val="009B481C"/>
    <w:rsid w:val="00A24113"/>
    <w:rsid w:val="00AA12CB"/>
    <w:rsid w:val="00AB7F22"/>
    <w:rsid w:val="00AE74E7"/>
    <w:rsid w:val="00B242F6"/>
    <w:rsid w:val="00B52AFE"/>
    <w:rsid w:val="00BF3C75"/>
    <w:rsid w:val="00CE751E"/>
    <w:rsid w:val="00E466A3"/>
    <w:rsid w:val="00EA2FD2"/>
    <w:rsid w:val="00F44110"/>
    <w:rsid w:val="00F66128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0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rsid w:val="00B242F6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242F6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B242F6"/>
    <w:pPr>
      <w:shd w:val="clear" w:color="auto" w:fill="FFFFFF"/>
      <w:spacing w:before="120" w:line="240" w:lineRule="atLeast"/>
      <w:jc w:val="center"/>
    </w:pPr>
    <w:rPr>
      <w:rFonts w:ascii="Century Schoolbook" w:eastAsiaTheme="minorHAnsi" w:hAnsi="Century Schoolbook" w:cs="Century Schoolbook"/>
      <w:color w:val="auto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242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71">
    <w:name w:val="Основной текст (7)1"/>
    <w:basedOn w:val="a"/>
    <w:link w:val="7"/>
    <w:rsid w:val="00B242F6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B242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5842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0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rsid w:val="00B242F6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242F6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B242F6"/>
    <w:pPr>
      <w:shd w:val="clear" w:color="auto" w:fill="FFFFFF"/>
      <w:spacing w:before="120" w:line="240" w:lineRule="atLeast"/>
      <w:jc w:val="center"/>
    </w:pPr>
    <w:rPr>
      <w:rFonts w:ascii="Century Schoolbook" w:eastAsiaTheme="minorHAnsi" w:hAnsi="Century Schoolbook" w:cs="Century Schoolbook"/>
      <w:color w:val="auto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242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71">
    <w:name w:val="Основной текст (7)1"/>
    <w:basedOn w:val="a"/>
    <w:link w:val="7"/>
    <w:rsid w:val="00B242F6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B242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5842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859</Words>
  <Characters>4900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29</cp:revision>
  <dcterms:created xsi:type="dcterms:W3CDTF">2025-06-04T14:47:00Z</dcterms:created>
  <dcterms:modified xsi:type="dcterms:W3CDTF">2025-06-04T15:09:00Z</dcterms:modified>
</cp:coreProperties>
</file>