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0552" w14:textId="2A63E7C2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 г. Москвы провела проверку соблюдения требований законодательства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хостеле, расположенном на поднадзорной межрайонной прокуратуре территории.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C2" w:rsidRPr="00B615AB">
        <w:rPr>
          <w:rFonts w:ascii="Times New Roman" w:hAnsi="Times New Roman"/>
          <w:sz w:val="28"/>
          <w:szCs w:val="28"/>
        </w:rPr>
        <w:t>о</w:t>
      </w:r>
      <w:r w:rsidR="00F471C2">
        <w:rPr>
          <w:rFonts w:ascii="Times New Roman" w:hAnsi="Times New Roman"/>
          <w:sz w:val="28"/>
          <w:szCs w:val="28"/>
        </w:rPr>
        <w:t>б</w:t>
      </w:r>
      <w:r w:rsidR="00F471C2" w:rsidRPr="00B615AB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 xml:space="preserve">антитеррористической защищенности. </w:t>
      </w:r>
    </w:p>
    <w:p w14:paraId="6B9BEF88" w14:textId="7740D641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471C2" w:rsidRPr="0097180A">
        <w:rPr>
          <w:rFonts w:ascii="Times New Roman" w:hAnsi="Times New Roman"/>
          <w:sz w:val="28"/>
          <w:szCs w:val="28"/>
        </w:rPr>
        <w:t>от 06.03.2006 № 35</w:t>
      </w:r>
      <w:r w:rsidR="00F471C2">
        <w:rPr>
          <w:rFonts w:ascii="Times New Roman" w:hAnsi="Times New Roman"/>
          <w:sz w:val="28"/>
          <w:szCs w:val="28"/>
        </w:rPr>
        <w:t>-ФЗ</w:t>
      </w:r>
      <w:r w:rsidR="00F471C2"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F471C2">
        <w:rPr>
          <w:rFonts w:ascii="Times New Roman" w:hAnsi="Times New Roman"/>
          <w:sz w:val="28"/>
          <w:szCs w:val="28"/>
        </w:rPr>
        <w:t>Постановления</w:t>
      </w:r>
      <w:r w:rsidR="00F471C2" w:rsidRPr="005A695C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C37D54">
        <w:rPr>
          <w:rFonts w:ascii="Times New Roman" w:hAnsi="Times New Roman"/>
          <w:sz w:val="28"/>
          <w:szCs w:val="28"/>
        </w:rPr>
        <w:t xml:space="preserve"> </w:t>
      </w:r>
      <w:r w:rsidR="00C37D54" w:rsidRPr="009E1D77">
        <w:rPr>
          <w:rFonts w:ascii="Times New Roman" w:hAnsi="Times New Roman"/>
          <w:sz w:val="28"/>
          <w:szCs w:val="28"/>
        </w:rPr>
        <w:t xml:space="preserve">от 14.04.2017 </w:t>
      </w:r>
      <w:r w:rsidR="00C37D54">
        <w:rPr>
          <w:rFonts w:ascii="Times New Roman" w:hAnsi="Times New Roman"/>
          <w:sz w:val="28"/>
          <w:szCs w:val="28"/>
        </w:rPr>
        <w:t>№</w:t>
      </w:r>
      <w:r w:rsidR="00C37D54" w:rsidRPr="009E1D77">
        <w:rPr>
          <w:rFonts w:ascii="Times New Roman" w:hAnsi="Times New Roman"/>
          <w:sz w:val="28"/>
          <w:szCs w:val="28"/>
        </w:rPr>
        <w:t xml:space="preserve"> 447</w:t>
      </w:r>
      <w:r w:rsidR="00C37D54">
        <w:rPr>
          <w:rFonts w:ascii="Times New Roman" w:hAnsi="Times New Roman"/>
          <w:sz w:val="28"/>
          <w:szCs w:val="28"/>
        </w:rPr>
        <w:t xml:space="preserve"> «</w:t>
      </w:r>
      <w:r w:rsidR="00C37D54" w:rsidRPr="009E1D77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 w:rsidR="00C37D54">
        <w:rPr>
          <w:rFonts w:ascii="Times New Roman" w:hAnsi="Times New Roman"/>
          <w:sz w:val="28"/>
          <w:szCs w:val="28"/>
        </w:rPr>
        <w:t>»</w:t>
      </w:r>
      <w:r w:rsidR="00C4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хостела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30F3529B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42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554D5BDE" w14:textId="77777777" w:rsidR="001A572E" w:rsidRDefault="001A572E" w:rsidP="004222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1A572E"/>
    <w:rsid w:val="0020604F"/>
    <w:rsid w:val="0042222F"/>
    <w:rsid w:val="004D5742"/>
    <w:rsid w:val="006E785C"/>
    <w:rsid w:val="008E7629"/>
    <w:rsid w:val="00C37D54"/>
    <w:rsid w:val="00C429EE"/>
    <w:rsid w:val="00DD7190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cp:lastPrinted>2021-03-17T14:15:00Z</cp:lastPrinted>
  <dcterms:created xsi:type="dcterms:W3CDTF">2022-06-15T07:23:00Z</dcterms:created>
  <dcterms:modified xsi:type="dcterms:W3CDTF">2022-06-15T07:23:00Z</dcterms:modified>
</cp:coreProperties>
</file>