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5B4F" w14:textId="77777777" w:rsidR="0026318C" w:rsidRDefault="0026318C" w:rsidP="0026318C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Межрайонной прокуратурой проведена проверка исполнения 2 РОНПР Управления по СВАО ГУ МЧС России по г. Москве (далее – 2 РОНПР) требований федерального законодательства.</w:t>
      </w:r>
    </w:p>
    <w:p w14:paraId="18ACBCD8" w14:textId="77777777" w:rsidR="0026318C" w:rsidRDefault="0026318C" w:rsidP="0026318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проверки межрайонной прокуратурой проанализирована деятельность </w:t>
      </w:r>
      <w:r w:rsidRPr="005C2D18">
        <w:rPr>
          <w:rFonts w:ascii="Times New Roman" w:hAnsi="Times New Roman"/>
          <w:sz w:val="28"/>
          <w:szCs w:val="28"/>
        </w:rPr>
        <w:t xml:space="preserve">2 РОНПР </w:t>
      </w:r>
      <w:r>
        <w:rPr>
          <w:rFonts w:ascii="Times New Roman" w:hAnsi="Times New Roman"/>
          <w:sz w:val="28"/>
          <w:szCs w:val="28"/>
        </w:rPr>
        <w:t xml:space="preserve">по заполнению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ведению </w:t>
      </w:r>
      <w:r w:rsidRPr="0001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реестра контрольных (надзорных)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реестр)</w:t>
      </w:r>
      <w:r w:rsidRPr="00D95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году.</w:t>
      </w:r>
    </w:p>
    <w:p w14:paraId="6B9BEF88" w14:textId="656C9CC2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6318C" w:rsidRPr="00161DA0">
        <w:rPr>
          <w:rFonts w:ascii="Times New Roman" w:hAnsi="Times New Roman"/>
          <w:sz w:val="28"/>
          <w:szCs w:val="28"/>
        </w:rPr>
        <w:t xml:space="preserve">от 31.07.2020 </w:t>
      </w:r>
      <w:r w:rsidR="0026318C">
        <w:rPr>
          <w:rFonts w:ascii="Times New Roman" w:hAnsi="Times New Roman"/>
          <w:sz w:val="28"/>
          <w:szCs w:val="28"/>
        </w:rPr>
        <w:t>№</w:t>
      </w:r>
      <w:r w:rsidR="0026318C" w:rsidRPr="00161DA0">
        <w:rPr>
          <w:rFonts w:ascii="Times New Roman" w:hAnsi="Times New Roman"/>
          <w:sz w:val="28"/>
          <w:szCs w:val="28"/>
        </w:rPr>
        <w:t xml:space="preserve"> 248-ФЗ </w:t>
      </w:r>
      <w:r w:rsidR="0026318C">
        <w:rPr>
          <w:rFonts w:ascii="Times New Roman" w:hAnsi="Times New Roman"/>
          <w:sz w:val="28"/>
          <w:szCs w:val="28"/>
        </w:rPr>
        <w:t>«</w:t>
      </w:r>
      <w:r w:rsidR="0026318C" w:rsidRPr="00161DA0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</w:t>
      </w:r>
      <w:r w:rsidR="0026318C">
        <w:rPr>
          <w:rFonts w:ascii="Times New Roman" w:hAnsi="Times New Roman"/>
          <w:sz w:val="28"/>
          <w:szCs w:val="28"/>
        </w:rPr>
        <w:t xml:space="preserve"> </w:t>
      </w:r>
      <w:r w:rsidR="0026318C" w:rsidRPr="00161DA0">
        <w:rPr>
          <w:rFonts w:ascii="Times New Roman" w:hAnsi="Times New Roman"/>
          <w:sz w:val="28"/>
          <w:szCs w:val="28"/>
        </w:rPr>
        <w:t>в Российской Федерации</w:t>
      </w:r>
      <w:r w:rsidR="0026318C">
        <w:rPr>
          <w:rFonts w:ascii="Times New Roman" w:hAnsi="Times New Roman"/>
          <w:sz w:val="28"/>
          <w:szCs w:val="28"/>
        </w:rPr>
        <w:t>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6318C" w:rsidRPr="007A2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6318C" w:rsidRPr="007A2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16.04.2021 №604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6318C" w:rsidRPr="005F6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№</w:t>
      </w:r>
      <w:r w:rsidR="0026318C" w:rsidRPr="005F6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415</w:t>
      </w:r>
      <w:r w:rsidR="002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РОНПР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30F3529B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554D5BDE" w14:textId="77777777"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1A572E"/>
    <w:rsid w:val="0020604F"/>
    <w:rsid w:val="0026318C"/>
    <w:rsid w:val="0042222F"/>
    <w:rsid w:val="004D5742"/>
    <w:rsid w:val="008E7629"/>
    <w:rsid w:val="00C37D54"/>
    <w:rsid w:val="00F471C2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cp:lastPrinted>2022-06-15T07:21:00Z</cp:lastPrinted>
  <dcterms:created xsi:type="dcterms:W3CDTF">2022-06-15T07:21:00Z</dcterms:created>
  <dcterms:modified xsi:type="dcterms:W3CDTF">2022-06-15T07:21:00Z</dcterms:modified>
</cp:coreProperties>
</file>