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силу </w:t>
      </w:r>
      <w:r w:rsidRPr="00384212">
        <w:rPr>
          <w:rFonts w:ascii="Times New Roman" w:hAnsi="Times New Roman" w:cs="Times New Roman"/>
          <w:sz w:val="28"/>
          <w:szCs w:val="28"/>
        </w:rPr>
        <w:t>ч. 1 ст. 161 Жилищного кодекса Российской Федерации Правительство Российской Федерации устанавливает стандарты и правила деятельности по управлению многоквартирными домами.</w:t>
      </w:r>
    </w:p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 xml:space="preserve">Так, Постановление Правительства Российской Федерации                                  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 </w:t>
      </w:r>
      <w:r w:rsidR="00401277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384212">
        <w:rPr>
          <w:rFonts w:ascii="Times New Roman" w:hAnsi="Times New Roman" w:cs="Times New Roman"/>
          <w:sz w:val="28"/>
          <w:szCs w:val="28"/>
        </w:rPr>
        <w:t xml:space="preserve">(далее – Постановление Правительства РФ № 416) устанавливает стандарты                             и порядок осуществления деятельности по управлению многоквартирным домом управляющими организациями, заключившими договор управления многоквартирным домом. </w:t>
      </w:r>
    </w:p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>Согласно п. 35 Постановления Правительства РФ № 416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                     с нарочным самим собственником или пользователем помещения                                 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 xml:space="preserve">Пунктом 36 Постановления Правительства РФ № 416 </w:t>
      </w:r>
      <w:proofErr w:type="gramStart"/>
      <w:r w:rsidRPr="00384212">
        <w:rPr>
          <w:rFonts w:ascii="Times New Roman" w:hAnsi="Times New Roman" w:cs="Times New Roman"/>
          <w:sz w:val="28"/>
          <w:szCs w:val="28"/>
        </w:rPr>
        <w:t xml:space="preserve">установлено,   </w:t>
      </w:r>
      <w:proofErr w:type="gramEnd"/>
      <w:r w:rsidRPr="00384212">
        <w:rPr>
          <w:rFonts w:ascii="Times New Roman" w:hAnsi="Times New Roman" w:cs="Times New Roman"/>
          <w:sz w:val="28"/>
          <w:szCs w:val="28"/>
        </w:rPr>
        <w:t xml:space="preserve">                  что срок для ответа на запрос (обращение) собственника или пользователя помещения в многоквартирном доме по вопросам, не перечисленным                         в пунктах 31, 32 и 34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 xml:space="preserve">Вместе с тем, проверкой установлено, что должностными лицами ЖСК допускаются нарушения вышеназванных требований. </w:t>
      </w:r>
    </w:p>
    <w:p w:rsidR="00384212" w:rsidRP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>В ходе проверки установлено, что в ЖСК 21.03.2022 поступил запрос члена ЖСК</w:t>
      </w:r>
      <w:r w:rsidR="00E272E1">
        <w:rPr>
          <w:rFonts w:ascii="Times New Roman" w:hAnsi="Times New Roman" w:cs="Times New Roman"/>
          <w:sz w:val="28"/>
          <w:szCs w:val="28"/>
        </w:rPr>
        <w:t xml:space="preserve"> </w:t>
      </w:r>
      <w:r w:rsidRPr="00384212">
        <w:rPr>
          <w:rFonts w:ascii="Times New Roman" w:hAnsi="Times New Roman" w:cs="Times New Roman"/>
          <w:sz w:val="28"/>
          <w:szCs w:val="28"/>
        </w:rPr>
        <w:t>о предоставлении информации, в том числе отчет работы Правления с 01.11.2021 г</w:t>
      </w:r>
      <w:r w:rsidR="005C2B01">
        <w:rPr>
          <w:rFonts w:ascii="Times New Roman" w:hAnsi="Times New Roman" w:cs="Times New Roman"/>
          <w:sz w:val="28"/>
          <w:szCs w:val="28"/>
        </w:rPr>
        <w:t>.</w:t>
      </w:r>
      <w:r w:rsidRPr="00384212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384212" w:rsidRDefault="00384212" w:rsidP="00384212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384212">
        <w:rPr>
          <w:rFonts w:ascii="Times New Roman" w:hAnsi="Times New Roman" w:cs="Times New Roman"/>
          <w:sz w:val="28"/>
          <w:szCs w:val="28"/>
        </w:rPr>
        <w:t>Вместе с тем, в нарушение п. 35 Постановления Правительства РФ                    № 416 ЖСК ответ на вышеназванный запрос в установленный законом срок не подготовлен, уведомление о продлении срока рассмотрения запроса, промежуточные ответы заявителю не направлялись.</w:t>
      </w:r>
    </w:p>
    <w:p w:rsidR="00A94E18" w:rsidRDefault="003F4163" w:rsidP="00E272E1">
      <w:pPr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выявленных нарушений в адрес </w:t>
      </w:r>
      <w:r w:rsidR="00E27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ЖСК 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071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163" w:rsidRPr="00A94E18" w:rsidRDefault="00A94E18" w:rsidP="00A94E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F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 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возбуждено </w:t>
      </w:r>
      <w:r w:rsidR="00E272E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1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</w:t>
      </w:r>
      <w:r w:rsidR="00E272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правонарушении, предусмотренном ст. 5.</w:t>
      </w:r>
      <w:r w:rsidR="00E272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4163">
        <w:rPr>
          <w:rFonts w:ascii="Times New Roman" w:eastAsia="Times New Roman" w:hAnsi="Times New Roman" w:cs="Times New Roman"/>
          <w:sz w:val="28"/>
          <w:szCs w:val="28"/>
          <w:lang w:eastAsia="ru-RU"/>
        </w:rPr>
        <w:t>9 КоАП РФ</w:t>
      </w:r>
      <w:r w:rsidR="00624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настоящее время рассмотрен</w:t>
      </w:r>
      <w:r w:rsidR="00E272E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E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мировым судьей</w:t>
      </w:r>
      <w:r w:rsidR="00624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</w:t>
      </w:r>
      <w:r w:rsidR="005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</w:t>
      </w:r>
      <w:r w:rsidR="005C2B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наказания </w:t>
      </w:r>
      <w:r w:rsidR="007E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штрафа. </w:t>
      </w:r>
    </w:p>
    <w:p w:rsidR="00F70B6A" w:rsidRDefault="00F70B6A" w:rsidP="003F416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FBF" w:rsidRPr="001D7C3A" w:rsidRDefault="00723FBF" w:rsidP="00723FBF">
      <w:pPr>
        <w:spacing w:after="0" w:line="240" w:lineRule="exact"/>
        <w:rPr>
          <w:rFonts w:ascii="Times New Roman" w:hAnsi="Times New Roman" w:cs="Times New Roman"/>
          <w:sz w:val="18"/>
        </w:rPr>
      </w:pPr>
      <w:r w:rsidRPr="001D7C3A">
        <w:rPr>
          <w:rFonts w:ascii="Times New Roman" w:hAnsi="Times New Roman" w:cs="Times New Roman"/>
          <w:sz w:val="18"/>
        </w:rPr>
        <w:t xml:space="preserve"> </w:t>
      </w:r>
    </w:p>
    <w:sectPr w:rsidR="00723FBF" w:rsidRPr="001D7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FB"/>
    <w:rsid w:val="0001737C"/>
    <w:rsid w:val="00042932"/>
    <w:rsid w:val="000717B0"/>
    <w:rsid w:val="001D7C3A"/>
    <w:rsid w:val="00384212"/>
    <w:rsid w:val="003F4163"/>
    <w:rsid w:val="00401277"/>
    <w:rsid w:val="00576366"/>
    <w:rsid w:val="005C2B01"/>
    <w:rsid w:val="00624657"/>
    <w:rsid w:val="007106A5"/>
    <w:rsid w:val="00723FBF"/>
    <w:rsid w:val="00747FAE"/>
    <w:rsid w:val="007E352D"/>
    <w:rsid w:val="00906A96"/>
    <w:rsid w:val="009719EA"/>
    <w:rsid w:val="00A94E18"/>
    <w:rsid w:val="00AD4B52"/>
    <w:rsid w:val="00BB6300"/>
    <w:rsid w:val="00BD3ED9"/>
    <w:rsid w:val="00BF781C"/>
    <w:rsid w:val="00C8397B"/>
    <w:rsid w:val="00D11D99"/>
    <w:rsid w:val="00D77FFB"/>
    <w:rsid w:val="00E272E1"/>
    <w:rsid w:val="00EF3AA4"/>
    <w:rsid w:val="00F014FF"/>
    <w:rsid w:val="00F51054"/>
    <w:rsid w:val="00F7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3076"/>
  <w15:chartTrackingRefBased/>
  <w15:docId w15:val="{18744056-23BD-40E7-B15C-26C5A8A9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Дьяконова Анна Вячеславовна</dc:creator>
  <cp:keywords/>
  <dc:description/>
  <cp:lastModifiedBy>Пиюк Валерия Алексеевна</cp:lastModifiedBy>
  <cp:revision>10</cp:revision>
  <cp:lastPrinted>2022-06-16T14:42:00Z</cp:lastPrinted>
  <dcterms:created xsi:type="dcterms:W3CDTF">2022-05-24T07:59:00Z</dcterms:created>
  <dcterms:modified xsi:type="dcterms:W3CDTF">2022-06-20T07:40:00Z</dcterms:modified>
</cp:coreProperties>
</file>