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6B1F" w14:textId="1B454B2A" w:rsidR="007A0894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 Бутырскую межрайонную про</w:t>
      </w:r>
      <w:r w:rsidR="00CD69E9">
        <w:rPr>
          <w:rFonts w:ascii="Times New Roman" w:hAnsi="Times New Roman" w:cs="Times New Roman"/>
          <w:sz w:val="28"/>
          <w:szCs w:val="28"/>
        </w:rPr>
        <w:t>куратуру г. Москвы поступил</w:t>
      </w:r>
      <w:r w:rsidR="00464FE0">
        <w:rPr>
          <w:rFonts w:ascii="Times New Roman" w:hAnsi="Times New Roman" w:cs="Times New Roman"/>
          <w:sz w:val="28"/>
          <w:szCs w:val="28"/>
        </w:rPr>
        <w:t>о</w:t>
      </w:r>
      <w:r w:rsidR="00CD69E9">
        <w:rPr>
          <w:rFonts w:ascii="Times New Roman" w:hAnsi="Times New Roman" w:cs="Times New Roman"/>
          <w:sz w:val="28"/>
          <w:szCs w:val="28"/>
        </w:rPr>
        <w:t xml:space="preserve"> обращение жителя столицы о несогласии с постановлением об отказе                                в возбуждении уголовного дела.</w:t>
      </w:r>
    </w:p>
    <w:p w14:paraId="641D5165" w14:textId="74FBB68A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</w:t>
      </w:r>
      <w:r w:rsidR="00464FE0">
        <w:rPr>
          <w:rFonts w:ascii="Times New Roman" w:hAnsi="Times New Roman" w:cs="Times New Roman"/>
          <w:sz w:val="28"/>
          <w:szCs w:val="28"/>
        </w:rPr>
        <w:t>, также установлено более 10 обращений по аналогичным фактам в отношении одного лица.</w:t>
      </w:r>
    </w:p>
    <w:p w14:paraId="1636A5E4" w14:textId="211D6F78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9E9">
        <w:rPr>
          <w:rFonts w:ascii="Times New Roman" w:hAnsi="Times New Roman" w:cs="Times New Roman"/>
          <w:sz w:val="28"/>
          <w:szCs w:val="28"/>
        </w:rPr>
        <w:t>Так, в материал</w:t>
      </w:r>
      <w:r w:rsidR="00464FE0">
        <w:rPr>
          <w:rFonts w:ascii="Times New Roman" w:hAnsi="Times New Roman" w:cs="Times New Roman"/>
          <w:sz w:val="28"/>
          <w:szCs w:val="28"/>
        </w:rPr>
        <w:t>ах</w:t>
      </w:r>
      <w:r w:rsidRPr="00CD69E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64FE0">
        <w:rPr>
          <w:rFonts w:ascii="Times New Roman" w:hAnsi="Times New Roman" w:cs="Times New Roman"/>
          <w:sz w:val="28"/>
          <w:szCs w:val="28"/>
        </w:rPr>
        <w:t>ок</w:t>
      </w:r>
      <w:r w:rsidRPr="00CD69E9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464FE0">
        <w:rPr>
          <w:rFonts w:ascii="Times New Roman" w:hAnsi="Times New Roman" w:cs="Times New Roman"/>
          <w:sz w:val="28"/>
          <w:szCs w:val="28"/>
        </w:rPr>
        <w:t>лись</w:t>
      </w:r>
      <w:r w:rsidRPr="00CD69E9">
        <w:rPr>
          <w:rFonts w:ascii="Times New Roman" w:hAnsi="Times New Roman" w:cs="Times New Roman"/>
          <w:sz w:val="28"/>
          <w:szCs w:val="28"/>
        </w:rPr>
        <w:t xml:space="preserve"> достаточные данные, указывающие на совершение преступлени</w:t>
      </w:r>
      <w:r w:rsidR="00464FE0">
        <w:rPr>
          <w:rFonts w:ascii="Times New Roman" w:hAnsi="Times New Roman" w:cs="Times New Roman"/>
          <w:sz w:val="28"/>
          <w:szCs w:val="28"/>
        </w:rPr>
        <w:t>й</w:t>
      </w:r>
      <w:r w:rsidRPr="00CD69E9">
        <w:rPr>
          <w:rFonts w:ascii="Times New Roman" w:hAnsi="Times New Roman" w:cs="Times New Roman"/>
          <w:sz w:val="28"/>
          <w:szCs w:val="28"/>
        </w:rPr>
        <w:t>, предусмотренн</w:t>
      </w:r>
      <w:r w:rsidR="00464FE0">
        <w:rPr>
          <w:rFonts w:ascii="Times New Roman" w:hAnsi="Times New Roman" w:cs="Times New Roman"/>
          <w:sz w:val="28"/>
          <w:szCs w:val="28"/>
        </w:rPr>
        <w:t>ых</w:t>
      </w:r>
      <w:r w:rsidRPr="00CD69E9">
        <w:rPr>
          <w:rFonts w:ascii="Times New Roman" w:hAnsi="Times New Roman" w:cs="Times New Roman"/>
          <w:sz w:val="28"/>
          <w:szCs w:val="28"/>
        </w:rPr>
        <w:t xml:space="preserve">                                     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</w:t>
      </w:r>
      <w:r w:rsidR="00464FE0" w:rsidRPr="00CD69E9">
        <w:rPr>
          <w:rFonts w:ascii="Times New Roman" w:hAnsi="Times New Roman" w:cs="Times New Roman"/>
          <w:sz w:val="28"/>
          <w:szCs w:val="28"/>
        </w:rPr>
        <w:t>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</w:t>
      </w:r>
      <w:r w:rsidR="00464FE0" w:rsidRPr="00CD69E9">
        <w:rPr>
          <w:rFonts w:ascii="Times New Roman" w:hAnsi="Times New Roman" w:cs="Times New Roman"/>
          <w:sz w:val="28"/>
          <w:szCs w:val="28"/>
        </w:rPr>
        <w:t>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</w:t>
      </w:r>
      <w:r w:rsidR="00464FE0" w:rsidRPr="00CD69E9">
        <w:rPr>
          <w:rFonts w:ascii="Times New Roman" w:hAnsi="Times New Roman" w:cs="Times New Roman"/>
          <w:sz w:val="28"/>
          <w:szCs w:val="28"/>
        </w:rPr>
        <w:t>ч. 1 ст. 159</w:t>
      </w:r>
      <w:r w:rsidR="00464FE0">
        <w:rPr>
          <w:rFonts w:ascii="Times New Roman" w:hAnsi="Times New Roman" w:cs="Times New Roman"/>
          <w:sz w:val="28"/>
          <w:szCs w:val="28"/>
        </w:rPr>
        <w:t xml:space="preserve">, ч. 3 ст. 159, ч. 3 ст. 159, </w:t>
      </w:r>
      <w:r w:rsidR="00464FE0">
        <w:rPr>
          <w:rFonts w:ascii="Times New Roman" w:hAnsi="Times New Roman" w:cs="Times New Roman"/>
          <w:sz w:val="28"/>
          <w:szCs w:val="28"/>
        </w:rPr>
        <w:br/>
        <w:t>ч. 3 ст. 159, ч. 4 ст. 159</w:t>
      </w:r>
      <w:r w:rsidRPr="00CD69E9">
        <w:rPr>
          <w:rFonts w:ascii="Times New Roman" w:hAnsi="Times New Roman" w:cs="Times New Roman"/>
          <w:sz w:val="28"/>
          <w:szCs w:val="28"/>
        </w:rPr>
        <w:t xml:space="preserve"> </w:t>
      </w:r>
      <w:r w:rsidR="00464FE0">
        <w:rPr>
          <w:rFonts w:ascii="Times New Roman" w:hAnsi="Times New Roman" w:cs="Times New Roman"/>
          <w:sz w:val="28"/>
          <w:szCs w:val="28"/>
        </w:rPr>
        <w:t>ч. 4 ст. 159</w:t>
      </w:r>
      <w:r w:rsidR="00464FE0" w:rsidRPr="00CD69E9">
        <w:rPr>
          <w:rFonts w:ascii="Times New Roman" w:hAnsi="Times New Roman" w:cs="Times New Roman"/>
          <w:sz w:val="28"/>
          <w:szCs w:val="28"/>
        </w:rPr>
        <w:t xml:space="preserve"> </w:t>
      </w:r>
      <w:r w:rsidRPr="00CD69E9">
        <w:rPr>
          <w:rFonts w:ascii="Times New Roman" w:hAnsi="Times New Roman" w:cs="Times New Roman"/>
          <w:sz w:val="28"/>
          <w:szCs w:val="28"/>
        </w:rPr>
        <w:t>УК РФ, что подтверждается заявлени</w:t>
      </w:r>
      <w:r w:rsidR="00464FE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D69E9">
        <w:rPr>
          <w:rFonts w:ascii="Times New Roman" w:hAnsi="Times New Roman" w:cs="Times New Roman"/>
          <w:sz w:val="28"/>
          <w:szCs w:val="28"/>
        </w:rPr>
        <w:t>, из котор</w:t>
      </w:r>
      <w:r w:rsidR="00464FE0">
        <w:rPr>
          <w:rFonts w:ascii="Times New Roman" w:hAnsi="Times New Roman" w:cs="Times New Roman"/>
          <w:sz w:val="28"/>
          <w:szCs w:val="28"/>
        </w:rPr>
        <w:t>ых</w:t>
      </w:r>
      <w:r w:rsidRPr="00CD69E9">
        <w:rPr>
          <w:rFonts w:ascii="Times New Roman" w:hAnsi="Times New Roman" w:cs="Times New Roman"/>
          <w:sz w:val="28"/>
          <w:szCs w:val="28"/>
        </w:rPr>
        <w:t xml:space="preserve"> следует, что неустановленное лицо </w:t>
      </w:r>
      <w:r w:rsidR="00464FE0">
        <w:rPr>
          <w:rFonts w:ascii="Times New Roman" w:hAnsi="Times New Roman" w:cs="Times New Roman"/>
          <w:sz w:val="28"/>
          <w:szCs w:val="28"/>
        </w:rPr>
        <w:t>совершило</w:t>
      </w:r>
      <w:r w:rsidRPr="00CD69E9">
        <w:rPr>
          <w:rFonts w:ascii="Times New Roman" w:hAnsi="Times New Roman" w:cs="Times New Roman"/>
          <w:sz w:val="28"/>
          <w:szCs w:val="28"/>
        </w:rPr>
        <w:t xml:space="preserve"> 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</w:t>
      </w:r>
      <w:r w:rsidR="004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64F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4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FE0" w:rsidRPr="006D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хищением путем обмана денежных средств</w:t>
      </w:r>
      <w:r w:rsidRPr="00CD69E9">
        <w:rPr>
          <w:rFonts w:ascii="Times New Roman" w:hAnsi="Times New Roman" w:cs="Times New Roman"/>
          <w:sz w:val="28"/>
          <w:szCs w:val="28"/>
        </w:rPr>
        <w:t>, объяснени</w:t>
      </w:r>
      <w:r w:rsidR="00464FE0">
        <w:rPr>
          <w:rFonts w:ascii="Times New Roman" w:hAnsi="Times New Roman" w:cs="Times New Roman"/>
          <w:sz w:val="28"/>
          <w:szCs w:val="28"/>
        </w:rPr>
        <w:t>ями</w:t>
      </w:r>
      <w:r w:rsidRPr="00CD69E9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464FE0">
        <w:rPr>
          <w:rFonts w:ascii="Times New Roman" w:hAnsi="Times New Roman" w:cs="Times New Roman"/>
          <w:sz w:val="28"/>
          <w:szCs w:val="28"/>
        </w:rPr>
        <w:t>их</w:t>
      </w:r>
      <w:r w:rsidRPr="00CD69E9">
        <w:rPr>
          <w:rFonts w:ascii="Times New Roman" w:hAnsi="Times New Roman" w:cs="Times New Roman"/>
          <w:sz w:val="28"/>
          <w:szCs w:val="28"/>
        </w:rPr>
        <w:t>, а также иными материалами провер</w:t>
      </w:r>
      <w:r w:rsidR="00464FE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2EA96" w14:textId="77FF5349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</w:t>
      </w:r>
      <w:r w:rsidR="00464F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возбуждении уголовного дела отменен</w:t>
      </w:r>
      <w:r w:rsidR="00464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материал</w:t>
      </w:r>
      <w:r w:rsidR="00464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64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14:paraId="3F2B6D97" w14:textId="49E17660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возбуждено </w:t>
      </w:r>
      <w:r w:rsidR="00464FE0">
        <w:rPr>
          <w:rFonts w:ascii="Times New Roman" w:hAnsi="Times New Roman" w:cs="Times New Roman"/>
          <w:sz w:val="28"/>
          <w:szCs w:val="28"/>
        </w:rPr>
        <w:t xml:space="preserve">более 10 </w:t>
      </w:r>
      <w:r>
        <w:rPr>
          <w:rFonts w:ascii="Times New Roman" w:hAnsi="Times New Roman" w:cs="Times New Roman"/>
          <w:sz w:val="28"/>
          <w:szCs w:val="28"/>
        </w:rPr>
        <w:t>уголовн</w:t>
      </w:r>
      <w:r w:rsidR="00464FE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дел, представление рассмотрено и удовлетворено, 2 должностных лица привлечены </w:t>
      </w:r>
      <w:r w:rsidR="00464F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</w:t>
      </w:r>
    </w:p>
    <w:p w14:paraId="5288F560" w14:textId="77777777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4C614274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2C7013"/>
    <w:rsid w:val="00464FE0"/>
    <w:rsid w:val="0047191C"/>
    <w:rsid w:val="006915E6"/>
    <w:rsid w:val="006D5C27"/>
    <w:rsid w:val="00711B4F"/>
    <w:rsid w:val="007A0894"/>
    <w:rsid w:val="00A73179"/>
    <w:rsid w:val="00CD69E9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Пиюк Валерия Алексеевна</cp:lastModifiedBy>
  <cp:revision>8</cp:revision>
  <dcterms:created xsi:type="dcterms:W3CDTF">2022-06-14T09:42:00Z</dcterms:created>
  <dcterms:modified xsi:type="dcterms:W3CDTF">2022-06-20T07:39:00Z</dcterms:modified>
</cp:coreProperties>
</file>