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4B" w:rsidRDefault="00F1744B" w:rsidP="00F1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 Бутырского МСО СУ по СВАО ГСУ СК России по </w:t>
      </w:r>
      <w:r w:rsidR="00E868D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Москве находилось уголовное дело по обвинению </w:t>
      </w:r>
      <w:r w:rsidR="00CA6090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</w:rPr>
        <w:t xml:space="preserve">, </w:t>
      </w:r>
      <w:r w:rsidR="00CA609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CA6090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, в совершении преступления, предусмотренного ч. 4 ст. 159 УК РФ (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мошенничество, то есть хищение чужого имущества, путем обмана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совершенное группой лиц по предварительному сговору, лицом с использованием своего служебного положения, в особо крупном размере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744B" w:rsidRDefault="00F1744B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А</w:t>
      </w:r>
      <w:r w:rsidR="00CA6090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состоящая в должности заместителя директора Государственного бюджетного учреждения города Москвы «Жилищник», действуя в целях незаконного личного обогащения, используя свое служебное положение разработала совместно с соучастниками </w:t>
      </w:r>
      <w:r w:rsidR="00CA6090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состоящим в должности начальника отдела благоустройства ГБУ и </w:t>
      </w:r>
      <w:r w:rsidR="00CA6090">
        <w:rPr>
          <w:rFonts w:ascii="Times New Roman" w:eastAsia="Calibri" w:hAnsi="Times New Roman" w:cs="Times New Roman"/>
          <w:sz w:val="28"/>
          <w:szCs w:val="28"/>
        </w:rPr>
        <w:t>К.</w:t>
      </w:r>
      <w:r>
        <w:rPr>
          <w:rFonts w:ascii="Times New Roman" w:eastAsia="Calibri" w:hAnsi="Times New Roman" w:cs="Times New Roman"/>
          <w:sz w:val="28"/>
          <w:szCs w:val="28"/>
        </w:rPr>
        <w:t>, состоящей в должности техника производственного участка по эксплуатации жилищного фонда ГБУ</w:t>
      </w:r>
      <w:r w:rsidR="00CA60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 хищения денежных средств</w:t>
      </w:r>
      <w:r w:rsidR="00CA60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выделенных учреждению в качестве субсидий из бюджета г. Москвы, посредством изготовления фиктивных документов, содержащих заведомо ложные и недостоверные сведения, </w:t>
      </w:r>
    </w:p>
    <w:p w:rsidR="00F1744B" w:rsidRDefault="00CA6090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и К.</w:t>
      </w:r>
      <w:r w:rsidR="00F1744B">
        <w:rPr>
          <w:rFonts w:ascii="Times New Roman" w:eastAsia="Calibri" w:hAnsi="Times New Roman" w:cs="Times New Roman"/>
          <w:sz w:val="28"/>
          <w:szCs w:val="28"/>
        </w:rPr>
        <w:t xml:space="preserve">, используя свои служебные положения, согласно отведенным им преступным ролям подыскивали подставных лиц (номинальных работников) из числа своих родственников и знакомых, обеспечивали их явку в кадровое подразделение учреждения, для оформления соответствующих трудовых документов, где с использованием их паспортных данных, сотрудники кадрового подразделения учреждения, неосведомленные о преступных намерениях соучастников, изготавливали фиктивные документы личных дел, которые после их фиктивного трудоустройства в ГБУ фактически никакой трудовой деятельности не вели, указывали в табелях учета рабочего времени, ложные сведения об участии подставных лиц, которые затем передавали сотрудникам бухгалтерии учреждения, обналичивали денежные средства, перечисленные в счет заработной платы в пользу последних, передавали обналиченные денежные средства 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F1744B">
        <w:rPr>
          <w:rFonts w:ascii="Times New Roman" w:eastAsia="Calibri" w:hAnsi="Times New Roman" w:cs="Times New Roman"/>
          <w:sz w:val="28"/>
          <w:szCs w:val="28"/>
        </w:rPr>
        <w:t>, которая в свою очередь распределяла полученный преступным путем доход между соучастниками.</w:t>
      </w:r>
    </w:p>
    <w:p w:rsidR="00F1744B" w:rsidRDefault="00F1744B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CA6090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6090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</w:t>
      </w:r>
      <w:r w:rsidR="00CA6090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используя свое служебное положение, похитили путем обмана денежные средства ГБУ, выделенные в качестве субсидий, из бюджета г. Москвы, в особо крупном размере, на общую сумму более 4 190 200 рублей, чем причинили ГБУ особо крупный материальный ущерб на вышеуказанную сумму.</w:t>
      </w:r>
    </w:p>
    <w:p w:rsidR="00F1744B" w:rsidRDefault="00F1744B" w:rsidP="00F1744B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расследования обвинительное заключение по уголовному делу утверждено, уголовное дело направлено в Бутырский районный суд г. Москвы для рассмотрения по существу.</w:t>
      </w:r>
    </w:p>
    <w:p w:rsidR="000F5895" w:rsidRDefault="000F5895" w:rsidP="00F1744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0166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A6090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4C70"/>
    <w:rsid w:val="00E66E9C"/>
    <w:rsid w:val="00E80A5C"/>
    <w:rsid w:val="00E868D4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4952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3</cp:revision>
  <cp:lastPrinted>2022-05-20T06:49:00Z</cp:lastPrinted>
  <dcterms:created xsi:type="dcterms:W3CDTF">2022-06-15T07:25:00Z</dcterms:created>
  <dcterms:modified xsi:type="dcterms:W3CDTF">2022-06-20T07:26:00Z</dcterms:modified>
</cp:coreProperties>
</file>