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5F77" w14:textId="4EB47F03" w:rsidR="00591AAB" w:rsidRPr="009971A4" w:rsidRDefault="00996FE4" w:rsidP="00591AAB">
      <w:pPr>
        <w:pStyle w:val="aa"/>
        <w:spacing w:before="120"/>
        <w:ind w:firstLine="0"/>
        <w:jc w:val="center"/>
        <w:rPr>
          <w:rFonts w:ascii="Times New Roman" w:hAnsi="Times New Roman" w:cs="Arial"/>
          <w:b/>
          <w:bCs/>
          <w:sz w:val="32"/>
          <w:szCs w:val="28"/>
        </w:rPr>
      </w:pPr>
      <w:r w:rsidRPr="00996FE4">
        <w:rPr>
          <w:rFonts w:ascii="Times New Roman" w:hAnsi="Times New Roman" w:cs="Arial"/>
          <w:b/>
          <w:bCs/>
          <w:sz w:val="32"/>
          <w:szCs w:val="28"/>
        </w:rPr>
        <w:t xml:space="preserve">АППАРАТ </w:t>
      </w:r>
      <w:bookmarkStart w:id="0" w:name="_GoBack"/>
      <w:bookmarkEnd w:id="0"/>
      <w:r w:rsidR="00591AAB" w:rsidRPr="009971A4">
        <w:rPr>
          <w:rFonts w:ascii="Times New Roman" w:hAnsi="Times New Roman" w:cs="Arial"/>
          <w:b/>
          <w:bCs/>
          <w:sz w:val="32"/>
          <w:szCs w:val="28"/>
        </w:rPr>
        <w:t>СОВЕТ ДЕПУТАТОВ</w:t>
      </w:r>
    </w:p>
    <w:p w14:paraId="7FB319F0" w14:textId="77777777" w:rsidR="00591AAB" w:rsidRPr="009971A4" w:rsidRDefault="00591AAB" w:rsidP="00591AAB">
      <w:pPr>
        <w:pStyle w:val="aa"/>
        <w:spacing w:before="120"/>
        <w:ind w:firstLine="0"/>
        <w:jc w:val="center"/>
        <w:rPr>
          <w:rFonts w:ascii="Times New Roman" w:hAnsi="Times New Roman" w:cs="Arial"/>
          <w:b/>
          <w:bCs/>
          <w:sz w:val="32"/>
          <w:szCs w:val="28"/>
        </w:rPr>
      </w:pPr>
      <w:r w:rsidRPr="009971A4">
        <w:rPr>
          <w:rFonts w:ascii="Times New Roman" w:hAnsi="Times New Roman" w:cs="Arial"/>
          <w:b/>
          <w:bCs/>
          <w:sz w:val="32"/>
          <w:szCs w:val="28"/>
        </w:rPr>
        <w:t>МУНИЦИПАЛЬНОГО ОКРУГА ЛИАНОЗОВО</w:t>
      </w:r>
    </w:p>
    <w:p w14:paraId="14F717DB" w14:textId="77777777" w:rsidR="00591AAB" w:rsidRPr="009971A4" w:rsidRDefault="00591AAB" w:rsidP="00591AAB">
      <w:pPr>
        <w:jc w:val="center"/>
        <w:rPr>
          <w:rFonts w:cs="Arial"/>
          <w:b/>
          <w:spacing w:val="60"/>
          <w:sz w:val="40"/>
          <w:szCs w:val="40"/>
        </w:rPr>
      </w:pPr>
    </w:p>
    <w:p w14:paraId="665AF636" w14:textId="77777777" w:rsidR="00591AAB" w:rsidRPr="009971A4" w:rsidRDefault="00591AAB" w:rsidP="00591AAB">
      <w:pPr>
        <w:jc w:val="center"/>
      </w:pPr>
      <w:r w:rsidRPr="009971A4">
        <w:rPr>
          <w:rFonts w:cs="Arial"/>
          <w:b/>
          <w:spacing w:val="60"/>
          <w:sz w:val="40"/>
          <w:szCs w:val="40"/>
        </w:rPr>
        <w:t>ПОСТАНОВЛЕНИЕ</w:t>
      </w:r>
    </w:p>
    <w:p w14:paraId="4AA464A9" w14:textId="77777777" w:rsidR="00591AAB" w:rsidRPr="009971A4" w:rsidRDefault="00591AAB" w:rsidP="00591AAB">
      <w:pPr>
        <w:rPr>
          <w:b/>
          <w:sz w:val="28"/>
          <w:szCs w:val="28"/>
        </w:rPr>
      </w:pPr>
    </w:p>
    <w:p w14:paraId="1FB68894" w14:textId="77777777" w:rsidR="00591AAB" w:rsidRPr="009971A4" w:rsidRDefault="00591AAB" w:rsidP="00591AAB">
      <w:pPr>
        <w:rPr>
          <w:b/>
          <w:sz w:val="28"/>
          <w:szCs w:val="28"/>
        </w:rPr>
      </w:pPr>
    </w:p>
    <w:p w14:paraId="38A25FCC" w14:textId="77777777" w:rsidR="00591AAB" w:rsidRPr="009971A4" w:rsidRDefault="00591AAB" w:rsidP="00591AAB">
      <w:pPr>
        <w:rPr>
          <w:b/>
          <w:sz w:val="28"/>
          <w:szCs w:val="28"/>
        </w:rPr>
      </w:pPr>
    </w:p>
    <w:p w14:paraId="1FA2BF28" w14:textId="77777777" w:rsidR="00930529" w:rsidRPr="009971A4" w:rsidRDefault="00930529" w:rsidP="00591AAB">
      <w:pPr>
        <w:rPr>
          <w:b/>
          <w:bCs/>
          <w:sz w:val="28"/>
          <w:szCs w:val="28"/>
        </w:rPr>
      </w:pPr>
    </w:p>
    <w:p w14:paraId="215F55A5" w14:textId="228EC8BD" w:rsidR="00591AAB" w:rsidRPr="009971A4" w:rsidRDefault="00334AF8" w:rsidP="00591AAB">
      <w:pPr>
        <w:rPr>
          <w:b/>
          <w:bCs/>
          <w:sz w:val="28"/>
          <w:szCs w:val="28"/>
        </w:rPr>
      </w:pPr>
      <w:r w:rsidRPr="009971A4">
        <w:rPr>
          <w:b/>
          <w:bCs/>
          <w:sz w:val="28"/>
          <w:szCs w:val="28"/>
        </w:rPr>
        <w:t>11</w:t>
      </w:r>
      <w:r w:rsidR="00591AAB" w:rsidRPr="009971A4">
        <w:rPr>
          <w:b/>
          <w:bCs/>
          <w:sz w:val="28"/>
          <w:szCs w:val="28"/>
        </w:rPr>
        <w:t xml:space="preserve">.04.2023 № </w:t>
      </w:r>
      <w:r w:rsidR="008F140F" w:rsidRPr="009971A4">
        <w:rPr>
          <w:b/>
          <w:bCs/>
          <w:sz w:val="28"/>
          <w:szCs w:val="28"/>
        </w:rPr>
        <w:t>09</w:t>
      </w:r>
      <w:r w:rsidRPr="009971A4">
        <w:rPr>
          <w:b/>
          <w:bCs/>
          <w:sz w:val="28"/>
          <w:szCs w:val="28"/>
        </w:rPr>
        <w:t>-</w:t>
      </w:r>
      <w:r w:rsidR="00591AAB" w:rsidRPr="009971A4">
        <w:rPr>
          <w:b/>
          <w:bCs/>
          <w:sz w:val="28"/>
          <w:szCs w:val="28"/>
        </w:rPr>
        <w:t>ПА</w:t>
      </w:r>
    </w:p>
    <w:p w14:paraId="1F738402" w14:textId="77777777" w:rsidR="009B195B" w:rsidRDefault="009B195B" w:rsidP="009B195B">
      <w:pPr>
        <w:ind w:right="5386"/>
      </w:pPr>
    </w:p>
    <w:p w14:paraId="77E4CD3E" w14:textId="77777777" w:rsidR="00930529" w:rsidRDefault="00930529" w:rsidP="009B195B">
      <w:pPr>
        <w:ind w:right="5386"/>
        <w:jc w:val="both"/>
        <w:rPr>
          <w:b/>
          <w:bCs/>
          <w:sz w:val="28"/>
          <w:szCs w:val="28"/>
        </w:rPr>
      </w:pPr>
    </w:p>
    <w:p w14:paraId="3950B24C" w14:textId="70ADCCB6" w:rsidR="009B195B" w:rsidRPr="009B195B" w:rsidRDefault="009B195B" w:rsidP="009B195B">
      <w:pPr>
        <w:ind w:right="5386"/>
        <w:jc w:val="both"/>
        <w:rPr>
          <w:b/>
          <w:bCs/>
          <w:sz w:val="28"/>
          <w:szCs w:val="28"/>
        </w:rPr>
      </w:pPr>
      <w:r w:rsidRPr="009B195B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9B195B">
        <w:rPr>
          <w:b/>
          <w:bCs/>
          <w:sz w:val="28"/>
          <w:szCs w:val="28"/>
        </w:rPr>
        <w:t xml:space="preserve"> использования бюджетных ассигнований резервного фонда</w:t>
      </w:r>
      <w:r w:rsidR="000D5E1E">
        <w:rPr>
          <w:b/>
          <w:bCs/>
          <w:sz w:val="28"/>
          <w:szCs w:val="28"/>
        </w:rPr>
        <w:t xml:space="preserve"> аппарата Совета депутатов муниципального округа Лианозово</w:t>
      </w:r>
    </w:p>
    <w:p w14:paraId="6CBA6437" w14:textId="77777777" w:rsidR="009B195B" w:rsidRDefault="009B195B"/>
    <w:p w14:paraId="2DD0168C" w14:textId="77777777" w:rsidR="009B195B" w:rsidRDefault="009B195B"/>
    <w:p w14:paraId="7FA0BA19" w14:textId="0559514D" w:rsidR="00591AAB" w:rsidRDefault="009B195B" w:rsidP="00591AAB">
      <w:pPr>
        <w:ind w:firstLine="708"/>
        <w:jc w:val="both"/>
        <w:rPr>
          <w:sz w:val="28"/>
          <w:szCs w:val="28"/>
          <w:lang w:bidi="ru-RU"/>
        </w:rPr>
      </w:pPr>
      <w:r w:rsidRPr="009B195B">
        <w:rPr>
          <w:sz w:val="28"/>
          <w:szCs w:val="28"/>
        </w:rPr>
        <w:t>В соответствии с пунктом 6 статьи 81 Бюджетного кодекса Российской Федерации, Федеральным законом от 06 октября 2003 г</w:t>
      </w:r>
      <w:r w:rsidR="00591AAB">
        <w:rPr>
          <w:sz w:val="28"/>
          <w:szCs w:val="28"/>
        </w:rPr>
        <w:t>ода</w:t>
      </w:r>
      <w:r w:rsidRPr="009B195B">
        <w:rPr>
          <w:sz w:val="28"/>
          <w:szCs w:val="28"/>
        </w:rPr>
        <w:t xml:space="preserve"> </w:t>
      </w:r>
      <w:r w:rsidR="000D5E1E">
        <w:rPr>
          <w:sz w:val="28"/>
          <w:szCs w:val="28"/>
        </w:rPr>
        <w:t xml:space="preserve">     </w:t>
      </w:r>
      <w:r w:rsidRPr="009B195B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города Москвы от 10 сентября 2008 г</w:t>
      </w:r>
      <w:r w:rsidR="00591AAB">
        <w:rPr>
          <w:sz w:val="28"/>
          <w:szCs w:val="28"/>
        </w:rPr>
        <w:t>ода</w:t>
      </w:r>
      <w:r w:rsidRPr="009B195B">
        <w:rPr>
          <w:sz w:val="28"/>
          <w:szCs w:val="28"/>
        </w:rPr>
        <w:t xml:space="preserve"> № 39 «О бюджетном устройстве и бюджетном процессе в городе Москве», Уставом муниципального округа </w:t>
      </w:r>
      <w:r w:rsidR="00591AAB">
        <w:rPr>
          <w:sz w:val="28"/>
          <w:szCs w:val="28"/>
        </w:rPr>
        <w:t>Лианозово</w:t>
      </w:r>
      <w:r w:rsidRPr="009B195B">
        <w:rPr>
          <w:sz w:val="28"/>
          <w:szCs w:val="28"/>
        </w:rPr>
        <w:t xml:space="preserve">, </w:t>
      </w:r>
      <w:r w:rsidR="00591AAB" w:rsidRPr="00F039AB">
        <w:rPr>
          <w:sz w:val="28"/>
          <w:szCs w:val="28"/>
          <w:lang w:bidi="ru-RU"/>
        </w:rPr>
        <w:t xml:space="preserve">Положением о бюджетном процессе в муниципальном округе Лианозово, утвержденным решением Совета депутатов муниципального округа Лианозово </w:t>
      </w:r>
      <w:r w:rsidR="00591AAB" w:rsidRPr="00F039AB">
        <w:rPr>
          <w:iCs/>
          <w:sz w:val="28"/>
          <w:szCs w:val="28"/>
          <w:lang w:bidi="ru-RU"/>
        </w:rPr>
        <w:t>от 14 сентября 2021 года № 67-РСД</w:t>
      </w:r>
      <w:r w:rsidR="00591AAB" w:rsidRPr="00F039AB">
        <w:rPr>
          <w:sz w:val="28"/>
          <w:szCs w:val="28"/>
          <w:lang w:bidi="ru-RU"/>
        </w:rPr>
        <w:t xml:space="preserve">, аппарат Совета депутатов муниципального округа Лианозово постановляет: </w:t>
      </w:r>
    </w:p>
    <w:p w14:paraId="0611E758" w14:textId="77777777" w:rsidR="00930529" w:rsidRDefault="00930529" w:rsidP="00591AAB">
      <w:pPr>
        <w:ind w:firstLine="708"/>
        <w:jc w:val="both"/>
        <w:rPr>
          <w:sz w:val="28"/>
          <w:szCs w:val="28"/>
          <w:lang w:bidi="ru-RU"/>
        </w:rPr>
      </w:pPr>
    </w:p>
    <w:p w14:paraId="5A090659" w14:textId="6C39F250" w:rsidR="009B195B" w:rsidRDefault="009B195B" w:rsidP="009B195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>1. Утвердить Порядок использования бюджетных ассигнований резервного фонда</w:t>
      </w:r>
      <w:r w:rsidR="000D5E1E">
        <w:rPr>
          <w:sz w:val="28"/>
          <w:szCs w:val="28"/>
        </w:rPr>
        <w:t xml:space="preserve"> </w:t>
      </w:r>
      <w:r w:rsidR="000D5E1E" w:rsidRPr="000D5E1E">
        <w:rPr>
          <w:bCs/>
          <w:sz w:val="28"/>
          <w:szCs w:val="28"/>
        </w:rPr>
        <w:t>аппарата Совета депутатов муниципального округа Лианозово</w:t>
      </w:r>
      <w:r w:rsidRPr="009B195B">
        <w:rPr>
          <w:sz w:val="28"/>
          <w:szCs w:val="28"/>
        </w:rPr>
        <w:t xml:space="preserve"> согласно приложению к настоящему постановлению. </w:t>
      </w:r>
    </w:p>
    <w:p w14:paraId="1E39026E" w14:textId="77777777" w:rsidR="00591AAB" w:rsidRDefault="00591AAB" w:rsidP="00591AAB">
      <w:pPr>
        <w:tabs>
          <w:tab w:val="left" w:pos="10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издания.</w:t>
      </w:r>
    </w:p>
    <w:p w14:paraId="0C1EFE58" w14:textId="77777777" w:rsidR="00591AAB" w:rsidRDefault="00591AAB" w:rsidP="00591AAB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Опубликовать н</w:t>
      </w:r>
      <w:r w:rsidRPr="00F039AB">
        <w:rPr>
          <w:sz w:val="28"/>
          <w:szCs w:val="28"/>
          <w:lang w:bidi="ru-RU"/>
        </w:rPr>
        <w:t>астоящее постановление</w:t>
      </w:r>
      <w:r>
        <w:rPr>
          <w:sz w:val="28"/>
          <w:szCs w:val="28"/>
          <w:lang w:bidi="ru-RU"/>
        </w:rPr>
        <w:t xml:space="preserve"> в бюллетене «Московский </w:t>
      </w:r>
      <w:r w:rsidRPr="00F039AB">
        <w:rPr>
          <w:sz w:val="28"/>
          <w:szCs w:val="28"/>
          <w:lang w:bidi="ru-RU"/>
        </w:rPr>
        <w:t>муниципальный вестник»</w:t>
      </w:r>
      <w:r>
        <w:rPr>
          <w:sz w:val="28"/>
          <w:szCs w:val="28"/>
          <w:lang w:bidi="ru-RU"/>
        </w:rPr>
        <w:t>.</w:t>
      </w:r>
    </w:p>
    <w:p w14:paraId="1C103B48" w14:textId="72FD930A" w:rsidR="00591AAB" w:rsidRPr="00305716" w:rsidRDefault="00591AAB" w:rsidP="00591AA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4. </w:t>
      </w:r>
      <w:r w:rsidRPr="0030571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05716">
        <w:rPr>
          <w:sz w:val="28"/>
          <w:szCs w:val="28"/>
        </w:rPr>
        <w:t xml:space="preserve"> настоящего постановления возложить на </w:t>
      </w:r>
      <w:r w:rsidRPr="00305716">
        <w:rPr>
          <w:b/>
          <w:sz w:val="28"/>
          <w:szCs w:val="28"/>
        </w:rPr>
        <w:t xml:space="preserve">главу муниципального округа Лианозово Журкову М.И. </w:t>
      </w:r>
    </w:p>
    <w:p w14:paraId="371C783F" w14:textId="77777777" w:rsidR="00BB0FE0" w:rsidRDefault="00BB0FE0" w:rsidP="00591AAB">
      <w:pPr>
        <w:rPr>
          <w:b/>
          <w:sz w:val="28"/>
          <w:szCs w:val="28"/>
        </w:rPr>
      </w:pPr>
    </w:p>
    <w:p w14:paraId="418C3022" w14:textId="77777777" w:rsidR="00930529" w:rsidRDefault="00930529" w:rsidP="00591AAB">
      <w:pPr>
        <w:rPr>
          <w:b/>
          <w:sz w:val="28"/>
          <w:szCs w:val="28"/>
        </w:rPr>
      </w:pPr>
    </w:p>
    <w:p w14:paraId="3A1F5095" w14:textId="77777777" w:rsidR="00930529" w:rsidRDefault="00930529" w:rsidP="00591AAB">
      <w:pPr>
        <w:rPr>
          <w:b/>
          <w:sz w:val="28"/>
          <w:szCs w:val="28"/>
        </w:rPr>
      </w:pPr>
    </w:p>
    <w:p w14:paraId="2355FF05" w14:textId="77777777" w:rsidR="00591AAB" w:rsidRDefault="00591AAB" w:rsidP="00591AAB">
      <w:pPr>
        <w:rPr>
          <w:b/>
          <w:sz w:val="28"/>
          <w:szCs w:val="28"/>
        </w:rPr>
      </w:pPr>
      <w:r w:rsidRPr="00305716">
        <w:rPr>
          <w:b/>
          <w:sz w:val="28"/>
          <w:szCs w:val="28"/>
        </w:rPr>
        <w:t xml:space="preserve">Глава муниципального </w:t>
      </w:r>
    </w:p>
    <w:p w14:paraId="35252CEC" w14:textId="7DF6BF82" w:rsidR="00591AAB" w:rsidRDefault="00591AAB" w:rsidP="00591AAB">
      <w:pPr>
        <w:rPr>
          <w:b/>
          <w:sz w:val="28"/>
          <w:szCs w:val="28"/>
        </w:rPr>
      </w:pPr>
      <w:r w:rsidRPr="00305716">
        <w:rPr>
          <w:b/>
          <w:sz w:val="28"/>
          <w:szCs w:val="28"/>
        </w:rPr>
        <w:t>округа Лианозово                                                                       М.И. Журкова</w:t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</w:r>
      <w:r w:rsidRPr="00305716">
        <w:rPr>
          <w:b/>
          <w:sz w:val="28"/>
          <w:szCs w:val="28"/>
        </w:rPr>
        <w:tab/>
        <w:t xml:space="preserve">                  </w:t>
      </w:r>
    </w:p>
    <w:p w14:paraId="55606C6F" w14:textId="77777777" w:rsidR="00591AAB" w:rsidRDefault="00591AAB" w:rsidP="00591AAB">
      <w:pPr>
        <w:tabs>
          <w:tab w:val="left" w:pos="7716"/>
          <w:tab w:val="right" w:pos="9354"/>
        </w:tabs>
        <w:ind w:left="5670"/>
        <w:jc w:val="right"/>
      </w:pPr>
    </w:p>
    <w:p w14:paraId="0A025377" w14:textId="5A60F9EA" w:rsidR="00591AAB" w:rsidRDefault="00591AAB" w:rsidP="00591AAB">
      <w:pPr>
        <w:tabs>
          <w:tab w:val="left" w:pos="7716"/>
          <w:tab w:val="right" w:pos="9354"/>
        </w:tabs>
        <w:ind w:left="5670"/>
        <w:jc w:val="right"/>
      </w:pPr>
      <w:r w:rsidRPr="00A661F9">
        <w:lastRenderedPageBreak/>
        <w:t xml:space="preserve">Приложение </w:t>
      </w:r>
    </w:p>
    <w:p w14:paraId="1648B28E" w14:textId="139A9811" w:rsidR="00591AAB" w:rsidRDefault="00591AAB" w:rsidP="002F273A">
      <w:pPr>
        <w:tabs>
          <w:tab w:val="left" w:pos="7716"/>
          <w:tab w:val="right" w:pos="9354"/>
        </w:tabs>
        <w:ind w:left="5245"/>
        <w:jc w:val="right"/>
      </w:pPr>
      <w:r w:rsidRPr="00A661F9">
        <w:t xml:space="preserve">к постановлению аппарата Совета депутатов муниципального округа </w:t>
      </w:r>
      <w:r>
        <w:t xml:space="preserve">Лианозово </w:t>
      </w:r>
      <w:r w:rsidRPr="00057CD5">
        <w:t xml:space="preserve">от </w:t>
      </w:r>
      <w:r w:rsidR="008F140F">
        <w:t>11</w:t>
      </w:r>
      <w:r>
        <w:t xml:space="preserve">.04.2023 </w:t>
      </w:r>
      <w:r w:rsidR="008F140F">
        <w:t>№ 09</w:t>
      </w:r>
      <w:r>
        <w:t>-ПА</w:t>
      </w:r>
    </w:p>
    <w:p w14:paraId="71EFCAC1" w14:textId="77777777" w:rsidR="009B195B" w:rsidRDefault="009B195B" w:rsidP="009B195B">
      <w:pPr>
        <w:jc w:val="both"/>
        <w:rPr>
          <w:sz w:val="28"/>
          <w:szCs w:val="28"/>
        </w:rPr>
      </w:pPr>
    </w:p>
    <w:p w14:paraId="63E060E6" w14:textId="77777777" w:rsidR="009B195B" w:rsidRDefault="009B195B" w:rsidP="009B195B">
      <w:pPr>
        <w:jc w:val="both"/>
        <w:rPr>
          <w:sz w:val="28"/>
          <w:szCs w:val="28"/>
        </w:rPr>
      </w:pPr>
    </w:p>
    <w:p w14:paraId="5ED7B4DF" w14:textId="77777777" w:rsidR="00940EA5" w:rsidRDefault="009B195B" w:rsidP="009B195B">
      <w:pPr>
        <w:jc w:val="center"/>
        <w:rPr>
          <w:b/>
          <w:bCs/>
          <w:sz w:val="28"/>
          <w:szCs w:val="28"/>
        </w:rPr>
      </w:pPr>
      <w:r w:rsidRPr="00591AAB">
        <w:rPr>
          <w:b/>
          <w:bCs/>
          <w:sz w:val="28"/>
          <w:szCs w:val="28"/>
        </w:rPr>
        <w:t xml:space="preserve">Порядок использования бюджетных ассигнований </w:t>
      </w:r>
    </w:p>
    <w:p w14:paraId="43F06862" w14:textId="77777777" w:rsidR="00B24F75" w:rsidRDefault="009B195B" w:rsidP="009B195B">
      <w:pPr>
        <w:jc w:val="center"/>
        <w:rPr>
          <w:b/>
          <w:bCs/>
          <w:sz w:val="28"/>
          <w:szCs w:val="28"/>
        </w:rPr>
      </w:pPr>
      <w:r w:rsidRPr="00591AAB">
        <w:rPr>
          <w:b/>
          <w:bCs/>
          <w:sz w:val="28"/>
          <w:szCs w:val="28"/>
        </w:rPr>
        <w:t>резервного фонда</w:t>
      </w:r>
      <w:r w:rsidR="0072466C" w:rsidRPr="0072466C">
        <w:rPr>
          <w:b/>
          <w:bCs/>
          <w:sz w:val="28"/>
          <w:szCs w:val="28"/>
        </w:rPr>
        <w:t xml:space="preserve"> </w:t>
      </w:r>
      <w:r w:rsidR="0072466C">
        <w:rPr>
          <w:b/>
          <w:bCs/>
          <w:sz w:val="28"/>
          <w:szCs w:val="28"/>
        </w:rPr>
        <w:t xml:space="preserve">аппарата Совета депутатов </w:t>
      </w:r>
    </w:p>
    <w:p w14:paraId="62D8619B" w14:textId="78E14620" w:rsidR="009B195B" w:rsidRPr="00591AAB" w:rsidRDefault="0072466C" w:rsidP="009B1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Лианозово</w:t>
      </w:r>
    </w:p>
    <w:p w14:paraId="101C48A6" w14:textId="77777777" w:rsidR="009B195B" w:rsidRDefault="009B195B" w:rsidP="009B195B">
      <w:pPr>
        <w:jc w:val="both"/>
        <w:rPr>
          <w:sz w:val="28"/>
          <w:szCs w:val="28"/>
        </w:rPr>
      </w:pPr>
    </w:p>
    <w:p w14:paraId="43D92517" w14:textId="3FC90A64" w:rsidR="00591AAB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1. Настоящим </w:t>
      </w:r>
      <w:r w:rsidR="00B24F75">
        <w:rPr>
          <w:sz w:val="28"/>
          <w:szCs w:val="28"/>
        </w:rPr>
        <w:t xml:space="preserve">Порядком </w:t>
      </w:r>
      <w:r w:rsidRPr="009B195B">
        <w:rPr>
          <w:sz w:val="28"/>
          <w:szCs w:val="28"/>
        </w:rPr>
        <w:t>устанавлива</w:t>
      </w:r>
      <w:r w:rsidR="00B24F75">
        <w:rPr>
          <w:sz w:val="28"/>
          <w:szCs w:val="28"/>
        </w:rPr>
        <w:t>ю</w:t>
      </w:r>
      <w:r w:rsidRPr="009B195B">
        <w:rPr>
          <w:sz w:val="28"/>
          <w:szCs w:val="28"/>
        </w:rPr>
        <w:t>тся пр</w:t>
      </w:r>
      <w:r w:rsidR="00B24F75">
        <w:rPr>
          <w:sz w:val="28"/>
          <w:szCs w:val="28"/>
        </w:rPr>
        <w:t>авила</w:t>
      </w:r>
      <w:r w:rsidRPr="009B195B">
        <w:rPr>
          <w:sz w:val="28"/>
          <w:szCs w:val="28"/>
        </w:rPr>
        <w:t xml:space="preserve"> использования бюджетных ассигнований резервного фонда</w:t>
      </w:r>
      <w:r w:rsidR="0072466C" w:rsidRPr="0072466C">
        <w:rPr>
          <w:b/>
          <w:bCs/>
          <w:sz w:val="28"/>
          <w:szCs w:val="28"/>
        </w:rPr>
        <w:t xml:space="preserve"> </w:t>
      </w:r>
      <w:r w:rsidR="0072466C" w:rsidRPr="0072466C">
        <w:rPr>
          <w:bCs/>
          <w:sz w:val="28"/>
          <w:szCs w:val="28"/>
        </w:rPr>
        <w:t>аппарата Совета депутатов муниципального округа Лианозово</w:t>
      </w:r>
      <w:r w:rsidR="0072466C">
        <w:rPr>
          <w:bCs/>
          <w:sz w:val="28"/>
          <w:szCs w:val="28"/>
        </w:rPr>
        <w:t xml:space="preserve"> (далее – резервный фонд)</w:t>
      </w:r>
      <w:r w:rsidR="0072466C" w:rsidRPr="0072466C">
        <w:rPr>
          <w:bCs/>
          <w:sz w:val="28"/>
          <w:szCs w:val="28"/>
        </w:rPr>
        <w:t>, предусмотренных</w:t>
      </w:r>
      <w:r w:rsidRPr="009B195B">
        <w:rPr>
          <w:sz w:val="28"/>
          <w:szCs w:val="28"/>
        </w:rPr>
        <w:t xml:space="preserve"> в бюджете муниципального округа </w:t>
      </w:r>
      <w:r w:rsidR="00591AAB">
        <w:rPr>
          <w:sz w:val="28"/>
          <w:szCs w:val="28"/>
        </w:rPr>
        <w:t>Лианозово</w:t>
      </w:r>
      <w:r w:rsidRPr="009B195B">
        <w:rPr>
          <w:sz w:val="28"/>
          <w:szCs w:val="28"/>
        </w:rPr>
        <w:t xml:space="preserve"> на финансовый год и плановый период. </w:t>
      </w:r>
    </w:p>
    <w:p w14:paraId="0750E86F" w14:textId="25C7AF73" w:rsidR="00591AAB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2. Резервный фонд формируется в целях финансового обеспечения непредвиденных расходов, в том числе связанных с наступлением непредвиденных событий и обстоятельств, а также необходимостью проведения (осуществления) мероприятий, финансовое обеспечение которых не предусмотрено в составе бюджета муниципального округа </w:t>
      </w:r>
      <w:r w:rsidR="00591AAB">
        <w:rPr>
          <w:sz w:val="28"/>
          <w:szCs w:val="28"/>
        </w:rPr>
        <w:t>Лианозово</w:t>
      </w:r>
      <w:r w:rsidRPr="009B195B">
        <w:rPr>
          <w:sz w:val="28"/>
          <w:szCs w:val="28"/>
        </w:rPr>
        <w:t xml:space="preserve"> на очередной финансовый год и плановый период. </w:t>
      </w:r>
    </w:p>
    <w:p w14:paraId="0D008CD8" w14:textId="2D0A25AB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3. Размер резервного фонда на соответствующий финансовый год устанавливается решением </w:t>
      </w:r>
      <w:r w:rsidR="003B0FF8">
        <w:rPr>
          <w:sz w:val="28"/>
          <w:szCs w:val="28"/>
        </w:rPr>
        <w:t xml:space="preserve">о бюджете </w:t>
      </w:r>
      <w:r w:rsidRPr="009B195B">
        <w:rPr>
          <w:sz w:val="28"/>
          <w:szCs w:val="28"/>
        </w:rPr>
        <w:t xml:space="preserve">муниципального округа </w:t>
      </w:r>
      <w:r w:rsidR="006253FC">
        <w:rPr>
          <w:sz w:val="28"/>
          <w:szCs w:val="28"/>
        </w:rPr>
        <w:t>Лианозово</w:t>
      </w:r>
      <w:r w:rsidRPr="009B195B">
        <w:rPr>
          <w:sz w:val="28"/>
          <w:szCs w:val="28"/>
        </w:rPr>
        <w:t xml:space="preserve"> </w:t>
      </w:r>
      <w:r w:rsidR="003B0FF8">
        <w:rPr>
          <w:sz w:val="28"/>
          <w:szCs w:val="28"/>
        </w:rPr>
        <w:t xml:space="preserve">(далее – местный бюджет) </w:t>
      </w:r>
      <w:r w:rsidRPr="009B195B">
        <w:rPr>
          <w:sz w:val="28"/>
          <w:szCs w:val="28"/>
        </w:rPr>
        <w:t xml:space="preserve">и не может превышать трех процентов утвержденного указанным решением общего объема расходов </w:t>
      </w:r>
      <w:r w:rsidR="003B0FF8">
        <w:rPr>
          <w:sz w:val="28"/>
          <w:szCs w:val="28"/>
        </w:rPr>
        <w:t xml:space="preserve">местного </w:t>
      </w:r>
      <w:r w:rsidRPr="009B195B">
        <w:rPr>
          <w:sz w:val="28"/>
          <w:szCs w:val="28"/>
        </w:rPr>
        <w:t>бюджета</w:t>
      </w:r>
      <w:r w:rsidR="006253FC">
        <w:rPr>
          <w:sz w:val="28"/>
          <w:szCs w:val="28"/>
        </w:rPr>
        <w:t>.</w:t>
      </w:r>
    </w:p>
    <w:p w14:paraId="24FFFC88" w14:textId="12B45968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 4. Резервный фонд образуется в составе расходов</w:t>
      </w:r>
      <w:r w:rsidR="0085766A">
        <w:rPr>
          <w:sz w:val="28"/>
          <w:szCs w:val="28"/>
        </w:rPr>
        <w:t xml:space="preserve"> местного бюджета </w:t>
      </w:r>
      <w:r w:rsidRPr="009B195B">
        <w:rPr>
          <w:sz w:val="28"/>
          <w:szCs w:val="28"/>
        </w:rPr>
        <w:t xml:space="preserve">в соответствии с бюджетной классификацией Российской Федерации. </w:t>
      </w:r>
    </w:p>
    <w:p w14:paraId="6DDA8845" w14:textId="6E7A2E20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>5.</w:t>
      </w:r>
      <w:r w:rsidR="00070C0A">
        <w:rPr>
          <w:sz w:val="28"/>
          <w:szCs w:val="28"/>
        </w:rPr>
        <w:t xml:space="preserve"> </w:t>
      </w:r>
      <w:r w:rsidR="00D65571" w:rsidRPr="00D65571">
        <w:rPr>
          <w:sz w:val="28"/>
          <w:szCs w:val="28"/>
        </w:rPr>
        <w:t>Средства резервн</w:t>
      </w:r>
      <w:r w:rsidR="00070C0A">
        <w:rPr>
          <w:sz w:val="28"/>
          <w:szCs w:val="28"/>
        </w:rPr>
        <w:t>ого</w:t>
      </w:r>
      <w:r w:rsidR="00D65571" w:rsidRPr="00D65571">
        <w:rPr>
          <w:sz w:val="28"/>
          <w:szCs w:val="28"/>
        </w:rPr>
        <w:t xml:space="preserve"> фонд</w:t>
      </w:r>
      <w:r w:rsidR="00070C0A">
        <w:rPr>
          <w:sz w:val="28"/>
          <w:szCs w:val="28"/>
        </w:rPr>
        <w:t>а</w:t>
      </w:r>
      <w:r w:rsidR="00D65571" w:rsidRPr="00D65571"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</w:t>
      </w:r>
      <w:r w:rsidR="00070C0A">
        <w:rPr>
          <w:sz w:val="28"/>
          <w:szCs w:val="28"/>
        </w:rPr>
        <w:t>связанные с</w:t>
      </w:r>
      <w:r w:rsidRPr="009B195B">
        <w:rPr>
          <w:sz w:val="28"/>
          <w:szCs w:val="28"/>
        </w:rPr>
        <w:t xml:space="preserve"> непредвиденным</w:t>
      </w:r>
      <w:r w:rsidR="00070C0A">
        <w:rPr>
          <w:sz w:val="28"/>
          <w:szCs w:val="28"/>
        </w:rPr>
        <w:t>и</w:t>
      </w:r>
      <w:r w:rsidRPr="009B195B">
        <w:rPr>
          <w:sz w:val="28"/>
          <w:szCs w:val="28"/>
        </w:rPr>
        <w:t xml:space="preserve"> расходам</w:t>
      </w:r>
      <w:r w:rsidR="00070C0A">
        <w:rPr>
          <w:sz w:val="28"/>
          <w:szCs w:val="28"/>
        </w:rPr>
        <w:t>и</w:t>
      </w:r>
      <w:r w:rsidRPr="009B195B">
        <w:rPr>
          <w:sz w:val="28"/>
          <w:szCs w:val="28"/>
        </w:rPr>
        <w:t xml:space="preserve">, возникновение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 </w:t>
      </w:r>
    </w:p>
    <w:p w14:paraId="38A3251E" w14:textId="454C7624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6. Резервный фонд указывается в расходной части </w:t>
      </w:r>
      <w:r w:rsidR="00127AF8">
        <w:rPr>
          <w:sz w:val="28"/>
          <w:szCs w:val="28"/>
        </w:rPr>
        <w:t xml:space="preserve">местного </w:t>
      </w:r>
      <w:r w:rsidRPr="006253FC">
        <w:rPr>
          <w:sz w:val="28"/>
          <w:szCs w:val="28"/>
        </w:rPr>
        <w:t>бюджета</w:t>
      </w:r>
      <w:r w:rsidR="00127AF8">
        <w:rPr>
          <w:sz w:val="28"/>
          <w:szCs w:val="28"/>
        </w:rPr>
        <w:t xml:space="preserve"> </w:t>
      </w:r>
      <w:r w:rsidRPr="009B195B">
        <w:rPr>
          <w:sz w:val="28"/>
          <w:szCs w:val="28"/>
        </w:rPr>
        <w:t xml:space="preserve">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</w:t>
      </w:r>
      <w:r w:rsidR="00127AF8">
        <w:rPr>
          <w:sz w:val="28"/>
          <w:szCs w:val="28"/>
        </w:rPr>
        <w:t>местный бюджет</w:t>
      </w:r>
      <w:r w:rsidRPr="009B195B">
        <w:rPr>
          <w:sz w:val="28"/>
          <w:szCs w:val="28"/>
        </w:rPr>
        <w:t xml:space="preserve">. </w:t>
      </w:r>
    </w:p>
    <w:p w14:paraId="658A3993" w14:textId="1C6EC943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7. Введение механизма сокращения бюджетных ассигнований по расходам </w:t>
      </w:r>
      <w:r w:rsidR="00C87740">
        <w:rPr>
          <w:sz w:val="28"/>
          <w:szCs w:val="28"/>
        </w:rPr>
        <w:t xml:space="preserve">местного </w:t>
      </w:r>
      <w:r w:rsidRPr="009B195B">
        <w:rPr>
          <w:sz w:val="28"/>
          <w:szCs w:val="28"/>
        </w:rPr>
        <w:t xml:space="preserve">бюджета распространяется и на размер резервного фонда. </w:t>
      </w:r>
    </w:p>
    <w:p w14:paraId="2B8692E0" w14:textId="77777777" w:rsidR="006253FC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lastRenderedPageBreak/>
        <w:t xml:space="preserve">8. Главным распорядителем бюджетных средств резервного фонда в части принятия решения о его использовании является аппарат Совета депутатов муниципального округа </w:t>
      </w:r>
      <w:r w:rsidR="006253FC">
        <w:rPr>
          <w:sz w:val="28"/>
          <w:szCs w:val="28"/>
        </w:rPr>
        <w:t>Лианозово</w:t>
      </w:r>
      <w:r w:rsidRPr="009B195B">
        <w:rPr>
          <w:sz w:val="28"/>
          <w:szCs w:val="28"/>
        </w:rPr>
        <w:t xml:space="preserve">. </w:t>
      </w:r>
    </w:p>
    <w:p w14:paraId="31E1EE9B" w14:textId="1FE6D376" w:rsidR="00AB21EA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9. Средства </w:t>
      </w:r>
      <w:r w:rsidR="002A05D3">
        <w:rPr>
          <w:sz w:val="28"/>
          <w:szCs w:val="28"/>
        </w:rPr>
        <w:t>местного бюджета</w:t>
      </w:r>
      <w:r w:rsidRPr="009B195B">
        <w:rPr>
          <w:sz w:val="28"/>
          <w:szCs w:val="28"/>
        </w:rPr>
        <w:t>, выделяемые из резервного фонда, подлежат к использованию по целевому назначению,  определенному соответствующим правовым актом</w:t>
      </w:r>
      <w:r w:rsidR="00AB21EA">
        <w:rPr>
          <w:sz w:val="28"/>
          <w:szCs w:val="28"/>
        </w:rPr>
        <w:t>,</w:t>
      </w:r>
      <w:r w:rsidRPr="009B195B">
        <w:rPr>
          <w:sz w:val="28"/>
          <w:szCs w:val="28"/>
        </w:rPr>
        <w:t xml:space="preserve"> и не могут быть направлены на иные цели. </w:t>
      </w:r>
    </w:p>
    <w:p w14:paraId="4B528B0E" w14:textId="1903B442" w:rsidR="006A7BC1" w:rsidRPr="009B195B" w:rsidRDefault="009B195B" w:rsidP="00591AAB">
      <w:pPr>
        <w:ind w:firstLine="709"/>
        <w:jc w:val="both"/>
        <w:rPr>
          <w:sz w:val="28"/>
          <w:szCs w:val="28"/>
        </w:rPr>
      </w:pPr>
      <w:r w:rsidRPr="009B195B">
        <w:rPr>
          <w:sz w:val="28"/>
          <w:szCs w:val="28"/>
        </w:rPr>
        <w:t xml:space="preserve">10. Аппарат Совета депутатов муниципального округа </w:t>
      </w:r>
      <w:r w:rsidR="00AB21EA">
        <w:rPr>
          <w:sz w:val="28"/>
          <w:szCs w:val="28"/>
        </w:rPr>
        <w:t xml:space="preserve">Лианозово </w:t>
      </w:r>
      <w:r w:rsidRPr="009B195B">
        <w:rPr>
          <w:sz w:val="28"/>
          <w:szCs w:val="28"/>
        </w:rPr>
        <w:t>ежегодно в составе материалов к годовому отчету об исполнении</w:t>
      </w:r>
      <w:r w:rsidR="002A05D3">
        <w:rPr>
          <w:sz w:val="28"/>
          <w:szCs w:val="28"/>
        </w:rPr>
        <w:t xml:space="preserve"> местного </w:t>
      </w:r>
      <w:r w:rsidRPr="009B195B">
        <w:rPr>
          <w:sz w:val="28"/>
          <w:szCs w:val="28"/>
        </w:rPr>
        <w:t xml:space="preserve"> бюджета прилагает отчет об использ</w:t>
      </w:r>
      <w:r w:rsidR="002A05D3">
        <w:rPr>
          <w:sz w:val="28"/>
          <w:szCs w:val="28"/>
        </w:rPr>
        <w:t>овании средств резервного фонда</w:t>
      </w:r>
      <w:r w:rsidRPr="009B195B">
        <w:rPr>
          <w:sz w:val="28"/>
          <w:szCs w:val="28"/>
        </w:rPr>
        <w:t>.</w:t>
      </w:r>
    </w:p>
    <w:sectPr w:rsidR="006A7BC1" w:rsidRPr="009B195B" w:rsidSect="00BB0FE0">
      <w:headerReference w:type="default" r:id="rId7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7575" w14:textId="77777777" w:rsidR="001368F7" w:rsidRDefault="001368F7" w:rsidP="006253FC">
      <w:r>
        <w:separator/>
      </w:r>
    </w:p>
  </w:endnote>
  <w:endnote w:type="continuationSeparator" w:id="0">
    <w:p w14:paraId="6D470BC7" w14:textId="77777777" w:rsidR="001368F7" w:rsidRDefault="001368F7" w:rsidP="006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08D8" w14:textId="77777777" w:rsidR="001368F7" w:rsidRDefault="001368F7" w:rsidP="006253FC">
      <w:r>
        <w:separator/>
      </w:r>
    </w:p>
  </w:footnote>
  <w:footnote w:type="continuationSeparator" w:id="0">
    <w:p w14:paraId="0FE59B33" w14:textId="77777777" w:rsidR="001368F7" w:rsidRDefault="001368F7" w:rsidP="0062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0571"/>
      <w:docPartObj>
        <w:docPartGallery w:val="Page Numbers (Top of Page)"/>
        <w:docPartUnique/>
      </w:docPartObj>
    </w:sdtPr>
    <w:sdtEndPr/>
    <w:sdtContent>
      <w:p w14:paraId="3F5530A8" w14:textId="08F9146C" w:rsidR="006253FC" w:rsidRDefault="006253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D3">
          <w:rPr>
            <w:noProof/>
          </w:rPr>
          <w:t>3</w:t>
        </w:r>
        <w:r>
          <w:fldChar w:fldCharType="end"/>
        </w:r>
      </w:p>
    </w:sdtContent>
  </w:sdt>
  <w:p w14:paraId="7CD41C4D" w14:textId="77777777" w:rsidR="006253FC" w:rsidRDefault="006253F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E9"/>
    <w:rsid w:val="000600D3"/>
    <w:rsid w:val="00070C0A"/>
    <w:rsid w:val="000D5E1E"/>
    <w:rsid w:val="00127AF8"/>
    <w:rsid w:val="001368F7"/>
    <w:rsid w:val="002A05D3"/>
    <w:rsid w:val="002F273A"/>
    <w:rsid w:val="00334AF8"/>
    <w:rsid w:val="003B0FF8"/>
    <w:rsid w:val="003B4F99"/>
    <w:rsid w:val="00591AAB"/>
    <w:rsid w:val="006253FC"/>
    <w:rsid w:val="006A7BC1"/>
    <w:rsid w:val="0072466C"/>
    <w:rsid w:val="00750199"/>
    <w:rsid w:val="0085766A"/>
    <w:rsid w:val="008F140F"/>
    <w:rsid w:val="00930529"/>
    <w:rsid w:val="00940EA5"/>
    <w:rsid w:val="00996FE4"/>
    <w:rsid w:val="009971A4"/>
    <w:rsid w:val="009B195B"/>
    <w:rsid w:val="00A14240"/>
    <w:rsid w:val="00AB21EA"/>
    <w:rsid w:val="00AC6EE9"/>
    <w:rsid w:val="00AD0550"/>
    <w:rsid w:val="00B211B7"/>
    <w:rsid w:val="00B24F75"/>
    <w:rsid w:val="00BB0FE0"/>
    <w:rsid w:val="00C87740"/>
    <w:rsid w:val="00D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9D9B"/>
  <w15:docId w15:val="{07D81268-5DCE-4B69-8144-8E2EF7E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Hyperlink"/>
    <w:basedOn w:val="a0"/>
    <w:uiPriority w:val="99"/>
    <w:unhideWhenUsed/>
    <w:rsid w:val="009B195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195B"/>
    <w:rPr>
      <w:color w:val="605E5C"/>
      <w:shd w:val="clear" w:color="auto" w:fill="E1DFDD"/>
    </w:rPr>
  </w:style>
  <w:style w:type="paragraph" w:styleId="aa">
    <w:name w:val="Plain Text"/>
    <w:basedOn w:val="a"/>
    <w:link w:val="ab"/>
    <w:uiPriority w:val="99"/>
    <w:semiHidden/>
    <w:unhideWhenUsed/>
    <w:rsid w:val="00591AAB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591AAB"/>
    <w:rPr>
      <w:rFonts w:ascii="Courier New" w:hAnsi="Courier New" w:cs="Courier New"/>
      <w:lang w:eastAsia="ru-RU"/>
    </w:rPr>
  </w:style>
  <w:style w:type="paragraph" w:styleId="ac">
    <w:name w:val="header"/>
    <w:basedOn w:val="a"/>
    <w:link w:val="ad"/>
    <w:uiPriority w:val="99"/>
    <w:unhideWhenUsed/>
    <w:rsid w:val="006253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53FC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253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53F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78B4-C4E4-4AAC-BA0A-E375993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2023-04-13T09:59:00Z</cp:lastPrinted>
  <dcterms:created xsi:type="dcterms:W3CDTF">2023-04-12T07:31:00Z</dcterms:created>
  <dcterms:modified xsi:type="dcterms:W3CDTF">2023-04-21T12:13:00Z</dcterms:modified>
</cp:coreProperties>
</file>