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8D" w:rsidRPr="004112DE" w:rsidRDefault="00C23D8D" w:rsidP="00347FDB">
      <w:pPr>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t>п</w:t>
      </w:r>
      <w:r w:rsidRPr="004112DE">
        <w:rPr>
          <w:rFonts w:ascii="Times New Roman" w:hAnsi="Times New Roman"/>
          <w:b/>
          <w:sz w:val="28"/>
          <w:szCs w:val="28"/>
        </w:rPr>
        <w:t>роект</w:t>
      </w:r>
    </w:p>
    <w:p w:rsidR="00C23D8D" w:rsidRDefault="00C23D8D" w:rsidP="00965754">
      <w:pPr>
        <w:autoSpaceDE w:val="0"/>
        <w:autoSpaceDN w:val="0"/>
        <w:adjustRightInd w:val="0"/>
        <w:spacing w:after="0" w:line="240" w:lineRule="auto"/>
        <w:jc w:val="center"/>
        <w:rPr>
          <w:rFonts w:ascii="Times New Roman" w:hAnsi="Times New Roman"/>
          <w:b/>
          <w:sz w:val="28"/>
          <w:szCs w:val="28"/>
        </w:rPr>
      </w:pPr>
    </w:p>
    <w:p w:rsidR="00C23D8D" w:rsidRPr="00E5771C" w:rsidRDefault="00C23D8D" w:rsidP="00965754">
      <w:pPr>
        <w:autoSpaceDE w:val="0"/>
        <w:autoSpaceDN w:val="0"/>
        <w:adjustRightInd w:val="0"/>
        <w:spacing w:after="0" w:line="240" w:lineRule="auto"/>
        <w:jc w:val="center"/>
        <w:rPr>
          <w:rFonts w:ascii="Times New Roman" w:hAnsi="Times New Roman"/>
          <w:b/>
          <w:sz w:val="28"/>
          <w:szCs w:val="28"/>
        </w:rPr>
      </w:pPr>
      <w:r w:rsidRPr="00E5771C">
        <w:rPr>
          <w:rFonts w:ascii="Times New Roman" w:hAnsi="Times New Roman"/>
          <w:b/>
          <w:sz w:val="28"/>
          <w:szCs w:val="28"/>
        </w:rPr>
        <w:t>СОВЕТ ДЕПУТАТОВ</w:t>
      </w:r>
    </w:p>
    <w:p w:rsidR="00C23D8D" w:rsidRPr="000C0BC0" w:rsidRDefault="00C23D8D" w:rsidP="00965754">
      <w:pPr>
        <w:autoSpaceDE w:val="0"/>
        <w:autoSpaceDN w:val="0"/>
        <w:adjustRightInd w:val="0"/>
        <w:spacing w:after="0" w:line="240" w:lineRule="auto"/>
        <w:jc w:val="center"/>
        <w:rPr>
          <w:rFonts w:ascii="Times New Roman" w:hAnsi="Times New Roman"/>
          <w:b/>
          <w:bCs/>
          <w:sz w:val="28"/>
          <w:szCs w:val="28"/>
        </w:rPr>
      </w:pPr>
      <w:r w:rsidRPr="000C0BC0">
        <w:rPr>
          <w:rFonts w:ascii="Times New Roman" w:hAnsi="Times New Roman"/>
          <w:b/>
          <w:bCs/>
          <w:sz w:val="28"/>
          <w:szCs w:val="28"/>
        </w:rPr>
        <w:t xml:space="preserve">муниципального округа </w:t>
      </w:r>
    </w:p>
    <w:p w:rsidR="00C23D8D" w:rsidRPr="000C0BC0" w:rsidRDefault="00C23D8D" w:rsidP="00965754">
      <w:pPr>
        <w:autoSpaceDE w:val="0"/>
        <w:autoSpaceDN w:val="0"/>
        <w:adjustRightInd w:val="0"/>
        <w:spacing w:after="0" w:line="240" w:lineRule="auto"/>
        <w:jc w:val="center"/>
        <w:rPr>
          <w:rFonts w:ascii="Times New Roman" w:hAnsi="Times New Roman"/>
          <w:b/>
          <w:bCs/>
          <w:sz w:val="28"/>
          <w:szCs w:val="28"/>
        </w:rPr>
      </w:pPr>
      <w:r w:rsidRPr="000C0BC0">
        <w:rPr>
          <w:rFonts w:ascii="Times New Roman" w:hAnsi="Times New Roman"/>
          <w:b/>
          <w:bCs/>
          <w:sz w:val="28"/>
          <w:szCs w:val="28"/>
        </w:rPr>
        <w:t>ЛИАНОЗОВО</w:t>
      </w:r>
    </w:p>
    <w:p w:rsidR="00C23D8D" w:rsidRPr="007053E1" w:rsidRDefault="00C23D8D" w:rsidP="00965754">
      <w:pPr>
        <w:autoSpaceDE w:val="0"/>
        <w:autoSpaceDN w:val="0"/>
        <w:adjustRightInd w:val="0"/>
        <w:spacing w:after="0" w:line="240" w:lineRule="auto"/>
        <w:jc w:val="center"/>
        <w:outlineLvl w:val="0"/>
        <w:rPr>
          <w:rFonts w:ascii="Times New Roman" w:hAnsi="Times New Roman"/>
          <w:b/>
          <w:sz w:val="28"/>
          <w:szCs w:val="28"/>
        </w:rPr>
      </w:pPr>
    </w:p>
    <w:p w:rsidR="00C23D8D" w:rsidRPr="007053E1" w:rsidRDefault="00C23D8D" w:rsidP="00965754">
      <w:pPr>
        <w:autoSpaceDE w:val="0"/>
        <w:autoSpaceDN w:val="0"/>
        <w:adjustRightInd w:val="0"/>
        <w:spacing w:after="0" w:line="240" w:lineRule="auto"/>
        <w:ind w:right="-5"/>
        <w:jc w:val="center"/>
        <w:rPr>
          <w:rFonts w:ascii="Times New Roman" w:hAnsi="Times New Roman"/>
          <w:b/>
          <w:sz w:val="28"/>
          <w:szCs w:val="28"/>
        </w:rPr>
      </w:pPr>
      <w:r w:rsidRPr="007053E1">
        <w:rPr>
          <w:rFonts w:ascii="Times New Roman" w:hAnsi="Times New Roman"/>
          <w:b/>
          <w:sz w:val="28"/>
          <w:szCs w:val="28"/>
        </w:rPr>
        <w:t>РЕШЕНИЕ</w:t>
      </w:r>
    </w:p>
    <w:p w:rsidR="00C23D8D" w:rsidRPr="007053E1" w:rsidRDefault="00C23D8D" w:rsidP="00965754">
      <w:pPr>
        <w:autoSpaceDE w:val="0"/>
        <w:autoSpaceDN w:val="0"/>
        <w:adjustRightInd w:val="0"/>
        <w:spacing w:after="0" w:line="240" w:lineRule="auto"/>
        <w:rPr>
          <w:rFonts w:ascii="Times New Roman" w:hAnsi="Times New Roman"/>
          <w:bCs/>
          <w:sz w:val="28"/>
          <w:szCs w:val="28"/>
        </w:rPr>
      </w:pPr>
    </w:p>
    <w:p w:rsidR="00C23D8D" w:rsidRPr="007053E1" w:rsidRDefault="00C23D8D" w:rsidP="00965754">
      <w:pPr>
        <w:autoSpaceDE w:val="0"/>
        <w:autoSpaceDN w:val="0"/>
        <w:adjustRightInd w:val="0"/>
        <w:spacing w:after="0" w:line="240" w:lineRule="auto"/>
        <w:rPr>
          <w:rFonts w:ascii="Times New Roman" w:hAnsi="Times New Roman"/>
          <w:bCs/>
          <w:sz w:val="28"/>
          <w:szCs w:val="28"/>
        </w:rPr>
      </w:pPr>
      <w:r w:rsidRPr="007053E1">
        <w:rPr>
          <w:rFonts w:ascii="Times New Roman" w:hAnsi="Times New Roman"/>
          <w:bCs/>
          <w:sz w:val="28"/>
          <w:szCs w:val="28"/>
        </w:rPr>
        <w:t>__ ____________ 201</w:t>
      </w:r>
      <w:r>
        <w:rPr>
          <w:rFonts w:ascii="Times New Roman" w:hAnsi="Times New Roman"/>
          <w:bCs/>
          <w:sz w:val="28"/>
          <w:szCs w:val="28"/>
        </w:rPr>
        <w:t>8</w:t>
      </w:r>
      <w:r w:rsidRPr="007053E1">
        <w:rPr>
          <w:rFonts w:ascii="Times New Roman" w:hAnsi="Times New Roman"/>
          <w:bCs/>
          <w:sz w:val="28"/>
          <w:szCs w:val="28"/>
        </w:rPr>
        <w:t xml:space="preserve"> года №_______</w:t>
      </w:r>
    </w:p>
    <w:p w:rsidR="00C23D8D" w:rsidRPr="007053E1" w:rsidRDefault="00C23D8D" w:rsidP="00965754">
      <w:pPr>
        <w:autoSpaceDE w:val="0"/>
        <w:autoSpaceDN w:val="0"/>
        <w:adjustRightInd w:val="0"/>
        <w:spacing w:after="0" w:line="240" w:lineRule="auto"/>
        <w:rPr>
          <w:b/>
          <w:sz w:val="28"/>
          <w:szCs w:val="28"/>
        </w:rPr>
      </w:pPr>
    </w:p>
    <w:p w:rsidR="00C23D8D" w:rsidRPr="000C0BC0" w:rsidRDefault="00C23D8D" w:rsidP="00965754">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7053E1">
        <w:rPr>
          <w:rFonts w:ascii="Times New Roman" w:hAnsi="Times New Roman"/>
          <w:b/>
          <w:sz w:val="28"/>
          <w:szCs w:val="28"/>
        </w:rPr>
        <w:t>О бюджете</w:t>
      </w:r>
      <w:r w:rsidRPr="007053E1">
        <w:rPr>
          <w:rFonts w:ascii="Times New Roman" w:hAnsi="Times New Roman"/>
          <w:b/>
          <w:bCs/>
          <w:sz w:val="28"/>
          <w:szCs w:val="28"/>
        </w:rPr>
        <w:t xml:space="preserve"> </w:t>
      </w:r>
      <w:r w:rsidRPr="007053E1">
        <w:rPr>
          <w:rFonts w:ascii="Times New Roman" w:hAnsi="Times New Roman"/>
          <w:b/>
          <w:sz w:val="28"/>
          <w:szCs w:val="28"/>
        </w:rPr>
        <w:t>муниципального округа Л</w:t>
      </w:r>
      <w:r>
        <w:rPr>
          <w:rFonts w:ascii="Times New Roman" w:hAnsi="Times New Roman"/>
          <w:b/>
          <w:sz w:val="28"/>
          <w:szCs w:val="28"/>
        </w:rPr>
        <w:t>ианозово</w:t>
      </w:r>
      <w:r w:rsidRPr="007053E1">
        <w:rPr>
          <w:rFonts w:ascii="Times New Roman" w:hAnsi="Times New Roman"/>
          <w:b/>
          <w:sz w:val="28"/>
          <w:szCs w:val="28"/>
        </w:rPr>
        <w:t xml:space="preserve"> на</w:t>
      </w:r>
      <w:r w:rsidRPr="007053E1">
        <w:rPr>
          <w:rFonts w:ascii="Times New Roman" w:hAnsi="Times New Roman"/>
          <w:i/>
          <w:sz w:val="28"/>
          <w:szCs w:val="28"/>
        </w:rPr>
        <w:t xml:space="preserve"> </w:t>
      </w:r>
      <w:r w:rsidRPr="000C0BC0">
        <w:rPr>
          <w:rFonts w:ascii="Times New Roman" w:hAnsi="Times New Roman"/>
          <w:b/>
          <w:bCs/>
          <w:sz w:val="28"/>
          <w:szCs w:val="28"/>
        </w:rPr>
        <w:t>201</w:t>
      </w:r>
      <w:r>
        <w:rPr>
          <w:rFonts w:ascii="Times New Roman" w:hAnsi="Times New Roman"/>
          <w:b/>
          <w:bCs/>
          <w:sz w:val="28"/>
          <w:szCs w:val="28"/>
        </w:rPr>
        <w:t>9</w:t>
      </w:r>
      <w:r w:rsidRPr="000C0BC0">
        <w:rPr>
          <w:rFonts w:ascii="Times New Roman" w:hAnsi="Times New Roman"/>
          <w:b/>
          <w:bCs/>
          <w:sz w:val="28"/>
          <w:szCs w:val="28"/>
        </w:rPr>
        <w:t xml:space="preserve"> год и плановый период 20</w:t>
      </w:r>
      <w:r>
        <w:rPr>
          <w:rFonts w:ascii="Times New Roman" w:hAnsi="Times New Roman"/>
          <w:b/>
          <w:bCs/>
          <w:sz w:val="28"/>
          <w:szCs w:val="28"/>
        </w:rPr>
        <w:t>20</w:t>
      </w:r>
      <w:r w:rsidRPr="000C0BC0">
        <w:rPr>
          <w:rFonts w:ascii="Times New Roman" w:hAnsi="Times New Roman"/>
          <w:b/>
          <w:bCs/>
          <w:sz w:val="28"/>
          <w:szCs w:val="28"/>
        </w:rPr>
        <w:t xml:space="preserve"> и 202</w:t>
      </w:r>
      <w:r>
        <w:rPr>
          <w:rFonts w:ascii="Times New Roman" w:hAnsi="Times New Roman"/>
          <w:b/>
          <w:bCs/>
          <w:sz w:val="28"/>
          <w:szCs w:val="28"/>
        </w:rPr>
        <w:t>1</w:t>
      </w:r>
      <w:r w:rsidRPr="000C0BC0">
        <w:rPr>
          <w:rFonts w:ascii="Times New Roman" w:hAnsi="Times New Roman"/>
          <w:b/>
          <w:bCs/>
          <w:sz w:val="28"/>
          <w:szCs w:val="28"/>
        </w:rPr>
        <w:t xml:space="preserve"> годов</w:t>
      </w:r>
    </w:p>
    <w:p w:rsidR="00C23D8D" w:rsidRPr="007053E1" w:rsidRDefault="00C23D8D" w:rsidP="00965754">
      <w:pPr>
        <w:autoSpaceDE w:val="0"/>
        <w:autoSpaceDN w:val="0"/>
        <w:adjustRightInd w:val="0"/>
        <w:spacing w:after="0" w:line="240" w:lineRule="auto"/>
        <w:jc w:val="both"/>
        <w:rPr>
          <w:rFonts w:ascii="Times New Roman" w:hAnsi="Times New Roman"/>
          <w:sz w:val="28"/>
          <w:szCs w:val="28"/>
        </w:rPr>
      </w:pPr>
    </w:p>
    <w:p w:rsidR="00C23D8D" w:rsidRPr="007053E1" w:rsidRDefault="00C23D8D" w:rsidP="002858DB">
      <w:pPr>
        <w:pStyle w:val="ConsPlusNormal"/>
        <w:ind w:firstLine="709"/>
        <w:rPr>
          <w:rFonts w:ascii="Times New Roman" w:hAnsi="Times New Roman"/>
        </w:rPr>
      </w:pPr>
      <w:r w:rsidRPr="007053E1">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7053E1">
        <w:rPr>
          <w:rFonts w:ascii="Times New Roman" w:hAnsi="Times New Roman"/>
        </w:rPr>
        <w:br/>
        <w:t xml:space="preserve">законами города Москвы от 6 ноября 2002 года № 56 «Об организации местного самоуправления в городе Москве», от 10 сентября 2008 года № 39 </w:t>
      </w:r>
      <w:r w:rsidRPr="007053E1">
        <w:rPr>
          <w:rFonts w:ascii="Times New Roman" w:hAnsi="Times New Roman"/>
        </w:rPr>
        <w:br/>
      </w:r>
      <w:r w:rsidRPr="000C0BC0">
        <w:rPr>
          <w:rFonts w:ascii="Times New Roman" w:hAnsi="Times New Roman"/>
        </w:rPr>
        <w:t xml:space="preserve">«О бюджетном устройстве и бюджетном процессе в городе Москве», </w:t>
      </w:r>
      <w:r w:rsidRPr="00502E30">
        <w:rPr>
          <w:rFonts w:ascii="Times New Roman" w:hAnsi="Times New Roman"/>
          <w:highlight w:val="yellow"/>
        </w:rPr>
        <w:br/>
      </w:r>
      <w:r w:rsidRPr="000C0BC0">
        <w:rPr>
          <w:rFonts w:ascii="Times New Roman" w:hAnsi="Times New Roman"/>
        </w:rPr>
        <w:t>проектом закона города Москвы «</w:t>
      </w:r>
      <w:r w:rsidRPr="000C0BC0">
        <w:rPr>
          <w:rFonts w:ascii="Times New Roman" w:hAnsi="Times New Roman" w:cs="Times New Roman"/>
          <w:lang w:eastAsia="en-US"/>
        </w:rPr>
        <w:t>О бюджете города Москвы на 201</w:t>
      </w:r>
      <w:r>
        <w:rPr>
          <w:rFonts w:ascii="Times New Roman" w:hAnsi="Times New Roman" w:cs="Times New Roman"/>
          <w:lang w:eastAsia="en-US"/>
        </w:rPr>
        <w:t>9</w:t>
      </w:r>
      <w:r w:rsidRPr="000C0BC0">
        <w:rPr>
          <w:rFonts w:ascii="Times New Roman" w:hAnsi="Times New Roman" w:cs="Times New Roman"/>
          <w:lang w:eastAsia="en-US"/>
        </w:rPr>
        <w:t xml:space="preserve"> год и плановый период 20</w:t>
      </w:r>
      <w:r>
        <w:rPr>
          <w:rFonts w:ascii="Times New Roman" w:hAnsi="Times New Roman" w:cs="Times New Roman"/>
          <w:lang w:eastAsia="en-US"/>
        </w:rPr>
        <w:t>20</w:t>
      </w:r>
      <w:r w:rsidRPr="000C0BC0">
        <w:rPr>
          <w:rFonts w:ascii="Times New Roman" w:hAnsi="Times New Roman" w:cs="Times New Roman"/>
          <w:lang w:eastAsia="en-US"/>
        </w:rPr>
        <w:t xml:space="preserve"> и 202</w:t>
      </w:r>
      <w:r>
        <w:rPr>
          <w:rFonts w:ascii="Times New Roman" w:hAnsi="Times New Roman" w:cs="Times New Roman"/>
          <w:lang w:eastAsia="en-US"/>
        </w:rPr>
        <w:t>1</w:t>
      </w:r>
      <w:r w:rsidRPr="000C0BC0">
        <w:rPr>
          <w:rFonts w:ascii="Times New Roman" w:hAnsi="Times New Roman" w:cs="Times New Roman"/>
          <w:lang w:eastAsia="en-US"/>
        </w:rPr>
        <w:t xml:space="preserve"> годов</w:t>
      </w:r>
      <w:r w:rsidRPr="000C0BC0">
        <w:rPr>
          <w:rFonts w:ascii="Times New Roman" w:hAnsi="Times New Roman"/>
        </w:rPr>
        <w:t xml:space="preserve">», Уставом муниципального округа </w:t>
      </w:r>
      <w:r>
        <w:rPr>
          <w:rFonts w:ascii="Times New Roman" w:hAnsi="Times New Roman"/>
        </w:rPr>
        <w:t>Лианозово</w:t>
      </w:r>
      <w:r w:rsidRPr="000C0BC0">
        <w:rPr>
          <w:rFonts w:ascii="Times New Roman" w:hAnsi="Times New Roman"/>
        </w:rPr>
        <w:t>, Положением о бюджетном процессе в муниципальном округе</w:t>
      </w:r>
      <w:r w:rsidRPr="000C0BC0">
        <w:rPr>
          <w:rFonts w:ascii="Times New Roman" w:hAnsi="Times New Roman"/>
          <w:i/>
        </w:rPr>
        <w:t xml:space="preserve"> </w:t>
      </w:r>
      <w:r>
        <w:rPr>
          <w:rFonts w:ascii="Times New Roman" w:hAnsi="Times New Roman"/>
          <w:iCs/>
        </w:rPr>
        <w:t>Лианозово</w:t>
      </w:r>
      <w:r w:rsidRPr="000C0BC0">
        <w:rPr>
          <w:rFonts w:ascii="Times New Roman" w:hAnsi="Times New Roman"/>
        </w:rPr>
        <w:t>, утвержденным решением Совета депутатов муниципального округа</w:t>
      </w:r>
      <w:r w:rsidRPr="000C0BC0">
        <w:rPr>
          <w:rFonts w:ascii="Times New Roman" w:hAnsi="Times New Roman"/>
          <w:i/>
        </w:rPr>
        <w:t xml:space="preserve"> </w:t>
      </w:r>
      <w:r>
        <w:rPr>
          <w:rFonts w:ascii="Times New Roman" w:hAnsi="Times New Roman"/>
          <w:iCs/>
        </w:rPr>
        <w:t>Лианозово</w:t>
      </w:r>
      <w:r w:rsidRPr="000C0BC0">
        <w:rPr>
          <w:rFonts w:ascii="Times New Roman" w:hAnsi="Times New Roman"/>
        </w:rPr>
        <w:t xml:space="preserve"> </w:t>
      </w:r>
      <w:r w:rsidRPr="000F1CB8">
        <w:rPr>
          <w:rFonts w:ascii="Times New Roman" w:hAnsi="Times New Roman"/>
        </w:rPr>
        <w:t>05.12.2017 №23-РСД</w:t>
      </w:r>
      <w:r>
        <w:rPr>
          <w:rFonts w:ascii="Times New Roman" w:hAnsi="Times New Roman"/>
        </w:rPr>
        <w:t>,</w:t>
      </w:r>
    </w:p>
    <w:p w:rsidR="00C23D8D" w:rsidRPr="000C0BC0" w:rsidRDefault="00C23D8D" w:rsidP="002858DB">
      <w:pPr>
        <w:pStyle w:val="ConsPlusNormal"/>
        <w:ind w:firstLine="709"/>
        <w:rPr>
          <w:rFonts w:ascii="Times New Roman" w:hAnsi="Times New Roman"/>
          <w:b/>
          <w:bCs/>
        </w:rPr>
      </w:pPr>
      <w:r w:rsidRPr="000C0BC0">
        <w:rPr>
          <w:rFonts w:ascii="Times New Roman" w:hAnsi="Times New Roman"/>
          <w:b/>
          <w:bCs/>
        </w:rPr>
        <w:t>Совет депутатов муниципального округа Лианозово принял решение:</w:t>
      </w:r>
    </w:p>
    <w:p w:rsidR="00C23D8D" w:rsidRPr="007053E1" w:rsidRDefault="00C23D8D" w:rsidP="00965754">
      <w:pPr>
        <w:autoSpaceDE w:val="0"/>
        <w:autoSpaceDN w:val="0"/>
        <w:adjustRightInd w:val="0"/>
        <w:spacing w:after="0" w:line="240" w:lineRule="auto"/>
        <w:ind w:firstLine="709"/>
        <w:jc w:val="both"/>
        <w:rPr>
          <w:rFonts w:ascii="Times New Roman" w:hAnsi="Times New Roman"/>
          <w:sz w:val="28"/>
          <w:szCs w:val="28"/>
        </w:rPr>
      </w:pPr>
      <w:r w:rsidRPr="007053E1">
        <w:rPr>
          <w:rFonts w:ascii="Times New Roman" w:hAnsi="Times New Roman"/>
          <w:sz w:val="28"/>
          <w:szCs w:val="28"/>
        </w:rPr>
        <w:t>1. Утвердить бюджет муниципального округа</w:t>
      </w:r>
      <w:r w:rsidRPr="007053E1">
        <w:rPr>
          <w:rFonts w:ascii="Times New Roman" w:hAnsi="Times New Roman"/>
          <w:i/>
          <w:sz w:val="28"/>
          <w:szCs w:val="28"/>
        </w:rPr>
        <w:t xml:space="preserve"> </w:t>
      </w:r>
      <w:r w:rsidRPr="007053E1">
        <w:rPr>
          <w:rFonts w:ascii="Times New Roman" w:hAnsi="Times New Roman"/>
          <w:sz w:val="28"/>
          <w:szCs w:val="28"/>
        </w:rPr>
        <w:t>Лианозово на 201</w:t>
      </w:r>
      <w:r>
        <w:rPr>
          <w:rFonts w:ascii="Times New Roman" w:hAnsi="Times New Roman"/>
          <w:sz w:val="28"/>
          <w:szCs w:val="28"/>
        </w:rPr>
        <w:t>9</w:t>
      </w:r>
      <w:r w:rsidRPr="007053E1">
        <w:rPr>
          <w:rFonts w:ascii="Times New Roman" w:hAnsi="Times New Roman"/>
          <w:sz w:val="28"/>
          <w:szCs w:val="28"/>
        </w:rPr>
        <w:t xml:space="preserve"> год </w:t>
      </w:r>
      <w:r w:rsidRPr="00D170CA">
        <w:rPr>
          <w:rFonts w:ascii="Times New Roman" w:hAnsi="Times New Roman"/>
          <w:iCs/>
          <w:sz w:val="28"/>
          <w:szCs w:val="28"/>
        </w:rPr>
        <w:t>и плановый период 20</w:t>
      </w:r>
      <w:r>
        <w:rPr>
          <w:rFonts w:ascii="Times New Roman" w:hAnsi="Times New Roman"/>
          <w:iCs/>
          <w:sz w:val="28"/>
          <w:szCs w:val="28"/>
        </w:rPr>
        <w:t>20</w:t>
      </w:r>
      <w:r w:rsidRPr="00D170CA">
        <w:rPr>
          <w:rFonts w:ascii="Times New Roman" w:hAnsi="Times New Roman"/>
          <w:iCs/>
          <w:sz w:val="28"/>
          <w:szCs w:val="28"/>
        </w:rPr>
        <w:t xml:space="preserve"> и 202</w:t>
      </w:r>
      <w:r>
        <w:rPr>
          <w:rFonts w:ascii="Times New Roman" w:hAnsi="Times New Roman"/>
          <w:iCs/>
          <w:sz w:val="28"/>
          <w:szCs w:val="28"/>
        </w:rPr>
        <w:t>1</w:t>
      </w:r>
      <w:r w:rsidRPr="00D170CA">
        <w:rPr>
          <w:rFonts w:ascii="Times New Roman" w:hAnsi="Times New Roman"/>
          <w:iCs/>
          <w:sz w:val="28"/>
          <w:szCs w:val="28"/>
        </w:rPr>
        <w:t xml:space="preserve"> годов</w:t>
      </w:r>
      <w:r>
        <w:rPr>
          <w:rFonts w:ascii="Times New Roman" w:hAnsi="Times New Roman"/>
          <w:iCs/>
          <w:sz w:val="28"/>
          <w:szCs w:val="28"/>
        </w:rPr>
        <w:t xml:space="preserve"> </w:t>
      </w:r>
      <w:r>
        <w:rPr>
          <w:rFonts w:ascii="Times New Roman" w:hAnsi="Times New Roman"/>
          <w:sz w:val="28"/>
          <w:szCs w:val="28"/>
        </w:rPr>
        <w:t>(</w:t>
      </w:r>
      <w:r w:rsidRPr="001133D1">
        <w:rPr>
          <w:rFonts w:ascii="Times New Roman" w:hAnsi="Times New Roman"/>
          <w:sz w:val="28"/>
          <w:szCs w:val="28"/>
        </w:rPr>
        <w:t>далее – местный бюджет, муниципальный округ)</w:t>
      </w:r>
      <w:r w:rsidRPr="001133D1">
        <w:rPr>
          <w:rFonts w:ascii="Times New Roman" w:hAnsi="Times New Roman"/>
          <w:iCs/>
          <w:sz w:val="28"/>
          <w:szCs w:val="28"/>
        </w:rPr>
        <w:t xml:space="preserve"> со</w:t>
      </w:r>
      <w:r w:rsidRPr="001133D1">
        <w:rPr>
          <w:rFonts w:ascii="Times New Roman" w:hAnsi="Times New Roman"/>
          <w:sz w:val="28"/>
          <w:szCs w:val="28"/>
        </w:rPr>
        <w:t xml:space="preserve"> следующими характеристиками</w:t>
      </w:r>
      <w:r w:rsidRPr="007053E1">
        <w:rPr>
          <w:rFonts w:ascii="Times New Roman" w:hAnsi="Times New Roman"/>
          <w:sz w:val="28"/>
          <w:szCs w:val="28"/>
        </w:rPr>
        <w:t xml:space="preserve"> и показателями:</w:t>
      </w:r>
    </w:p>
    <w:p w:rsidR="00C23D8D" w:rsidRPr="005E302E" w:rsidRDefault="00C23D8D" w:rsidP="005E302E">
      <w:pPr>
        <w:autoSpaceDE w:val="0"/>
        <w:autoSpaceDN w:val="0"/>
        <w:adjustRightInd w:val="0"/>
        <w:spacing w:after="0" w:line="240" w:lineRule="auto"/>
        <w:ind w:firstLine="709"/>
        <w:jc w:val="both"/>
        <w:rPr>
          <w:rFonts w:ascii="Times New Roman" w:hAnsi="Times New Roman"/>
          <w:sz w:val="28"/>
          <w:szCs w:val="28"/>
        </w:rPr>
      </w:pPr>
      <w:r w:rsidRPr="004E134B">
        <w:rPr>
          <w:rFonts w:ascii="Times New Roman" w:hAnsi="Times New Roman"/>
          <w:sz w:val="28"/>
          <w:szCs w:val="28"/>
        </w:rPr>
        <w:t>1.1. Основные характеристики местного бюджета на 201</w:t>
      </w:r>
      <w:r>
        <w:rPr>
          <w:rFonts w:ascii="Times New Roman" w:hAnsi="Times New Roman"/>
          <w:sz w:val="28"/>
          <w:szCs w:val="28"/>
        </w:rPr>
        <w:t>9</w:t>
      </w:r>
      <w:r w:rsidRPr="004E134B">
        <w:rPr>
          <w:rFonts w:ascii="Times New Roman" w:hAnsi="Times New Roman"/>
          <w:sz w:val="28"/>
          <w:szCs w:val="28"/>
        </w:rPr>
        <w:t xml:space="preserve"> год:</w:t>
      </w:r>
    </w:p>
    <w:p w:rsidR="00C23D8D" w:rsidRPr="005E302E" w:rsidRDefault="00C23D8D" w:rsidP="005E30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E302E">
        <w:rPr>
          <w:rFonts w:ascii="Times New Roman" w:hAnsi="Times New Roman"/>
          <w:sz w:val="28"/>
          <w:szCs w:val="28"/>
        </w:rPr>
        <w:t>1</w:t>
      </w:r>
      <w:r>
        <w:rPr>
          <w:rFonts w:ascii="Times New Roman" w:hAnsi="Times New Roman"/>
          <w:sz w:val="28"/>
          <w:szCs w:val="28"/>
        </w:rPr>
        <w:t>.1</w:t>
      </w:r>
      <w:r w:rsidRPr="005E302E">
        <w:rPr>
          <w:rFonts w:ascii="Times New Roman" w:hAnsi="Times New Roman"/>
          <w:sz w:val="28"/>
          <w:szCs w:val="28"/>
        </w:rPr>
        <w:t>)</w:t>
      </w:r>
      <w:r>
        <w:rPr>
          <w:rFonts w:ascii="Times New Roman" w:hAnsi="Times New Roman"/>
          <w:sz w:val="28"/>
          <w:szCs w:val="28"/>
        </w:rPr>
        <w:t> </w:t>
      </w:r>
      <w:r w:rsidRPr="005E302E">
        <w:rPr>
          <w:rFonts w:ascii="Times New Roman" w:hAnsi="Times New Roman"/>
          <w:sz w:val="28"/>
          <w:szCs w:val="28"/>
        </w:rPr>
        <w:t xml:space="preserve">общий объем доходов в сумме </w:t>
      </w:r>
      <w:r>
        <w:rPr>
          <w:rFonts w:ascii="Times New Roman" w:hAnsi="Times New Roman"/>
          <w:sz w:val="28"/>
          <w:szCs w:val="28"/>
        </w:rPr>
        <w:t>15 280,0</w:t>
      </w:r>
      <w:r w:rsidRPr="005E302E">
        <w:rPr>
          <w:rFonts w:ascii="Times New Roman" w:hAnsi="Times New Roman"/>
          <w:sz w:val="28"/>
          <w:szCs w:val="28"/>
        </w:rPr>
        <w:t xml:space="preserve"> тыс. рублей;</w:t>
      </w:r>
    </w:p>
    <w:p w:rsidR="00C23D8D" w:rsidRDefault="00C23D8D" w:rsidP="0069716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E302E">
        <w:rPr>
          <w:rFonts w:ascii="Times New Roman" w:hAnsi="Times New Roman"/>
          <w:sz w:val="28"/>
          <w:szCs w:val="28"/>
        </w:rPr>
        <w:t>1</w:t>
      </w:r>
      <w:r>
        <w:rPr>
          <w:rFonts w:ascii="Times New Roman" w:hAnsi="Times New Roman"/>
          <w:sz w:val="28"/>
          <w:szCs w:val="28"/>
        </w:rPr>
        <w:t>.</w:t>
      </w:r>
      <w:r w:rsidRPr="005E302E">
        <w:rPr>
          <w:rFonts w:ascii="Times New Roman" w:hAnsi="Times New Roman"/>
          <w:sz w:val="28"/>
          <w:szCs w:val="28"/>
        </w:rPr>
        <w:t>2)</w:t>
      </w:r>
      <w:r>
        <w:rPr>
          <w:rFonts w:ascii="Times New Roman" w:hAnsi="Times New Roman"/>
          <w:sz w:val="28"/>
          <w:szCs w:val="28"/>
        </w:rPr>
        <w:t> </w:t>
      </w:r>
      <w:r w:rsidRPr="005E302E">
        <w:rPr>
          <w:rFonts w:ascii="Times New Roman" w:hAnsi="Times New Roman"/>
          <w:sz w:val="28"/>
          <w:szCs w:val="28"/>
        </w:rPr>
        <w:t xml:space="preserve">общий объем расходов в сумме </w:t>
      </w:r>
      <w:r>
        <w:rPr>
          <w:rFonts w:ascii="Times New Roman" w:hAnsi="Times New Roman"/>
          <w:sz w:val="28"/>
          <w:szCs w:val="28"/>
        </w:rPr>
        <w:t>15 280,0</w:t>
      </w:r>
      <w:r w:rsidRPr="005E302E">
        <w:rPr>
          <w:rFonts w:ascii="Times New Roman" w:hAnsi="Times New Roman"/>
          <w:sz w:val="28"/>
          <w:szCs w:val="28"/>
        </w:rPr>
        <w:t xml:space="preserve"> тыс. рублей;</w:t>
      </w:r>
    </w:p>
    <w:p w:rsidR="00C23D8D" w:rsidRPr="00D170CA" w:rsidRDefault="00C23D8D" w:rsidP="005E302E">
      <w:pPr>
        <w:autoSpaceDE w:val="0"/>
        <w:autoSpaceDN w:val="0"/>
        <w:adjustRightInd w:val="0"/>
        <w:spacing w:after="0" w:line="240" w:lineRule="auto"/>
        <w:ind w:firstLine="709"/>
        <w:jc w:val="both"/>
        <w:rPr>
          <w:rFonts w:ascii="Times New Roman" w:hAnsi="Times New Roman"/>
          <w:iCs/>
          <w:sz w:val="28"/>
          <w:szCs w:val="28"/>
        </w:rPr>
      </w:pPr>
      <w:r w:rsidRPr="00824425">
        <w:rPr>
          <w:rFonts w:ascii="Times New Roman" w:hAnsi="Times New Roman"/>
          <w:sz w:val="28"/>
          <w:szCs w:val="28"/>
        </w:rPr>
        <w:t>1.1.</w:t>
      </w:r>
      <w:r>
        <w:rPr>
          <w:rFonts w:ascii="Times New Roman" w:hAnsi="Times New Roman"/>
          <w:sz w:val="28"/>
          <w:szCs w:val="28"/>
        </w:rPr>
        <w:t>3</w:t>
      </w:r>
      <w:r w:rsidRPr="00824425">
        <w:rPr>
          <w:rFonts w:ascii="Times New Roman" w:hAnsi="Times New Roman"/>
          <w:sz w:val="28"/>
          <w:szCs w:val="28"/>
        </w:rPr>
        <w:t>)</w:t>
      </w:r>
      <w:r w:rsidRPr="00775C8B">
        <w:rPr>
          <w:rFonts w:ascii="Times New Roman" w:hAnsi="Times New Roman"/>
          <w:i/>
          <w:sz w:val="28"/>
          <w:szCs w:val="28"/>
        </w:rPr>
        <w:t> </w:t>
      </w:r>
      <w:r w:rsidRPr="00D170CA">
        <w:rPr>
          <w:rFonts w:ascii="Times New Roman" w:hAnsi="Times New Roman"/>
          <w:iCs/>
          <w:sz w:val="28"/>
          <w:szCs w:val="28"/>
        </w:rPr>
        <w:t xml:space="preserve">дефицит / профицит в сумме 0,0 тыс. рублей. </w:t>
      </w:r>
    </w:p>
    <w:p w:rsidR="00C23D8D" w:rsidRPr="00D170CA" w:rsidRDefault="00C23D8D" w:rsidP="00FE5541">
      <w:pPr>
        <w:autoSpaceDE w:val="0"/>
        <w:autoSpaceDN w:val="0"/>
        <w:adjustRightInd w:val="0"/>
        <w:spacing w:after="0" w:line="240" w:lineRule="auto"/>
        <w:ind w:firstLine="709"/>
        <w:jc w:val="both"/>
        <w:rPr>
          <w:rFonts w:ascii="Times New Roman" w:hAnsi="Times New Roman"/>
          <w:iCs/>
          <w:sz w:val="28"/>
          <w:szCs w:val="28"/>
        </w:rPr>
      </w:pPr>
      <w:r w:rsidRPr="00D170CA">
        <w:rPr>
          <w:rFonts w:ascii="Times New Roman" w:hAnsi="Times New Roman"/>
          <w:iCs/>
          <w:sz w:val="28"/>
          <w:szCs w:val="28"/>
        </w:rPr>
        <w:t>1.2. Основные характеристики местного бюджета на 20</w:t>
      </w:r>
      <w:r>
        <w:rPr>
          <w:rFonts w:ascii="Times New Roman" w:hAnsi="Times New Roman"/>
          <w:iCs/>
          <w:sz w:val="28"/>
          <w:szCs w:val="28"/>
        </w:rPr>
        <w:t>20</w:t>
      </w:r>
      <w:r w:rsidRPr="00D170CA">
        <w:rPr>
          <w:rFonts w:ascii="Times New Roman" w:hAnsi="Times New Roman"/>
          <w:iCs/>
          <w:sz w:val="28"/>
          <w:szCs w:val="28"/>
        </w:rPr>
        <w:t xml:space="preserve"> год и </w:t>
      </w:r>
      <w:r w:rsidRPr="00D170CA">
        <w:rPr>
          <w:rFonts w:ascii="Times New Roman" w:hAnsi="Times New Roman"/>
          <w:iCs/>
          <w:sz w:val="28"/>
          <w:szCs w:val="28"/>
        </w:rPr>
        <w:br/>
        <w:t>202</w:t>
      </w:r>
      <w:r>
        <w:rPr>
          <w:rFonts w:ascii="Times New Roman" w:hAnsi="Times New Roman"/>
          <w:iCs/>
          <w:sz w:val="28"/>
          <w:szCs w:val="28"/>
        </w:rPr>
        <w:t>1</w:t>
      </w:r>
      <w:r w:rsidRPr="00D170CA">
        <w:rPr>
          <w:rFonts w:ascii="Times New Roman" w:hAnsi="Times New Roman"/>
          <w:iCs/>
          <w:sz w:val="28"/>
          <w:szCs w:val="28"/>
        </w:rPr>
        <w:t xml:space="preserve"> год:</w:t>
      </w:r>
    </w:p>
    <w:p w:rsidR="00C23D8D" w:rsidRPr="00D22500" w:rsidRDefault="00C23D8D" w:rsidP="00FE55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D22500">
        <w:rPr>
          <w:rFonts w:ascii="Times New Roman" w:hAnsi="Times New Roman"/>
          <w:sz w:val="28"/>
          <w:szCs w:val="28"/>
        </w:rPr>
        <w:t>1) общий объем доходов на 20</w:t>
      </w:r>
      <w:r>
        <w:rPr>
          <w:rFonts w:ascii="Times New Roman" w:hAnsi="Times New Roman"/>
          <w:sz w:val="28"/>
          <w:szCs w:val="28"/>
        </w:rPr>
        <w:t>20</w:t>
      </w:r>
      <w:r w:rsidRPr="00D22500">
        <w:rPr>
          <w:rFonts w:ascii="Times New Roman" w:hAnsi="Times New Roman"/>
          <w:sz w:val="28"/>
          <w:szCs w:val="28"/>
        </w:rPr>
        <w:t xml:space="preserve"> год в сумме </w:t>
      </w:r>
      <w:r>
        <w:rPr>
          <w:rFonts w:ascii="Times New Roman" w:hAnsi="Times New Roman"/>
          <w:sz w:val="28"/>
          <w:szCs w:val="28"/>
        </w:rPr>
        <w:t>15 657,2</w:t>
      </w:r>
      <w:r w:rsidRPr="00D22500">
        <w:rPr>
          <w:rFonts w:ascii="Times New Roman" w:hAnsi="Times New Roman"/>
          <w:sz w:val="28"/>
          <w:szCs w:val="28"/>
        </w:rPr>
        <w:t xml:space="preserve"> тыс. рублей и на 20</w:t>
      </w:r>
      <w:r>
        <w:rPr>
          <w:rFonts w:ascii="Times New Roman" w:hAnsi="Times New Roman"/>
          <w:sz w:val="28"/>
          <w:szCs w:val="28"/>
        </w:rPr>
        <w:t>21</w:t>
      </w:r>
      <w:r w:rsidRPr="00D22500">
        <w:rPr>
          <w:rFonts w:ascii="Times New Roman" w:hAnsi="Times New Roman"/>
          <w:sz w:val="28"/>
          <w:szCs w:val="28"/>
        </w:rPr>
        <w:t xml:space="preserve"> год в сумме </w:t>
      </w:r>
      <w:r>
        <w:rPr>
          <w:rFonts w:ascii="Times New Roman" w:hAnsi="Times New Roman"/>
          <w:sz w:val="28"/>
          <w:szCs w:val="28"/>
        </w:rPr>
        <w:t>16 032,9</w:t>
      </w:r>
      <w:r w:rsidRPr="00D22500">
        <w:rPr>
          <w:rFonts w:ascii="Times New Roman" w:hAnsi="Times New Roman"/>
          <w:sz w:val="28"/>
          <w:szCs w:val="28"/>
        </w:rPr>
        <w:t xml:space="preserve"> тыс. рублей;</w:t>
      </w:r>
    </w:p>
    <w:p w:rsidR="00C23D8D" w:rsidRPr="00D22500" w:rsidRDefault="00C23D8D" w:rsidP="00FE55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D22500">
        <w:rPr>
          <w:rFonts w:ascii="Times New Roman" w:hAnsi="Times New Roman"/>
          <w:sz w:val="28"/>
          <w:szCs w:val="28"/>
        </w:rPr>
        <w:t>2) общий объем расходов на 20</w:t>
      </w:r>
      <w:r>
        <w:rPr>
          <w:rFonts w:ascii="Times New Roman" w:hAnsi="Times New Roman"/>
          <w:sz w:val="28"/>
          <w:szCs w:val="28"/>
        </w:rPr>
        <w:t>20</w:t>
      </w:r>
      <w:r w:rsidRPr="00D22500">
        <w:rPr>
          <w:rFonts w:ascii="Times New Roman" w:hAnsi="Times New Roman"/>
          <w:sz w:val="28"/>
          <w:szCs w:val="28"/>
        </w:rPr>
        <w:t xml:space="preserve"> год в сумме </w:t>
      </w:r>
      <w:r>
        <w:rPr>
          <w:rFonts w:ascii="Times New Roman" w:hAnsi="Times New Roman"/>
          <w:sz w:val="28"/>
          <w:szCs w:val="28"/>
        </w:rPr>
        <w:t>15 657,2</w:t>
      </w:r>
      <w:r w:rsidRPr="00D22500">
        <w:rPr>
          <w:rFonts w:ascii="Times New Roman" w:hAnsi="Times New Roman"/>
          <w:sz w:val="28"/>
          <w:szCs w:val="28"/>
        </w:rPr>
        <w:t xml:space="preserve"> тыс. рублей, в том числе условно утвержденные расходы в сумме </w:t>
      </w:r>
      <w:r>
        <w:rPr>
          <w:rFonts w:ascii="Times New Roman" w:hAnsi="Times New Roman"/>
          <w:sz w:val="28"/>
          <w:szCs w:val="28"/>
        </w:rPr>
        <w:t>391,4</w:t>
      </w:r>
      <w:r w:rsidRPr="00D22500">
        <w:rPr>
          <w:rFonts w:ascii="Times New Roman" w:hAnsi="Times New Roman"/>
          <w:sz w:val="28"/>
          <w:szCs w:val="28"/>
        </w:rPr>
        <w:t xml:space="preserve"> тыс. рублей и на 20</w:t>
      </w:r>
      <w:r>
        <w:rPr>
          <w:rFonts w:ascii="Times New Roman" w:hAnsi="Times New Roman"/>
          <w:sz w:val="28"/>
          <w:szCs w:val="28"/>
        </w:rPr>
        <w:t>21</w:t>
      </w:r>
      <w:r w:rsidRPr="00D22500">
        <w:rPr>
          <w:rFonts w:ascii="Times New Roman" w:hAnsi="Times New Roman"/>
          <w:sz w:val="28"/>
          <w:szCs w:val="28"/>
        </w:rPr>
        <w:t xml:space="preserve"> год в сумме</w:t>
      </w:r>
      <w:r>
        <w:rPr>
          <w:rFonts w:ascii="Times New Roman" w:hAnsi="Times New Roman"/>
          <w:sz w:val="28"/>
          <w:szCs w:val="28"/>
        </w:rPr>
        <w:t xml:space="preserve"> 16 032,9 </w:t>
      </w:r>
      <w:r w:rsidRPr="00D22500">
        <w:rPr>
          <w:rFonts w:ascii="Times New Roman" w:hAnsi="Times New Roman"/>
          <w:sz w:val="28"/>
          <w:szCs w:val="28"/>
        </w:rPr>
        <w:t xml:space="preserve">тыс. рублей, в том числе условно утвержденные расходы в сумме </w:t>
      </w:r>
      <w:r>
        <w:rPr>
          <w:rFonts w:ascii="Times New Roman" w:hAnsi="Times New Roman"/>
          <w:sz w:val="28"/>
          <w:szCs w:val="28"/>
        </w:rPr>
        <w:t>801,6</w:t>
      </w:r>
      <w:r w:rsidRPr="00D22500">
        <w:rPr>
          <w:rFonts w:ascii="Times New Roman" w:hAnsi="Times New Roman"/>
          <w:sz w:val="28"/>
          <w:szCs w:val="28"/>
        </w:rPr>
        <w:t xml:space="preserve"> тыс. рублей;</w:t>
      </w:r>
    </w:p>
    <w:p w:rsidR="00C23D8D" w:rsidRDefault="00C23D8D" w:rsidP="000C0BC0">
      <w:pPr>
        <w:autoSpaceDE w:val="0"/>
        <w:autoSpaceDN w:val="0"/>
        <w:adjustRightInd w:val="0"/>
        <w:spacing w:after="0" w:line="240" w:lineRule="auto"/>
        <w:ind w:firstLine="709"/>
        <w:jc w:val="both"/>
        <w:rPr>
          <w:rFonts w:ascii="Times New Roman" w:hAnsi="Times New Roman"/>
          <w:i/>
          <w:sz w:val="28"/>
          <w:szCs w:val="28"/>
        </w:rPr>
      </w:pPr>
      <w:r w:rsidRPr="00824425">
        <w:rPr>
          <w:rFonts w:ascii="Times New Roman" w:hAnsi="Times New Roman"/>
          <w:sz w:val="28"/>
          <w:szCs w:val="28"/>
        </w:rPr>
        <w:t>1.2.</w:t>
      </w:r>
      <w:r>
        <w:rPr>
          <w:rFonts w:ascii="Times New Roman" w:hAnsi="Times New Roman"/>
          <w:sz w:val="28"/>
          <w:szCs w:val="28"/>
        </w:rPr>
        <w:t>3</w:t>
      </w:r>
      <w:r w:rsidRPr="00D170CA">
        <w:rPr>
          <w:rFonts w:ascii="Times New Roman" w:hAnsi="Times New Roman"/>
          <w:sz w:val="28"/>
          <w:szCs w:val="28"/>
        </w:rPr>
        <w:t>) дефицит / профицит</w:t>
      </w:r>
      <w:r w:rsidRPr="009E148A">
        <w:rPr>
          <w:rFonts w:ascii="Times New Roman" w:hAnsi="Times New Roman"/>
          <w:i/>
          <w:sz w:val="28"/>
          <w:szCs w:val="28"/>
        </w:rPr>
        <w:t xml:space="preserve"> </w:t>
      </w:r>
      <w:r w:rsidRPr="00824425">
        <w:rPr>
          <w:rFonts w:ascii="Times New Roman" w:hAnsi="Times New Roman"/>
          <w:sz w:val="28"/>
          <w:szCs w:val="28"/>
        </w:rPr>
        <w:t>на 20</w:t>
      </w:r>
      <w:r>
        <w:rPr>
          <w:rFonts w:ascii="Times New Roman" w:hAnsi="Times New Roman"/>
          <w:sz w:val="28"/>
          <w:szCs w:val="28"/>
        </w:rPr>
        <w:t>20</w:t>
      </w:r>
      <w:r w:rsidRPr="00824425">
        <w:rPr>
          <w:rFonts w:ascii="Times New Roman" w:hAnsi="Times New Roman"/>
          <w:sz w:val="28"/>
          <w:szCs w:val="28"/>
        </w:rPr>
        <w:t xml:space="preserve"> год в сумме </w:t>
      </w:r>
      <w:r>
        <w:rPr>
          <w:rFonts w:ascii="Times New Roman" w:hAnsi="Times New Roman"/>
          <w:sz w:val="28"/>
          <w:szCs w:val="28"/>
        </w:rPr>
        <w:t>0,0</w:t>
      </w:r>
      <w:r w:rsidRPr="00824425">
        <w:rPr>
          <w:rFonts w:ascii="Times New Roman" w:hAnsi="Times New Roman"/>
          <w:sz w:val="28"/>
          <w:szCs w:val="28"/>
        </w:rPr>
        <w:t xml:space="preserve"> тыс. рублей и </w:t>
      </w:r>
      <w:r w:rsidRPr="005C6276">
        <w:rPr>
          <w:rFonts w:ascii="Times New Roman" w:hAnsi="Times New Roman"/>
          <w:sz w:val="28"/>
          <w:szCs w:val="28"/>
        </w:rPr>
        <w:t>на 20</w:t>
      </w:r>
      <w:r>
        <w:rPr>
          <w:rFonts w:ascii="Times New Roman" w:hAnsi="Times New Roman"/>
          <w:sz w:val="28"/>
          <w:szCs w:val="28"/>
        </w:rPr>
        <w:t xml:space="preserve">21 </w:t>
      </w:r>
      <w:r w:rsidRPr="005C6276">
        <w:rPr>
          <w:rFonts w:ascii="Times New Roman" w:hAnsi="Times New Roman"/>
          <w:sz w:val="28"/>
          <w:szCs w:val="28"/>
        </w:rPr>
        <w:t xml:space="preserve">год в сумме </w:t>
      </w:r>
      <w:r>
        <w:rPr>
          <w:rFonts w:ascii="Times New Roman" w:hAnsi="Times New Roman"/>
          <w:sz w:val="28"/>
          <w:szCs w:val="28"/>
        </w:rPr>
        <w:t>0,0</w:t>
      </w:r>
      <w:r w:rsidRPr="005C6276">
        <w:rPr>
          <w:rFonts w:ascii="Times New Roman" w:hAnsi="Times New Roman"/>
          <w:sz w:val="28"/>
          <w:szCs w:val="28"/>
        </w:rPr>
        <w:t xml:space="preserve"> тыс. рублей</w:t>
      </w:r>
      <w:r w:rsidRPr="005C6276">
        <w:rPr>
          <w:rFonts w:ascii="Times New Roman" w:hAnsi="Times New Roman"/>
          <w:i/>
          <w:sz w:val="28"/>
          <w:szCs w:val="28"/>
        </w:rPr>
        <w:t>.</w:t>
      </w:r>
      <w:r w:rsidRPr="009E148A">
        <w:rPr>
          <w:rFonts w:ascii="Times New Roman" w:hAnsi="Times New Roman"/>
          <w:i/>
          <w:sz w:val="28"/>
          <w:szCs w:val="28"/>
        </w:rPr>
        <w:t xml:space="preserve"> </w:t>
      </w:r>
    </w:p>
    <w:p w:rsidR="00C23D8D" w:rsidRPr="007053E1" w:rsidRDefault="00C23D8D" w:rsidP="000C0BC0">
      <w:pPr>
        <w:shd w:val="clear" w:color="auto" w:fill="FFFFFF"/>
        <w:tabs>
          <w:tab w:val="left" w:pos="720"/>
        </w:tabs>
        <w:spacing w:after="0" w:line="240" w:lineRule="auto"/>
        <w:ind w:firstLine="720"/>
        <w:jc w:val="both"/>
        <w:rPr>
          <w:rFonts w:ascii="Times New Roman" w:hAnsi="Times New Roman"/>
          <w:i/>
          <w:sz w:val="28"/>
          <w:szCs w:val="28"/>
        </w:rPr>
      </w:pPr>
      <w:r>
        <w:rPr>
          <w:rFonts w:ascii="Times New Roman" w:hAnsi="Times New Roman"/>
          <w:spacing w:val="3"/>
          <w:sz w:val="28"/>
          <w:szCs w:val="28"/>
        </w:rPr>
        <w:t>1.3</w:t>
      </w:r>
      <w:r w:rsidRPr="005245CA">
        <w:rPr>
          <w:rFonts w:ascii="Times New Roman" w:hAnsi="Times New Roman"/>
          <w:spacing w:val="3"/>
          <w:sz w:val="28"/>
          <w:szCs w:val="28"/>
        </w:rPr>
        <w:t xml:space="preserve"> </w:t>
      </w:r>
      <w:r>
        <w:rPr>
          <w:rFonts w:ascii="Times New Roman" w:hAnsi="Times New Roman"/>
          <w:spacing w:val="3"/>
          <w:sz w:val="28"/>
          <w:szCs w:val="28"/>
        </w:rPr>
        <w:t>Д</w:t>
      </w:r>
      <w:r w:rsidRPr="005245CA">
        <w:rPr>
          <w:rFonts w:ascii="Times New Roman" w:hAnsi="Times New Roman"/>
          <w:spacing w:val="3"/>
          <w:sz w:val="28"/>
          <w:szCs w:val="28"/>
        </w:rPr>
        <w:t>оходы</w:t>
      </w:r>
      <w:r>
        <w:rPr>
          <w:rFonts w:ascii="Times New Roman" w:hAnsi="Times New Roman"/>
          <w:spacing w:val="3"/>
          <w:sz w:val="28"/>
          <w:szCs w:val="28"/>
        </w:rPr>
        <w:t xml:space="preserve"> местного</w:t>
      </w:r>
      <w:r w:rsidRPr="005245CA">
        <w:rPr>
          <w:rFonts w:ascii="Times New Roman" w:hAnsi="Times New Roman"/>
          <w:spacing w:val="3"/>
          <w:sz w:val="28"/>
          <w:szCs w:val="28"/>
        </w:rPr>
        <w:t xml:space="preserve"> бюджета муниципального округа согласно </w:t>
      </w:r>
      <w:r w:rsidRPr="005245CA">
        <w:rPr>
          <w:rFonts w:ascii="Times New Roman" w:hAnsi="Times New Roman"/>
          <w:b/>
          <w:spacing w:val="3"/>
          <w:sz w:val="28"/>
          <w:szCs w:val="28"/>
        </w:rPr>
        <w:t>приложению 1</w:t>
      </w:r>
      <w:r w:rsidRPr="005245CA">
        <w:rPr>
          <w:rFonts w:ascii="Times New Roman" w:hAnsi="Times New Roman"/>
          <w:spacing w:val="3"/>
          <w:sz w:val="28"/>
          <w:szCs w:val="28"/>
        </w:rPr>
        <w:t xml:space="preserve"> к настоящему решению;</w:t>
      </w:r>
    </w:p>
    <w:p w:rsidR="00C23D8D" w:rsidRPr="007053E1" w:rsidRDefault="00C23D8D" w:rsidP="0099479F">
      <w:pPr>
        <w:pStyle w:val="ConsPlusNormal"/>
        <w:ind w:firstLine="709"/>
        <w:rPr>
          <w:rFonts w:ascii="Times New Roman" w:hAnsi="Times New Roman" w:cs="Times New Roman"/>
          <w:lang w:eastAsia="en-US"/>
        </w:rPr>
      </w:pPr>
      <w:r w:rsidRPr="0099479F">
        <w:rPr>
          <w:rFonts w:ascii="Times New Roman" w:hAnsi="Times New Roman" w:cs="Times New Roman"/>
        </w:rPr>
        <w:t>1.</w:t>
      </w:r>
      <w:r>
        <w:rPr>
          <w:rFonts w:ascii="Times New Roman" w:hAnsi="Times New Roman" w:cs="Times New Roman"/>
        </w:rPr>
        <w:t>4</w:t>
      </w:r>
      <w:r w:rsidRPr="0099479F">
        <w:rPr>
          <w:rFonts w:ascii="Times New Roman" w:hAnsi="Times New Roman" w:cs="Times New Roman"/>
        </w:rPr>
        <w:t xml:space="preserve">. Перечень </w:t>
      </w:r>
      <w:r w:rsidRPr="005C6276">
        <w:rPr>
          <w:rFonts w:ascii="Times New Roman" w:hAnsi="Times New Roman" w:cs="Times New Roman"/>
        </w:rPr>
        <w:t>г</w:t>
      </w:r>
      <w:r w:rsidRPr="005C6276">
        <w:rPr>
          <w:rFonts w:ascii="Times New Roman" w:hAnsi="Times New Roman" w:cs="Times New Roman"/>
          <w:lang w:eastAsia="en-US"/>
        </w:rPr>
        <w:t xml:space="preserve">лавных администраторов доходов </w:t>
      </w:r>
      <w:r w:rsidRPr="005C6276">
        <w:rPr>
          <w:rFonts w:ascii="Times New Roman" w:hAnsi="Times New Roman"/>
        </w:rPr>
        <w:t xml:space="preserve">местного бюджета </w:t>
      </w:r>
      <w:r w:rsidRPr="007053E1">
        <w:rPr>
          <w:rFonts w:ascii="Times New Roman" w:hAnsi="Times New Roman"/>
        </w:rPr>
        <w:t xml:space="preserve">согласно </w:t>
      </w:r>
      <w:r w:rsidRPr="00630E53">
        <w:rPr>
          <w:rFonts w:ascii="Times New Roman" w:hAnsi="Times New Roman" w:cs="Times New Roman"/>
          <w:b/>
          <w:lang w:eastAsia="en-US"/>
        </w:rPr>
        <w:t xml:space="preserve">приложению </w:t>
      </w:r>
      <w:r>
        <w:rPr>
          <w:rFonts w:ascii="Times New Roman" w:hAnsi="Times New Roman" w:cs="Times New Roman"/>
          <w:b/>
          <w:lang w:eastAsia="en-US"/>
        </w:rPr>
        <w:t>2</w:t>
      </w:r>
      <w:r w:rsidRPr="007053E1">
        <w:rPr>
          <w:rFonts w:ascii="Times New Roman" w:hAnsi="Times New Roman" w:cs="Times New Roman"/>
          <w:lang w:eastAsia="en-US"/>
        </w:rPr>
        <w:t xml:space="preserve"> к настоящему решению.</w:t>
      </w:r>
    </w:p>
    <w:p w:rsidR="00C23D8D" w:rsidRPr="007053E1" w:rsidRDefault="00C23D8D" w:rsidP="00CC03A3">
      <w:pPr>
        <w:autoSpaceDE w:val="0"/>
        <w:autoSpaceDN w:val="0"/>
        <w:adjustRightInd w:val="0"/>
        <w:spacing w:after="0" w:line="240" w:lineRule="auto"/>
        <w:ind w:firstLine="709"/>
        <w:jc w:val="both"/>
        <w:rPr>
          <w:rFonts w:ascii="Times New Roman" w:hAnsi="Times New Roman"/>
          <w:sz w:val="28"/>
          <w:szCs w:val="28"/>
        </w:rPr>
      </w:pPr>
      <w:r w:rsidRPr="007053E1">
        <w:rPr>
          <w:rFonts w:ascii="Times New Roman" w:hAnsi="Times New Roman"/>
          <w:sz w:val="28"/>
          <w:szCs w:val="28"/>
        </w:rPr>
        <w:t>1.</w:t>
      </w:r>
      <w:r>
        <w:rPr>
          <w:rFonts w:ascii="Times New Roman" w:hAnsi="Times New Roman"/>
          <w:sz w:val="28"/>
          <w:szCs w:val="28"/>
        </w:rPr>
        <w:t>5</w:t>
      </w:r>
      <w:r w:rsidRPr="007053E1">
        <w:rPr>
          <w:rFonts w:ascii="Times New Roman" w:hAnsi="Times New Roman"/>
          <w:sz w:val="28"/>
          <w:szCs w:val="28"/>
        </w:rPr>
        <w:t xml:space="preserve">. Перечень главных администраторов источников финансирования дефицита местного бюджета согласно </w:t>
      </w:r>
      <w:r w:rsidRPr="00630E53">
        <w:rPr>
          <w:rFonts w:ascii="Times New Roman" w:hAnsi="Times New Roman"/>
          <w:b/>
          <w:sz w:val="28"/>
          <w:szCs w:val="28"/>
        </w:rPr>
        <w:t>приложению 3</w:t>
      </w:r>
      <w:r w:rsidRPr="007053E1">
        <w:rPr>
          <w:rFonts w:ascii="Times New Roman" w:hAnsi="Times New Roman"/>
          <w:sz w:val="28"/>
          <w:szCs w:val="28"/>
        </w:rPr>
        <w:t xml:space="preserve"> к настоящему решению.</w:t>
      </w:r>
    </w:p>
    <w:p w:rsidR="00C23D8D" w:rsidRPr="007053E1" w:rsidRDefault="00C23D8D" w:rsidP="001A4BE2">
      <w:pPr>
        <w:pStyle w:val="ConsPlusNormal"/>
        <w:ind w:firstLine="709"/>
        <w:rPr>
          <w:rFonts w:ascii="Times New Roman" w:hAnsi="Times New Roman" w:cs="Times New Roman"/>
          <w:lang w:eastAsia="en-US"/>
        </w:rPr>
      </w:pPr>
      <w:r w:rsidRPr="007053E1">
        <w:rPr>
          <w:rFonts w:ascii="Times New Roman" w:hAnsi="Times New Roman"/>
        </w:rPr>
        <w:t>1.</w:t>
      </w:r>
      <w:r>
        <w:rPr>
          <w:rFonts w:ascii="Times New Roman" w:hAnsi="Times New Roman"/>
        </w:rPr>
        <w:t>6</w:t>
      </w:r>
      <w:r w:rsidRPr="007053E1">
        <w:rPr>
          <w:rFonts w:ascii="Times New Roman" w:hAnsi="Times New Roman"/>
        </w:rPr>
        <w:t>. В</w:t>
      </w:r>
      <w:r w:rsidRPr="007053E1">
        <w:rPr>
          <w:rFonts w:ascii="Times New Roman" w:hAnsi="Times New Roman" w:cs="Times New Roman"/>
          <w:lang w:eastAsia="en-US"/>
        </w:rPr>
        <w:t xml:space="preserve">едомственная структура расходов </w:t>
      </w:r>
      <w:r w:rsidRPr="007053E1">
        <w:rPr>
          <w:rFonts w:ascii="Times New Roman" w:hAnsi="Times New Roman"/>
        </w:rPr>
        <w:t>местного бюджета на 201</w:t>
      </w:r>
      <w:r>
        <w:rPr>
          <w:rFonts w:ascii="Times New Roman" w:hAnsi="Times New Roman"/>
        </w:rPr>
        <w:t>9</w:t>
      </w:r>
      <w:r w:rsidRPr="007053E1">
        <w:rPr>
          <w:rFonts w:ascii="Times New Roman" w:hAnsi="Times New Roman"/>
        </w:rPr>
        <w:t xml:space="preserve"> год </w:t>
      </w:r>
      <w:r w:rsidRPr="00D170CA">
        <w:rPr>
          <w:rFonts w:ascii="Times New Roman" w:hAnsi="Times New Roman"/>
          <w:iCs/>
        </w:rPr>
        <w:t>и плановый период 20</w:t>
      </w:r>
      <w:r>
        <w:rPr>
          <w:rFonts w:ascii="Times New Roman" w:hAnsi="Times New Roman"/>
          <w:iCs/>
        </w:rPr>
        <w:t>20</w:t>
      </w:r>
      <w:r w:rsidRPr="00D170CA">
        <w:rPr>
          <w:rFonts w:ascii="Times New Roman" w:hAnsi="Times New Roman"/>
          <w:iCs/>
        </w:rPr>
        <w:t xml:space="preserve"> и 202</w:t>
      </w:r>
      <w:r>
        <w:rPr>
          <w:rFonts w:ascii="Times New Roman" w:hAnsi="Times New Roman"/>
          <w:iCs/>
        </w:rPr>
        <w:t>1</w:t>
      </w:r>
      <w:r w:rsidRPr="00D170CA">
        <w:rPr>
          <w:rFonts w:ascii="Times New Roman" w:hAnsi="Times New Roman"/>
          <w:iCs/>
        </w:rPr>
        <w:t xml:space="preserve"> годов</w:t>
      </w:r>
      <w:r w:rsidRPr="007053E1">
        <w:rPr>
          <w:rFonts w:ascii="Times New Roman" w:hAnsi="Times New Roman"/>
          <w:i/>
        </w:rPr>
        <w:t xml:space="preserve"> </w:t>
      </w:r>
      <w:r w:rsidRPr="007053E1">
        <w:rPr>
          <w:rFonts w:ascii="Times New Roman" w:hAnsi="Times New Roman"/>
        </w:rPr>
        <w:t xml:space="preserve">согласно </w:t>
      </w:r>
      <w:r w:rsidRPr="00630E53">
        <w:rPr>
          <w:rFonts w:ascii="Times New Roman" w:hAnsi="Times New Roman"/>
          <w:b/>
        </w:rPr>
        <w:t xml:space="preserve">приложениям </w:t>
      </w:r>
      <w:r w:rsidRPr="005E6EFD">
        <w:rPr>
          <w:rFonts w:ascii="Times New Roman" w:hAnsi="Times New Roman"/>
          <w:b/>
        </w:rPr>
        <w:t>4</w:t>
      </w:r>
      <w:r w:rsidRPr="00630E53">
        <w:rPr>
          <w:rFonts w:ascii="Times New Roman" w:hAnsi="Times New Roman"/>
          <w:b/>
        </w:rPr>
        <w:t xml:space="preserve"> и </w:t>
      </w:r>
      <w:r w:rsidRPr="005E6EFD">
        <w:rPr>
          <w:rFonts w:ascii="Times New Roman" w:hAnsi="Times New Roman"/>
          <w:b/>
        </w:rPr>
        <w:t>5</w:t>
      </w:r>
      <w:r w:rsidRPr="007053E1">
        <w:rPr>
          <w:rFonts w:ascii="Times New Roman" w:hAnsi="Times New Roman"/>
        </w:rPr>
        <w:t xml:space="preserve"> к настоящему решению</w:t>
      </w:r>
      <w:r w:rsidRPr="007053E1">
        <w:rPr>
          <w:rFonts w:ascii="Times New Roman" w:hAnsi="Times New Roman" w:cs="Times New Roman"/>
          <w:lang w:eastAsia="en-US"/>
        </w:rPr>
        <w:t>.</w:t>
      </w:r>
    </w:p>
    <w:p w:rsidR="00C23D8D" w:rsidRPr="007053E1" w:rsidRDefault="00C23D8D" w:rsidP="0013720A">
      <w:pPr>
        <w:pStyle w:val="ConsPlusNormal"/>
        <w:ind w:firstLine="709"/>
        <w:rPr>
          <w:rFonts w:ascii="Times New Roman" w:hAnsi="Times New Roman"/>
          <w:i/>
          <w:iCs/>
        </w:rPr>
      </w:pPr>
      <w:r w:rsidRPr="007053E1">
        <w:rPr>
          <w:rFonts w:ascii="Times New Roman" w:hAnsi="Times New Roman"/>
        </w:rPr>
        <w:t>1.</w:t>
      </w:r>
      <w:r>
        <w:rPr>
          <w:rFonts w:ascii="Times New Roman" w:hAnsi="Times New Roman"/>
        </w:rPr>
        <w:t>7</w:t>
      </w:r>
      <w:r w:rsidRPr="007053E1">
        <w:rPr>
          <w:rFonts w:ascii="Times New Roman" w:hAnsi="Times New Roman"/>
        </w:rPr>
        <w:t xml:space="preserve">. Распределение бюджетных ассигнований </w:t>
      </w:r>
      <w:r w:rsidRPr="007053E1">
        <w:rPr>
          <w:rFonts w:ascii="Times New Roman" w:hAnsi="Times New Roman"/>
          <w:iCs/>
        </w:rPr>
        <w:t xml:space="preserve">разделам, подразделам, целевым статьям, группам </w:t>
      </w:r>
      <w:r w:rsidRPr="007053E1">
        <w:rPr>
          <w:rFonts w:ascii="Times New Roman" w:hAnsi="Times New Roman"/>
          <w:i/>
          <w:iCs/>
        </w:rPr>
        <w:t>(группам и подгруппам)</w:t>
      </w:r>
      <w:r w:rsidRPr="007053E1">
        <w:rPr>
          <w:rFonts w:ascii="Times New Roman" w:hAnsi="Times New Roman"/>
          <w:iCs/>
        </w:rPr>
        <w:t xml:space="preserve"> видов расходов классификации расходов местного бюджета </w:t>
      </w:r>
      <w:r w:rsidRPr="007053E1">
        <w:rPr>
          <w:rFonts w:ascii="Times New Roman" w:hAnsi="Times New Roman"/>
        </w:rPr>
        <w:t>на 201</w:t>
      </w:r>
      <w:r>
        <w:rPr>
          <w:rFonts w:ascii="Times New Roman" w:hAnsi="Times New Roman"/>
        </w:rPr>
        <w:t>9</w:t>
      </w:r>
      <w:r w:rsidRPr="007053E1">
        <w:rPr>
          <w:rFonts w:ascii="Times New Roman" w:hAnsi="Times New Roman"/>
        </w:rPr>
        <w:t xml:space="preserve"> год </w:t>
      </w:r>
      <w:r w:rsidRPr="00D170CA">
        <w:rPr>
          <w:rFonts w:ascii="Times New Roman" w:hAnsi="Times New Roman"/>
          <w:iCs/>
        </w:rPr>
        <w:t>и плановый период 20</w:t>
      </w:r>
      <w:r>
        <w:rPr>
          <w:rFonts w:ascii="Times New Roman" w:hAnsi="Times New Roman"/>
          <w:iCs/>
        </w:rPr>
        <w:t>20</w:t>
      </w:r>
      <w:r w:rsidRPr="00D170CA">
        <w:rPr>
          <w:rFonts w:ascii="Times New Roman" w:hAnsi="Times New Roman"/>
          <w:iCs/>
        </w:rPr>
        <w:t xml:space="preserve"> и 202</w:t>
      </w:r>
      <w:r>
        <w:rPr>
          <w:rFonts w:ascii="Times New Roman" w:hAnsi="Times New Roman"/>
          <w:iCs/>
        </w:rPr>
        <w:t>1</w:t>
      </w:r>
      <w:r w:rsidRPr="00D170CA">
        <w:rPr>
          <w:rFonts w:ascii="Times New Roman" w:hAnsi="Times New Roman"/>
          <w:iCs/>
        </w:rPr>
        <w:t xml:space="preserve"> годов</w:t>
      </w:r>
      <w:r w:rsidRPr="007053E1">
        <w:rPr>
          <w:rFonts w:ascii="Times New Roman" w:hAnsi="Times New Roman"/>
          <w:i/>
        </w:rPr>
        <w:t xml:space="preserve"> </w:t>
      </w:r>
      <w:r w:rsidRPr="007053E1">
        <w:rPr>
          <w:rFonts w:ascii="Times New Roman" w:hAnsi="Times New Roman"/>
        </w:rPr>
        <w:t xml:space="preserve">согласно </w:t>
      </w:r>
      <w:r w:rsidRPr="00630E53">
        <w:rPr>
          <w:rFonts w:ascii="Times New Roman" w:hAnsi="Times New Roman"/>
          <w:b/>
        </w:rPr>
        <w:t xml:space="preserve">приложениям </w:t>
      </w:r>
      <w:r w:rsidRPr="005E6EFD">
        <w:rPr>
          <w:rFonts w:ascii="Times New Roman" w:hAnsi="Times New Roman"/>
          <w:b/>
        </w:rPr>
        <w:t>6</w:t>
      </w:r>
      <w:r w:rsidRPr="00630E53">
        <w:rPr>
          <w:rFonts w:ascii="Times New Roman" w:hAnsi="Times New Roman"/>
          <w:b/>
        </w:rPr>
        <w:t xml:space="preserve"> и </w:t>
      </w:r>
      <w:r w:rsidRPr="005E6EFD">
        <w:rPr>
          <w:rFonts w:ascii="Times New Roman" w:hAnsi="Times New Roman"/>
          <w:b/>
        </w:rPr>
        <w:t>7</w:t>
      </w:r>
      <w:r w:rsidRPr="007053E1">
        <w:rPr>
          <w:rFonts w:ascii="Times New Roman" w:hAnsi="Times New Roman"/>
        </w:rPr>
        <w:t xml:space="preserve"> к настоящему решению.</w:t>
      </w:r>
    </w:p>
    <w:p w:rsidR="00C23D8D" w:rsidRPr="007053E1" w:rsidRDefault="00C23D8D" w:rsidP="00C9356F">
      <w:pPr>
        <w:pStyle w:val="ConsPlusNormal"/>
        <w:ind w:firstLine="709"/>
        <w:rPr>
          <w:rFonts w:ascii="Times New Roman" w:hAnsi="Times New Roman"/>
        </w:rPr>
      </w:pPr>
      <w:r w:rsidRPr="007053E1">
        <w:rPr>
          <w:rFonts w:ascii="Times New Roman" w:hAnsi="Times New Roman" w:cs="Times New Roman"/>
        </w:rPr>
        <w:t>1.</w:t>
      </w:r>
      <w:r>
        <w:rPr>
          <w:rFonts w:ascii="Times New Roman" w:hAnsi="Times New Roman" w:cs="Times New Roman"/>
        </w:rPr>
        <w:t>8</w:t>
      </w:r>
      <w:r w:rsidRPr="007053E1">
        <w:rPr>
          <w:rFonts w:ascii="Times New Roman" w:hAnsi="Times New Roman" w:cs="Times New Roman"/>
        </w:rPr>
        <w:t>. Общий объем бюджетных ассигнований, направляемых на исполнение публичных нормативных обязательств, на 201</w:t>
      </w:r>
      <w:r>
        <w:rPr>
          <w:rFonts w:ascii="Times New Roman" w:hAnsi="Times New Roman" w:cs="Times New Roman"/>
        </w:rPr>
        <w:t>9</w:t>
      </w:r>
      <w:r w:rsidRPr="007053E1">
        <w:rPr>
          <w:rFonts w:ascii="Times New Roman" w:hAnsi="Times New Roman" w:cs="Times New Roman"/>
        </w:rPr>
        <w:t xml:space="preserve"> год в сумме 0,0 тыс. рублей.</w:t>
      </w:r>
    </w:p>
    <w:p w:rsidR="00C23D8D" w:rsidRPr="007053E1" w:rsidRDefault="00C23D8D" w:rsidP="00C9356F">
      <w:pPr>
        <w:pStyle w:val="ConsPlusNormal"/>
        <w:ind w:firstLine="709"/>
        <w:rPr>
          <w:rFonts w:ascii="Times New Roman" w:hAnsi="Times New Roman" w:cs="Times New Roman"/>
          <w:lang w:eastAsia="en-US"/>
        </w:rPr>
      </w:pPr>
      <w:r w:rsidRPr="007053E1">
        <w:rPr>
          <w:rFonts w:ascii="Times New Roman" w:hAnsi="Times New Roman"/>
        </w:rPr>
        <w:t>1.</w:t>
      </w:r>
      <w:r>
        <w:rPr>
          <w:rFonts w:ascii="Times New Roman" w:hAnsi="Times New Roman"/>
        </w:rPr>
        <w:t>9</w:t>
      </w:r>
      <w:r w:rsidRPr="007053E1">
        <w:rPr>
          <w:rFonts w:ascii="Times New Roman" w:hAnsi="Times New Roman"/>
        </w:rPr>
        <w:t>. И</w:t>
      </w:r>
      <w:r w:rsidRPr="007053E1">
        <w:rPr>
          <w:rFonts w:ascii="Times New Roman" w:hAnsi="Times New Roman" w:cs="Times New Roman"/>
          <w:lang w:eastAsia="en-US"/>
        </w:rPr>
        <w:t xml:space="preserve">сточники финансирования дефицита местного бюджета </w:t>
      </w:r>
      <w:r w:rsidRPr="007053E1">
        <w:rPr>
          <w:rFonts w:ascii="Times New Roman" w:hAnsi="Times New Roman" w:cs="Times New Roman"/>
        </w:rPr>
        <w:t xml:space="preserve">на </w:t>
      </w:r>
      <w:r w:rsidRPr="007053E1">
        <w:rPr>
          <w:rFonts w:ascii="Times New Roman" w:hAnsi="Times New Roman"/>
        </w:rPr>
        <w:t>201</w:t>
      </w:r>
      <w:r>
        <w:rPr>
          <w:rFonts w:ascii="Times New Roman" w:hAnsi="Times New Roman"/>
        </w:rPr>
        <w:t>9</w:t>
      </w:r>
      <w:r w:rsidRPr="007053E1">
        <w:rPr>
          <w:rFonts w:ascii="Times New Roman" w:hAnsi="Times New Roman"/>
        </w:rPr>
        <w:t xml:space="preserve"> год </w:t>
      </w:r>
      <w:r w:rsidRPr="00D170CA">
        <w:rPr>
          <w:rFonts w:ascii="Times New Roman" w:hAnsi="Times New Roman"/>
          <w:iCs/>
        </w:rPr>
        <w:t>и плановый период 20</w:t>
      </w:r>
      <w:r>
        <w:rPr>
          <w:rFonts w:ascii="Times New Roman" w:hAnsi="Times New Roman"/>
          <w:iCs/>
        </w:rPr>
        <w:t>20</w:t>
      </w:r>
      <w:r w:rsidRPr="00D170CA">
        <w:rPr>
          <w:rFonts w:ascii="Times New Roman" w:hAnsi="Times New Roman"/>
          <w:iCs/>
        </w:rPr>
        <w:t xml:space="preserve"> и 202</w:t>
      </w:r>
      <w:r>
        <w:rPr>
          <w:rFonts w:ascii="Times New Roman" w:hAnsi="Times New Roman"/>
          <w:iCs/>
        </w:rPr>
        <w:t>1</w:t>
      </w:r>
      <w:r w:rsidRPr="00D170CA">
        <w:rPr>
          <w:rFonts w:ascii="Times New Roman" w:hAnsi="Times New Roman"/>
          <w:iCs/>
        </w:rPr>
        <w:t xml:space="preserve"> годов</w:t>
      </w:r>
      <w:r w:rsidRPr="007053E1">
        <w:rPr>
          <w:rFonts w:ascii="Times New Roman" w:hAnsi="Times New Roman" w:cs="Times New Roman"/>
        </w:rPr>
        <w:t xml:space="preserve"> согласно </w:t>
      </w:r>
      <w:r w:rsidRPr="00630E53">
        <w:rPr>
          <w:rFonts w:ascii="Times New Roman" w:hAnsi="Times New Roman" w:cs="Times New Roman"/>
          <w:b/>
        </w:rPr>
        <w:t xml:space="preserve">приложению </w:t>
      </w:r>
      <w:r w:rsidRPr="0069312B">
        <w:rPr>
          <w:rFonts w:ascii="Times New Roman" w:hAnsi="Times New Roman" w:cs="Times New Roman"/>
          <w:b/>
        </w:rPr>
        <w:t>8</w:t>
      </w:r>
      <w:r w:rsidRPr="007053E1">
        <w:rPr>
          <w:rFonts w:ascii="Times New Roman" w:hAnsi="Times New Roman" w:cs="Times New Roman"/>
        </w:rPr>
        <w:t xml:space="preserve"> к настоящему решению</w:t>
      </w:r>
      <w:r w:rsidRPr="007053E1">
        <w:rPr>
          <w:rFonts w:ascii="Times New Roman" w:hAnsi="Times New Roman" w:cs="Times New Roman"/>
          <w:lang w:eastAsia="en-US"/>
        </w:rPr>
        <w:t>.</w:t>
      </w:r>
    </w:p>
    <w:p w:rsidR="00C23D8D" w:rsidRPr="00D170CA" w:rsidRDefault="00C23D8D" w:rsidP="00407E84">
      <w:pPr>
        <w:autoSpaceDE w:val="0"/>
        <w:autoSpaceDN w:val="0"/>
        <w:adjustRightInd w:val="0"/>
        <w:spacing w:after="0" w:line="240" w:lineRule="auto"/>
        <w:ind w:firstLine="709"/>
        <w:jc w:val="both"/>
        <w:rPr>
          <w:rFonts w:ascii="Times New Roman" w:hAnsi="Times New Roman"/>
          <w:bCs/>
          <w:iCs/>
          <w:sz w:val="28"/>
          <w:szCs w:val="28"/>
        </w:rPr>
      </w:pPr>
      <w:r w:rsidRPr="007053E1">
        <w:rPr>
          <w:rFonts w:ascii="Times New Roman" w:hAnsi="Times New Roman"/>
          <w:sz w:val="28"/>
          <w:szCs w:val="28"/>
        </w:rPr>
        <w:t>1.</w:t>
      </w:r>
      <w:r>
        <w:rPr>
          <w:rFonts w:ascii="Times New Roman" w:hAnsi="Times New Roman"/>
          <w:sz w:val="28"/>
          <w:szCs w:val="28"/>
        </w:rPr>
        <w:t>10</w:t>
      </w:r>
      <w:r w:rsidRPr="007053E1">
        <w:rPr>
          <w:rFonts w:ascii="Times New Roman" w:hAnsi="Times New Roman"/>
          <w:sz w:val="28"/>
          <w:szCs w:val="28"/>
        </w:rPr>
        <w:t>. Объем межбюджетных трансфертов, получаемых из бюджета города Москвы в 201</w:t>
      </w:r>
      <w:r>
        <w:rPr>
          <w:rFonts w:ascii="Times New Roman" w:hAnsi="Times New Roman"/>
          <w:sz w:val="28"/>
          <w:szCs w:val="28"/>
        </w:rPr>
        <w:t>9</w:t>
      </w:r>
      <w:r w:rsidRPr="007053E1">
        <w:rPr>
          <w:rFonts w:ascii="Times New Roman" w:hAnsi="Times New Roman"/>
          <w:sz w:val="28"/>
          <w:szCs w:val="28"/>
        </w:rPr>
        <w:t xml:space="preserve"> году в сумме</w:t>
      </w:r>
      <w:r>
        <w:rPr>
          <w:rFonts w:ascii="Times New Roman" w:hAnsi="Times New Roman"/>
          <w:sz w:val="28"/>
          <w:szCs w:val="28"/>
        </w:rPr>
        <w:t xml:space="preserve"> 0,0</w:t>
      </w:r>
      <w:r w:rsidRPr="007053E1">
        <w:rPr>
          <w:rFonts w:ascii="Times New Roman" w:hAnsi="Times New Roman"/>
          <w:sz w:val="28"/>
          <w:szCs w:val="28"/>
        </w:rPr>
        <w:t xml:space="preserve"> тыс. рублей, </w:t>
      </w:r>
      <w:r w:rsidRPr="00D170CA">
        <w:rPr>
          <w:rFonts w:ascii="Times New Roman" w:hAnsi="Times New Roman"/>
          <w:iCs/>
          <w:sz w:val="28"/>
          <w:szCs w:val="28"/>
        </w:rPr>
        <w:t>20</w:t>
      </w:r>
      <w:r>
        <w:rPr>
          <w:rFonts w:ascii="Times New Roman" w:hAnsi="Times New Roman"/>
          <w:iCs/>
          <w:sz w:val="28"/>
          <w:szCs w:val="28"/>
        </w:rPr>
        <w:t>20</w:t>
      </w:r>
      <w:r w:rsidRPr="00D170CA">
        <w:rPr>
          <w:rFonts w:ascii="Times New Roman" w:hAnsi="Times New Roman"/>
          <w:iCs/>
          <w:sz w:val="28"/>
          <w:szCs w:val="28"/>
        </w:rPr>
        <w:t xml:space="preserve"> году в сумме</w:t>
      </w:r>
      <w:r>
        <w:rPr>
          <w:rFonts w:ascii="Times New Roman" w:hAnsi="Times New Roman"/>
          <w:iCs/>
          <w:sz w:val="28"/>
          <w:szCs w:val="28"/>
        </w:rPr>
        <w:t xml:space="preserve"> 0,0</w:t>
      </w:r>
      <w:r w:rsidRPr="00D170CA">
        <w:rPr>
          <w:rFonts w:ascii="Times New Roman" w:hAnsi="Times New Roman"/>
          <w:iCs/>
          <w:sz w:val="28"/>
          <w:szCs w:val="28"/>
        </w:rPr>
        <w:t xml:space="preserve"> тыс. рублей, 202</w:t>
      </w:r>
      <w:r>
        <w:rPr>
          <w:rFonts w:ascii="Times New Roman" w:hAnsi="Times New Roman"/>
          <w:iCs/>
          <w:sz w:val="28"/>
          <w:szCs w:val="28"/>
        </w:rPr>
        <w:t>1</w:t>
      </w:r>
      <w:r w:rsidRPr="00D170CA">
        <w:rPr>
          <w:rFonts w:ascii="Times New Roman" w:hAnsi="Times New Roman"/>
          <w:iCs/>
          <w:sz w:val="28"/>
          <w:szCs w:val="28"/>
        </w:rPr>
        <w:t xml:space="preserve"> году в сумме </w:t>
      </w:r>
      <w:r>
        <w:rPr>
          <w:rFonts w:ascii="Times New Roman" w:hAnsi="Times New Roman"/>
          <w:iCs/>
          <w:sz w:val="28"/>
          <w:szCs w:val="28"/>
        </w:rPr>
        <w:t>0,0</w:t>
      </w:r>
      <w:r w:rsidRPr="00D170CA">
        <w:rPr>
          <w:rFonts w:ascii="Times New Roman" w:hAnsi="Times New Roman"/>
          <w:iCs/>
          <w:sz w:val="28"/>
          <w:szCs w:val="28"/>
        </w:rPr>
        <w:t xml:space="preserve"> тыс. рублей.</w:t>
      </w:r>
      <w:r w:rsidRPr="00D170CA">
        <w:rPr>
          <w:rFonts w:ascii="Times New Roman" w:hAnsi="Times New Roman"/>
          <w:bCs/>
          <w:iCs/>
          <w:sz w:val="28"/>
          <w:szCs w:val="28"/>
        </w:rPr>
        <w:t xml:space="preserve"> </w:t>
      </w:r>
    </w:p>
    <w:p w:rsidR="00C23D8D" w:rsidRPr="00D170CA" w:rsidRDefault="00C23D8D" w:rsidP="00630E5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1.11. </w:t>
      </w:r>
      <w:r>
        <w:rPr>
          <w:rFonts w:ascii="Times New Roman" w:hAnsi="Times New Roman"/>
          <w:iCs/>
          <w:sz w:val="28"/>
          <w:szCs w:val="28"/>
        </w:rPr>
        <w:t>О</w:t>
      </w:r>
      <w:r w:rsidRPr="00407E84">
        <w:rPr>
          <w:rFonts w:ascii="Times New Roman" w:hAnsi="Times New Roman"/>
          <w:iCs/>
          <w:sz w:val="28"/>
          <w:szCs w:val="28"/>
        </w:rPr>
        <w:t>бъем межбюджетных трансфертов, предоставляемых бюджет</w:t>
      </w:r>
      <w:r>
        <w:rPr>
          <w:rFonts w:ascii="Times New Roman" w:hAnsi="Times New Roman"/>
          <w:iCs/>
          <w:sz w:val="28"/>
          <w:szCs w:val="28"/>
        </w:rPr>
        <w:t>у города Москвы</w:t>
      </w:r>
      <w:r w:rsidRPr="00407E84">
        <w:rPr>
          <w:rFonts w:ascii="Times New Roman" w:hAnsi="Times New Roman"/>
          <w:iCs/>
          <w:sz w:val="28"/>
          <w:szCs w:val="28"/>
        </w:rPr>
        <w:t xml:space="preserve"> </w:t>
      </w:r>
      <w:r>
        <w:rPr>
          <w:rFonts w:ascii="Times New Roman" w:hAnsi="Times New Roman"/>
          <w:sz w:val="28"/>
          <w:szCs w:val="28"/>
        </w:rPr>
        <w:t>в</w:t>
      </w:r>
      <w:r w:rsidRPr="00654F7C">
        <w:rPr>
          <w:rFonts w:ascii="Times New Roman" w:hAnsi="Times New Roman"/>
          <w:sz w:val="28"/>
          <w:szCs w:val="28"/>
        </w:rPr>
        <w:t xml:space="preserve"> 20</w:t>
      </w:r>
      <w:r>
        <w:rPr>
          <w:rFonts w:ascii="Times New Roman" w:hAnsi="Times New Roman"/>
          <w:sz w:val="28"/>
          <w:szCs w:val="28"/>
        </w:rPr>
        <w:t>19</w:t>
      </w:r>
      <w:r w:rsidRPr="00654F7C">
        <w:rPr>
          <w:rFonts w:ascii="Times New Roman" w:hAnsi="Times New Roman"/>
          <w:sz w:val="28"/>
          <w:szCs w:val="28"/>
        </w:rPr>
        <w:t xml:space="preserve"> год</w:t>
      </w:r>
      <w:r>
        <w:rPr>
          <w:rFonts w:ascii="Times New Roman" w:hAnsi="Times New Roman"/>
          <w:sz w:val="28"/>
          <w:szCs w:val="28"/>
        </w:rPr>
        <w:t>у в сумме 0,0 тыс. рублей,</w:t>
      </w:r>
      <w:r w:rsidRPr="00654F7C">
        <w:rPr>
          <w:rFonts w:ascii="Times New Roman" w:hAnsi="Times New Roman"/>
          <w:sz w:val="28"/>
          <w:szCs w:val="28"/>
        </w:rPr>
        <w:t xml:space="preserve"> </w:t>
      </w:r>
      <w:r w:rsidRPr="00D170CA">
        <w:rPr>
          <w:rFonts w:ascii="Times New Roman" w:hAnsi="Times New Roman"/>
          <w:iCs/>
          <w:sz w:val="28"/>
          <w:szCs w:val="28"/>
        </w:rPr>
        <w:t>20</w:t>
      </w:r>
      <w:r>
        <w:rPr>
          <w:rFonts w:ascii="Times New Roman" w:hAnsi="Times New Roman"/>
          <w:iCs/>
          <w:sz w:val="28"/>
          <w:szCs w:val="28"/>
        </w:rPr>
        <w:t>20</w:t>
      </w:r>
      <w:r w:rsidRPr="00D170CA">
        <w:rPr>
          <w:rFonts w:ascii="Times New Roman" w:hAnsi="Times New Roman"/>
          <w:iCs/>
          <w:sz w:val="28"/>
          <w:szCs w:val="28"/>
        </w:rPr>
        <w:t xml:space="preserve"> году в сумме 0,0 тыс. рублей, 202</w:t>
      </w:r>
      <w:r>
        <w:rPr>
          <w:rFonts w:ascii="Times New Roman" w:hAnsi="Times New Roman"/>
          <w:iCs/>
          <w:sz w:val="28"/>
          <w:szCs w:val="28"/>
        </w:rPr>
        <w:t>1</w:t>
      </w:r>
      <w:r w:rsidRPr="00D170CA">
        <w:rPr>
          <w:rFonts w:ascii="Times New Roman" w:hAnsi="Times New Roman"/>
          <w:iCs/>
          <w:sz w:val="28"/>
          <w:szCs w:val="28"/>
        </w:rPr>
        <w:t xml:space="preserve"> году в сумме 0,0 тыс. рублей.</w:t>
      </w:r>
    </w:p>
    <w:p w:rsidR="00C23D8D" w:rsidRPr="00D170CA" w:rsidRDefault="00C23D8D" w:rsidP="00630E53">
      <w:pPr>
        <w:autoSpaceDE w:val="0"/>
        <w:autoSpaceDN w:val="0"/>
        <w:adjustRightInd w:val="0"/>
        <w:spacing w:after="0" w:line="240" w:lineRule="auto"/>
        <w:ind w:firstLine="709"/>
        <w:jc w:val="both"/>
        <w:rPr>
          <w:rFonts w:ascii="Times New Roman" w:hAnsi="Times New Roman"/>
          <w:iCs/>
          <w:sz w:val="28"/>
          <w:szCs w:val="28"/>
        </w:rPr>
      </w:pPr>
      <w:r w:rsidRPr="007053E1">
        <w:rPr>
          <w:rFonts w:ascii="Times New Roman" w:hAnsi="Times New Roman"/>
          <w:bCs/>
          <w:iCs/>
          <w:sz w:val="28"/>
          <w:szCs w:val="28"/>
        </w:rPr>
        <w:t xml:space="preserve"> </w:t>
      </w:r>
      <w:r w:rsidRPr="00630E53">
        <w:rPr>
          <w:rFonts w:ascii="Times New Roman" w:hAnsi="Times New Roman"/>
          <w:iCs/>
          <w:sz w:val="28"/>
          <w:szCs w:val="28"/>
        </w:rPr>
        <w:t>1.1</w:t>
      </w:r>
      <w:r>
        <w:rPr>
          <w:rFonts w:ascii="Times New Roman" w:hAnsi="Times New Roman"/>
          <w:iCs/>
          <w:sz w:val="28"/>
          <w:szCs w:val="28"/>
        </w:rPr>
        <w:t>2</w:t>
      </w:r>
      <w:r w:rsidRPr="00630E53">
        <w:rPr>
          <w:rFonts w:ascii="Times New Roman" w:hAnsi="Times New Roman"/>
          <w:iCs/>
          <w:sz w:val="28"/>
          <w:szCs w:val="28"/>
        </w:rPr>
        <w:t>. П</w:t>
      </w:r>
      <w:r w:rsidRPr="00630E53">
        <w:rPr>
          <w:rFonts w:ascii="Times New Roman" w:hAnsi="Times New Roman"/>
          <w:sz w:val="28"/>
          <w:szCs w:val="28"/>
        </w:rPr>
        <w:t>рограмма муниципальных гарантий муниципального округа в валюте Российской Федерации на 201</w:t>
      </w:r>
      <w:r>
        <w:rPr>
          <w:rFonts w:ascii="Times New Roman" w:hAnsi="Times New Roman"/>
          <w:sz w:val="28"/>
          <w:szCs w:val="28"/>
        </w:rPr>
        <w:t>9</w:t>
      </w:r>
      <w:r w:rsidRPr="00630E53">
        <w:rPr>
          <w:rFonts w:ascii="Times New Roman" w:hAnsi="Times New Roman"/>
          <w:sz w:val="28"/>
          <w:szCs w:val="28"/>
        </w:rPr>
        <w:t xml:space="preserve"> год </w:t>
      </w:r>
      <w:r w:rsidRPr="00D170CA">
        <w:rPr>
          <w:rFonts w:ascii="Times New Roman" w:hAnsi="Times New Roman"/>
          <w:iCs/>
          <w:sz w:val="28"/>
          <w:szCs w:val="28"/>
        </w:rPr>
        <w:t>и плановый период 20</w:t>
      </w:r>
      <w:r>
        <w:rPr>
          <w:rFonts w:ascii="Times New Roman" w:hAnsi="Times New Roman"/>
          <w:iCs/>
          <w:sz w:val="28"/>
          <w:szCs w:val="28"/>
        </w:rPr>
        <w:t>20</w:t>
      </w:r>
      <w:r w:rsidRPr="00D170CA">
        <w:rPr>
          <w:rFonts w:ascii="Times New Roman" w:hAnsi="Times New Roman"/>
          <w:iCs/>
          <w:sz w:val="28"/>
          <w:szCs w:val="28"/>
        </w:rPr>
        <w:t xml:space="preserve"> и 202</w:t>
      </w:r>
      <w:r>
        <w:rPr>
          <w:rFonts w:ascii="Times New Roman" w:hAnsi="Times New Roman"/>
          <w:iCs/>
          <w:sz w:val="28"/>
          <w:szCs w:val="28"/>
        </w:rPr>
        <w:t>1</w:t>
      </w:r>
      <w:r w:rsidRPr="00D170CA">
        <w:rPr>
          <w:rFonts w:ascii="Times New Roman" w:hAnsi="Times New Roman"/>
          <w:iCs/>
          <w:sz w:val="28"/>
          <w:szCs w:val="28"/>
        </w:rPr>
        <w:t xml:space="preserve"> годов согласно </w:t>
      </w:r>
      <w:r w:rsidRPr="00D170CA">
        <w:rPr>
          <w:rFonts w:ascii="Times New Roman" w:hAnsi="Times New Roman"/>
          <w:b/>
          <w:iCs/>
          <w:sz w:val="28"/>
          <w:szCs w:val="28"/>
        </w:rPr>
        <w:t xml:space="preserve">приложению </w:t>
      </w:r>
      <w:r w:rsidRPr="0069312B">
        <w:rPr>
          <w:rFonts w:ascii="Times New Roman" w:hAnsi="Times New Roman"/>
          <w:b/>
          <w:iCs/>
          <w:sz w:val="28"/>
          <w:szCs w:val="28"/>
        </w:rPr>
        <w:t>9</w:t>
      </w:r>
      <w:r w:rsidRPr="00D170CA">
        <w:rPr>
          <w:rFonts w:ascii="Times New Roman" w:hAnsi="Times New Roman"/>
          <w:iCs/>
          <w:sz w:val="28"/>
          <w:szCs w:val="28"/>
        </w:rPr>
        <w:t xml:space="preserve"> к настоящему решению.</w:t>
      </w:r>
    </w:p>
    <w:p w:rsidR="00C23D8D" w:rsidRDefault="00C23D8D" w:rsidP="001F0941">
      <w:pPr>
        <w:pStyle w:val="ConsPlusNormal"/>
        <w:ind w:firstLine="709"/>
        <w:rPr>
          <w:rFonts w:ascii="Times New Roman" w:hAnsi="Times New Roman" w:cs="Times New Roman"/>
          <w:iCs/>
          <w:lang w:eastAsia="en-US"/>
        </w:rPr>
      </w:pPr>
      <w:r>
        <w:rPr>
          <w:rFonts w:ascii="Times New Roman" w:hAnsi="Times New Roman" w:cs="Times New Roman"/>
          <w:lang w:eastAsia="en-US"/>
        </w:rPr>
        <w:t>1.13. П</w:t>
      </w:r>
      <w:r w:rsidRPr="00407E84">
        <w:rPr>
          <w:rFonts w:ascii="Times New Roman" w:hAnsi="Times New Roman" w:cs="Times New Roman"/>
          <w:iCs/>
          <w:lang w:eastAsia="en-US"/>
        </w:rPr>
        <w:t>рограмм</w:t>
      </w:r>
      <w:r>
        <w:rPr>
          <w:rFonts w:ascii="Times New Roman" w:hAnsi="Times New Roman" w:cs="Times New Roman"/>
          <w:iCs/>
          <w:lang w:eastAsia="en-US"/>
        </w:rPr>
        <w:t>а</w:t>
      </w:r>
      <w:r w:rsidRPr="00407E84">
        <w:rPr>
          <w:rFonts w:ascii="Times New Roman" w:hAnsi="Times New Roman" w:cs="Times New Roman"/>
          <w:iCs/>
          <w:lang w:eastAsia="en-US"/>
        </w:rPr>
        <w:t xml:space="preserve"> муниципальных внутренних заимствований </w:t>
      </w:r>
      <w:r w:rsidRPr="00407E84">
        <w:rPr>
          <w:rFonts w:ascii="Times New Roman" w:hAnsi="Times New Roman"/>
        </w:rPr>
        <w:t xml:space="preserve">муниципального округа </w:t>
      </w:r>
      <w:r w:rsidRPr="00407E84">
        <w:rPr>
          <w:rFonts w:ascii="Times New Roman" w:hAnsi="Times New Roman" w:cs="Times New Roman"/>
          <w:iCs/>
          <w:lang w:eastAsia="en-US"/>
        </w:rPr>
        <w:t>на 20</w:t>
      </w:r>
      <w:r>
        <w:rPr>
          <w:rFonts w:ascii="Times New Roman" w:hAnsi="Times New Roman" w:cs="Times New Roman"/>
          <w:iCs/>
          <w:lang w:eastAsia="en-US"/>
        </w:rPr>
        <w:t>19</w:t>
      </w:r>
      <w:r w:rsidRPr="00407E84">
        <w:rPr>
          <w:rFonts w:ascii="Times New Roman" w:hAnsi="Times New Roman" w:cs="Times New Roman"/>
          <w:iCs/>
          <w:lang w:eastAsia="en-US"/>
        </w:rPr>
        <w:t xml:space="preserve"> год </w:t>
      </w:r>
      <w:r w:rsidRPr="00D170CA">
        <w:rPr>
          <w:rFonts w:ascii="Times New Roman" w:hAnsi="Times New Roman" w:cs="Times New Roman"/>
          <w:lang w:eastAsia="en-US"/>
        </w:rPr>
        <w:t>и плановый период 20</w:t>
      </w:r>
      <w:r>
        <w:rPr>
          <w:rFonts w:ascii="Times New Roman" w:hAnsi="Times New Roman" w:cs="Times New Roman"/>
          <w:lang w:eastAsia="en-US"/>
        </w:rPr>
        <w:t>20</w:t>
      </w:r>
      <w:r w:rsidRPr="00D170CA">
        <w:rPr>
          <w:rFonts w:ascii="Times New Roman" w:hAnsi="Times New Roman" w:cs="Times New Roman"/>
          <w:lang w:eastAsia="en-US"/>
        </w:rPr>
        <w:t xml:space="preserve"> и 202</w:t>
      </w:r>
      <w:r>
        <w:rPr>
          <w:rFonts w:ascii="Times New Roman" w:hAnsi="Times New Roman" w:cs="Times New Roman"/>
          <w:lang w:eastAsia="en-US"/>
        </w:rPr>
        <w:t>1</w:t>
      </w:r>
      <w:r w:rsidRPr="00D170CA">
        <w:rPr>
          <w:rFonts w:ascii="Times New Roman" w:hAnsi="Times New Roman" w:cs="Times New Roman"/>
          <w:lang w:eastAsia="en-US"/>
        </w:rPr>
        <w:t xml:space="preserve"> годов</w:t>
      </w:r>
      <w:r w:rsidRPr="00407E84">
        <w:rPr>
          <w:rFonts w:ascii="Times New Roman" w:hAnsi="Times New Roman" w:cs="Times New Roman"/>
          <w:iCs/>
          <w:lang w:eastAsia="en-US"/>
        </w:rPr>
        <w:t xml:space="preserve"> </w:t>
      </w:r>
      <w:r>
        <w:rPr>
          <w:rFonts w:ascii="Times New Roman" w:hAnsi="Times New Roman"/>
        </w:rPr>
        <w:t xml:space="preserve">согласно </w:t>
      </w:r>
      <w:r w:rsidRPr="00630E53">
        <w:rPr>
          <w:rFonts w:ascii="Times New Roman" w:hAnsi="Times New Roman"/>
          <w:b/>
        </w:rPr>
        <w:t xml:space="preserve">приложению </w:t>
      </w:r>
      <w:r w:rsidRPr="0069312B">
        <w:rPr>
          <w:rFonts w:ascii="Times New Roman" w:hAnsi="Times New Roman"/>
          <w:b/>
        </w:rPr>
        <w:t>10</w:t>
      </w:r>
      <w:r w:rsidRPr="00407E84">
        <w:rPr>
          <w:rFonts w:ascii="Times New Roman" w:hAnsi="Times New Roman"/>
        </w:rPr>
        <w:t xml:space="preserve"> к настоящему </w:t>
      </w:r>
      <w:r>
        <w:rPr>
          <w:rFonts w:ascii="Times New Roman" w:hAnsi="Times New Roman"/>
        </w:rPr>
        <w:t>р</w:t>
      </w:r>
      <w:r w:rsidRPr="00407E84">
        <w:rPr>
          <w:rFonts w:ascii="Times New Roman" w:hAnsi="Times New Roman"/>
        </w:rPr>
        <w:t>ешению</w:t>
      </w:r>
      <w:r w:rsidRPr="00407E84">
        <w:rPr>
          <w:rFonts w:ascii="Times New Roman" w:hAnsi="Times New Roman" w:cs="Times New Roman"/>
          <w:iCs/>
          <w:lang w:eastAsia="en-US"/>
        </w:rPr>
        <w:t>.</w:t>
      </w:r>
    </w:p>
    <w:p w:rsidR="00C23D8D" w:rsidRPr="00D170CA" w:rsidRDefault="00C23D8D" w:rsidP="00A93A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E302E">
        <w:rPr>
          <w:rFonts w:ascii="Times New Roman" w:hAnsi="Times New Roman"/>
          <w:sz w:val="28"/>
          <w:szCs w:val="28"/>
        </w:rPr>
        <w:t>1</w:t>
      </w:r>
      <w:r>
        <w:rPr>
          <w:rFonts w:ascii="Times New Roman" w:hAnsi="Times New Roman"/>
          <w:sz w:val="28"/>
          <w:szCs w:val="28"/>
        </w:rPr>
        <w:t>4. Р</w:t>
      </w:r>
      <w:r w:rsidRPr="00697165">
        <w:rPr>
          <w:rFonts w:ascii="Times New Roman" w:hAnsi="Times New Roman"/>
          <w:sz w:val="28"/>
          <w:szCs w:val="28"/>
        </w:rPr>
        <w:t>езервн</w:t>
      </w:r>
      <w:r>
        <w:rPr>
          <w:rFonts w:ascii="Times New Roman" w:hAnsi="Times New Roman"/>
          <w:sz w:val="28"/>
          <w:szCs w:val="28"/>
        </w:rPr>
        <w:t>ый</w:t>
      </w:r>
      <w:r w:rsidRPr="00697165">
        <w:rPr>
          <w:rFonts w:ascii="Times New Roman" w:hAnsi="Times New Roman"/>
          <w:sz w:val="28"/>
          <w:szCs w:val="28"/>
        </w:rPr>
        <w:t xml:space="preserve"> </w:t>
      </w:r>
      <w:r w:rsidRPr="00D170CA">
        <w:rPr>
          <w:rFonts w:ascii="Times New Roman" w:hAnsi="Times New Roman"/>
          <w:sz w:val="28"/>
          <w:szCs w:val="28"/>
        </w:rPr>
        <w:t>фонд аппарата Совета депутатов</w:t>
      </w:r>
      <w:r w:rsidRPr="00697165">
        <w:rPr>
          <w:rFonts w:ascii="Times New Roman" w:hAnsi="Times New Roman"/>
          <w:i/>
          <w:sz w:val="28"/>
          <w:szCs w:val="28"/>
        </w:rPr>
        <w:t xml:space="preserve"> </w:t>
      </w:r>
      <w:r w:rsidRPr="00D35BFD">
        <w:rPr>
          <w:rFonts w:ascii="Times New Roman" w:hAnsi="Times New Roman"/>
          <w:sz w:val="28"/>
          <w:szCs w:val="28"/>
        </w:rPr>
        <w:t xml:space="preserve">муниципального округа </w:t>
      </w:r>
      <w:r>
        <w:rPr>
          <w:rFonts w:ascii="Times New Roman" w:hAnsi="Times New Roman"/>
          <w:sz w:val="28"/>
          <w:szCs w:val="28"/>
        </w:rPr>
        <w:t xml:space="preserve">на 2019 год </w:t>
      </w:r>
      <w:r w:rsidRPr="00697165">
        <w:rPr>
          <w:rFonts w:ascii="Times New Roman" w:hAnsi="Times New Roman"/>
          <w:sz w:val="28"/>
          <w:szCs w:val="28"/>
        </w:rPr>
        <w:t xml:space="preserve">в сумме </w:t>
      </w:r>
      <w:r>
        <w:rPr>
          <w:rFonts w:ascii="Times New Roman" w:hAnsi="Times New Roman"/>
          <w:sz w:val="28"/>
          <w:szCs w:val="28"/>
        </w:rPr>
        <w:t>50,0</w:t>
      </w:r>
      <w:r w:rsidRPr="00697165">
        <w:rPr>
          <w:rFonts w:ascii="Times New Roman" w:hAnsi="Times New Roman"/>
          <w:sz w:val="28"/>
          <w:szCs w:val="28"/>
        </w:rPr>
        <w:t xml:space="preserve"> тыс. рублей</w:t>
      </w:r>
      <w:r w:rsidRPr="00D170CA">
        <w:rPr>
          <w:rFonts w:ascii="Times New Roman" w:hAnsi="Times New Roman"/>
          <w:sz w:val="28"/>
          <w:szCs w:val="28"/>
        </w:rPr>
        <w:t>, на 20</w:t>
      </w:r>
      <w:r>
        <w:rPr>
          <w:rFonts w:ascii="Times New Roman" w:hAnsi="Times New Roman"/>
          <w:sz w:val="28"/>
          <w:szCs w:val="28"/>
        </w:rPr>
        <w:t>20</w:t>
      </w:r>
      <w:r w:rsidRPr="00D170CA">
        <w:rPr>
          <w:rFonts w:ascii="Times New Roman" w:hAnsi="Times New Roman"/>
          <w:sz w:val="28"/>
          <w:szCs w:val="28"/>
        </w:rPr>
        <w:t xml:space="preserve"> год в сумме 50,0 тыс. рублей, на 202</w:t>
      </w:r>
      <w:r>
        <w:rPr>
          <w:rFonts w:ascii="Times New Roman" w:hAnsi="Times New Roman"/>
          <w:sz w:val="28"/>
          <w:szCs w:val="28"/>
        </w:rPr>
        <w:t>1</w:t>
      </w:r>
      <w:r w:rsidRPr="00D170CA">
        <w:rPr>
          <w:rFonts w:ascii="Times New Roman" w:hAnsi="Times New Roman"/>
          <w:sz w:val="28"/>
          <w:szCs w:val="28"/>
        </w:rPr>
        <w:t xml:space="preserve"> год в сумме 50,0 тыс. рублей.</w:t>
      </w:r>
    </w:p>
    <w:p w:rsidR="00C23D8D" w:rsidRPr="00D170CA" w:rsidRDefault="00C23D8D" w:rsidP="00300BDC">
      <w:pPr>
        <w:pStyle w:val="PlainText"/>
        <w:widowControl w:val="0"/>
        <w:ind w:firstLine="709"/>
        <w:jc w:val="both"/>
        <w:rPr>
          <w:rFonts w:ascii="Times New Roman" w:hAnsi="Times New Roman"/>
          <w:iCs/>
          <w:sz w:val="28"/>
          <w:szCs w:val="28"/>
        </w:rPr>
      </w:pPr>
      <w:r>
        <w:rPr>
          <w:rFonts w:ascii="Times New Roman" w:hAnsi="Times New Roman"/>
          <w:iCs/>
          <w:sz w:val="28"/>
          <w:szCs w:val="28"/>
          <w:lang w:eastAsia="en-US"/>
        </w:rPr>
        <w:t>1.15. </w:t>
      </w:r>
      <w:r>
        <w:rPr>
          <w:rFonts w:ascii="Times New Roman" w:hAnsi="Times New Roman"/>
          <w:sz w:val="28"/>
          <w:szCs w:val="28"/>
        </w:rPr>
        <w:t>П</w:t>
      </w:r>
      <w:r w:rsidRPr="00280872">
        <w:rPr>
          <w:rFonts w:ascii="Times New Roman" w:hAnsi="Times New Roman"/>
          <w:sz w:val="28"/>
          <w:szCs w:val="28"/>
        </w:rPr>
        <w:t xml:space="preserve">редельный объем муниципального долга муниципального </w:t>
      </w:r>
      <w:r>
        <w:rPr>
          <w:rFonts w:ascii="Times New Roman" w:hAnsi="Times New Roman"/>
          <w:sz w:val="28"/>
          <w:szCs w:val="28"/>
        </w:rPr>
        <w:t>округа</w:t>
      </w:r>
      <w:r w:rsidRPr="00280872">
        <w:rPr>
          <w:rFonts w:ascii="Times New Roman" w:hAnsi="Times New Roman"/>
          <w:sz w:val="28"/>
          <w:szCs w:val="28"/>
        </w:rPr>
        <w:t xml:space="preserve"> на </w:t>
      </w:r>
      <w:r>
        <w:rPr>
          <w:rFonts w:ascii="Times New Roman" w:hAnsi="Times New Roman"/>
          <w:sz w:val="28"/>
          <w:szCs w:val="28"/>
        </w:rPr>
        <w:t>2019</w:t>
      </w:r>
      <w:r w:rsidRPr="00280872">
        <w:rPr>
          <w:rFonts w:ascii="Times New Roman" w:hAnsi="Times New Roman"/>
          <w:sz w:val="28"/>
          <w:szCs w:val="28"/>
        </w:rPr>
        <w:t xml:space="preserve"> год в сумме </w:t>
      </w:r>
      <w:r>
        <w:rPr>
          <w:rFonts w:ascii="Times New Roman" w:hAnsi="Times New Roman"/>
          <w:sz w:val="28"/>
          <w:szCs w:val="28"/>
        </w:rPr>
        <w:t xml:space="preserve">0,0 </w:t>
      </w:r>
      <w:r w:rsidRPr="00280872">
        <w:rPr>
          <w:rFonts w:ascii="Times New Roman" w:hAnsi="Times New Roman"/>
          <w:sz w:val="28"/>
          <w:szCs w:val="28"/>
        </w:rPr>
        <w:t>тыс. рублей</w:t>
      </w:r>
      <w:r w:rsidRPr="00217A98">
        <w:rPr>
          <w:rFonts w:ascii="Times New Roman" w:hAnsi="Times New Roman"/>
          <w:i/>
          <w:sz w:val="28"/>
          <w:szCs w:val="28"/>
        </w:rPr>
        <w:t xml:space="preserve">, </w:t>
      </w:r>
      <w:r w:rsidRPr="00D170CA">
        <w:rPr>
          <w:rFonts w:ascii="Times New Roman" w:hAnsi="Times New Roman"/>
          <w:iCs/>
          <w:sz w:val="28"/>
          <w:szCs w:val="28"/>
        </w:rPr>
        <w:t>на 20</w:t>
      </w:r>
      <w:r>
        <w:rPr>
          <w:rFonts w:ascii="Times New Roman" w:hAnsi="Times New Roman"/>
          <w:iCs/>
          <w:sz w:val="28"/>
          <w:szCs w:val="28"/>
        </w:rPr>
        <w:t>20</w:t>
      </w:r>
      <w:r w:rsidRPr="00D170CA">
        <w:rPr>
          <w:rFonts w:ascii="Times New Roman" w:hAnsi="Times New Roman"/>
          <w:iCs/>
          <w:sz w:val="28"/>
          <w:szCs w:val="28"/>
        </w:rPr>
        <w:t xml:space="preserve"> год в сумме 0,0 тыс. рублей, на 202</w:t>
      </w:r>
      <w:r>
        <w:rPr>
          <w:rFonts w:ascii="Times New Roman" w:hAnsi="Times New Roman"/>
          <w:iCs/>
          <w:sz w:val="28"/>
          <w:szCs w:val="28"/>
        </w:rPr>
        <w:t>1</w:t>
      </w:r>
      <w:r w:rsidRPr="00D170CA">
        <w:rPr>
          <w:rFonts w:ascii="Times New Roman" w:hAnsi="Times New Roman"/>
          <w:iCs/>
          <w:sz w:val="28"/>
          <w:szCs w:val="28"/>
        </w:rPr>
        <w:t xml:space="preserve"> год в сумме 0,0 тыс. рублей.</w:t>
      </w:r>
    </w:p>
    <w:p w:rsidR="00C23D8D" w:rsidRPr="00D170CA" w:rsidRDefault="00C23D8D" w:rsidP="00A93AAF">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1.</w:t>
      </w:r>
      <w:r w:rsidRPr="005E302E">
        <w:rPr>
          <w:rFonts w:ascii="Times New Roman" w:hAnsi="Times New Roman"/>
          <w:sz w:val="28"/>
          <w:szCs w:val="28"/>
        </w:rPr>
        <w:t>1</w:t>
      </w:r>
      <w:r>
        <w:rPr>
          <w:rFonts w:ascii="Times New Roman" w:hAnsi="Times New Roman"/>
          <w:sz w:val="28"/>
          <w:szCs w:val="28"/>
        </w:rPr>
        <w:t>6. В</w:t>
      </w:r>
      <w:r w:rsidRPr="00D06726">
        <w:rPr>
          <w:rFonts w:ascii="Times New Roman" w:hAnsi="Times New Roman"/>
          <w:iCs/>
          <w:sz w:val="28"/>
          <w:szCs w:val="28"/>
        </w:rPr>
        <w:t xml:space="preserve">ерхний предел муниципального внутреннего долга </w:t>
      </w:r>
      <w:r>
        <w:rPr>
          <w:rFonts w:ascii="Times New Roman" w:hAnsi="Times New Roman"/>
          <w:iCs/>
          <w:sz w:val="28"/>
          <w:szCs w:val="28"/>
        </w:rPr>
        <w:t xml:space="preserve">муниципального округа </w:t>
      </w:r>
      <w:r w:rsidRPr="00D06726">
        <w:rPr>
          <w:rFonts w:ascii="Times New Roman" w:hAnsi="Times New Roman"/>
          <w:iCs/>
          <w:sz w:val="28"/>
          <w:szCs w:val="28"/>
        </w:rPr>
        <w:t>на</w:t>
      </w:r>
      <w:r>
        <w:rPr>
          <w:rFonts w:ascii="Times New Roman" w:hAnsi="Times New Roman"/>
          <w:iCs/>
          <w:sz w:val="28"/>
          <w:szCs w:val="28"/>
        </w:rPr>
        <w:t xml:space="preserve"> 1 января 2019 </w:t>
      </w:r>
      <w:r w:rsidRPr="00051B6E">
        <w:rPr>
          <w:rFonts w:ascii="Times New Roman" w:hAnsi="Times New Roman"/>
          <w:iCs/>
          <w:sz w:val="28"/>
          <w:szCs w:val="28"/>
        </w:rPr>
        <w:t xml:space="preserve">года в сумме </w:t>
      </w:r>
      <w:r>
        <w:rPr>
          <w:rFonts w:ascii="Times New Roman" w:hAnsi="Times New Roman"/>
          <w:iCs/>
          <w:sz w:val="28"/>
          <w:szCs w:val="28"/>
        </w:rPr>
        <w:t>0,0</w:t>
      </w:r>
      <w:r w:rsidRPr="00051B6E">
        <w:rPr>
          <w:rFonts w:ascii="Times New Roman" w:hAnsi="Times New Roman"/>
          <w:iCs/>
          <w:sz w:val="28"/>
          <w:szCs w:val="28"/>
        </w:rPr>
        <w:t xml:space="preserve"> тыс. рублей</w:t>
      </w:r>
      <w:r w:rsidRPr="00D35BFD">
        <w:rPr>
          <w:rFonts w:ascii="Times New Roman" w:hAnsi="Times New Roman"/>
          <w:sz w:val="28"/>
          <w:szCs w:val="28"/>
        </w:rPr>
        <w:t xml:space="preserve">, 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Pr>
          <w:rFonts w:ascii="Times New Roman" w:hAnsi="Times New Roman"/>
          <w:sz w:val="28"/>
          <w:szCs w:val="28"/>
        </w:rPr>
        <w:t xml:space="preserve">, </w:t>
      </w:r>
      <w:r w:rsidRPr="00D170CA">
        <w:rPr>
          <w:rFonts w:ascii="Times New Roman" w:hAnsi="Times New Roman"/>
          <w:iCs/>
          <w:sz w:val="28"/>
          <w:szCs w:val="28"/>
        </w:rPr>
        <w:t>верхний предел муниципального внутреннего долга муниципального округа на 1 января 20</w:t>
      </w:r>
      <w:r>
        <w:rPr>
          <w:rFonts w:ascii="Times New Roman" w:hAnsi="Times New Roman"/>
          <w:iCs/>
          <w:sz w:val="28"/>
          <w:szCs w:val="28"/>
        </w:rPr>
        <w:t>20</w:t>
      </w:r>
      <w:r w:rsidRPr="00D170CA">
        <w:rPr>
          <w:rFonts w:ascii="Times New Roman" w:hAnsi="Times New Roman"/>
          <w:iCs/>
          <w:sz w:val="28"/>
          <w:szCs w:val="28"/>
        </w:rPr>
        <w:t xml:space="preserve"> года в сумме 0,0 тыс. рублей, в том числе верхний предел долга по муниципальным гарантиям муниципального округа в сумме 0,0 </w:t>
      </w:r>
      <w:r>
        <w:rPr>
          <w:rFonts w:ascii="Times New Roman" w:hAnsi="Times New Roman"/>
          <w:iCs/>
          <w:sz w:val="28"/>
          <w:szCs w:val="28"/>
        </w:rPr>
        <w:t xml:space="preserve">тыс. </w:t>
      </w:r>
      <w:r w:rsidRPr="00D170CA">
        <w:rPr>
          <w:rFonts w:ascii="Times New Roman" w:hAnsi="Times New Roman"/>
          <w:iCs/>
          <w:sz w:val="28"/>
          <w:szCs w:val="28"/>
        </w:rPr>
        <w:t>рублей и верхний предел муниципального внутреннего долга муниципального округа на 1 января 202</w:t>
      </w:r>
      <w:r>
        <w:rPr>
          <w:rFonts w:ascii="Times New Roman" w:hAnsi="Times New Roman"/>
          <w:iCs/>
          <w:sz w:val="28"/>
          <w:szCs w:val="28"/>
        </w:rPr>
        <w:t>1</w:t>
      </w:r>
      <w:r w:rsidRPr="00D170CA">
        <w:rPr>
          <w:rFonts w:ascii="Times New Roman" w:hAnsi="Times New Roman"/>
          <w:iCs/>
          <w:sz w:val="28"/>
          <w:szCs w:val="28"/>
        </w:rPr>
        <w:t xml:space="preserve"> года в сумме 0,0 тыс. рублей, в том числе верхний предел долга по муниципальным гарантиям муниципального округа в сумме 0,0 </w:t>
      </w:r>
      <w:r>
        <w:rPr>
          <w:rFonts w:ascii="Times New Roman" w:hAnsi="Times New Roman"/>
          <w:iCs/>
          <w:sz w:val="28"/>
          <w:szCs w:val="28"/>
        </w:rPr>
        <w:t xml:space="preserve">тыс. </w:t>
      </w:r>
      <w:r w:rsidRPr="00D170CA">
        <w:rPr>
          <w:rFonts w:ascii="Times New Roman" w:hAnsi="Times New Roman"/>
          <w:iCs/>
          <w:sz w:val="28"/>
          <w:szCs w:val="28"/>
        </w:rPr>
        <w:t>рублей.</w:t>
      </w:r>
    </w:p>
    <w:p w:rsidR="00C23D8D" w:rsidRPr="00965754" w:rsidRDefault="00C23D8D"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настоящее решение в бюллетене «Московский муниципальный вестник».</w:t>
      </w:r>
    </w:p>
    <w:p w:rsidR="00C23D8D" w:rsidRPr="00965754" w:rsidRDefault="00C23D8D"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 Настоящее решение вступает в силу с 1 января 2019 года</w:t>
      </w:r>
      <w:r w:rsidRPr="00965754">
        <w:rPr>
          <w:rFonts w:ascii="Times New Roman" w:hAnsi="Times New Roman"/>
          <w:i/>
          <w:sz w:val="28"/>
          <w:szCs w:val="28"/>
        </w:rPr>
        <w:t>.</w:t>
      </w:r>
    </w:p>
    <w:p w:rsidR="00C23D8D" w:rsidRDefault="00C23D8D" w:rsidP="00965754">
      <w:pPr>
        <w:autoSpaceDE w:val="0"/>
        <w:autoSpaceDN w:val="0"/>
        <w:adjustRightInd w:val="0"/>
        <w:spacing w:after="0" w:line="240" w:lineRule="auto"/>
        <w:ind w:firstLine="709"/>
        <w:jc w:val="both"/>
        <w:rPr>
          <w:rFonts w:ascii="Times New Roman" w:hAnsi="Times New Roman"/>
          <w:sz w:val="28"/>
          <w:szCs w:val="28"/>
        </w:rPr>
      </w:pPr>
    </w:p>
    <w:p w:rsidR="00C23D8D" w:rsidRDefault="00C23D8D" w:rsidP="00965754">
      <w:pPr>
        <w:autoSpaceDE w:val="0"/>
        <w:autoSpaceDN w:val="0"/>
        <w:adjustRightInd w:val="0"/>
        <w:spacing w:after="0" w:line="240" w:lineRule="auto"/>
        <w:jc w:val="both"/>
        <w:rPr>
          <w:rFonts w:ascii="Times New Roman" w:hAnsi="Times New Roman"/>
          <w:b/>
          <w:sz w:val="28"/>
          <w:szCs w:val="28"/>
        </w:rPr>
      </w:pPr>
    </w:p>
    <w:p w:rsidR="00C23D8D" w:rsidRPr="00901A0F" w:rsidRDefault="00C23D8D" w:rsidP="00965754">
      <w:pPr>
        <w:autoSpaceDE w:val="0"/>
        <w:autoSpaceDN w:val="0"/>
        <w:adjustRightInd w:val="0"/>
        <w:spacing w:after="0" w:line="240" w:lineRule="auto"/>
        <w:jc w:val="both"/>
        <w:rPr>
          <w:rFonts w:ascii="Times New Roman" w:hAnsi="Times New Roman"/>
          <w:b/>
          <w:sz w:val="28"/>
          <w:szCs w:val="28"/>
        </w:rPr>
      </w:pPr>
    </w:p>
    <w:p w:rsidR="00C23D8D" w:rsidRDefault="00C23D8D" w:rsidP="00965754">
      <w:pPr>
        <w:autoSpaceDE w:val="0"/>
        <w:autoSpaceDN w:val="0"/>
        <w:adjustRightInd w:val="0"/>
        <w:spacing w:after="0" w:line="240" w:lineRule="auto"/>
        <w:jc w:val="both"/>
        <w:rPr>
          <w:rFonts w:ascii="Times New Roman" w:hAnsi="Times New Roman"/>
          <w:b/>
          <w:sz w:val="28"/>
          <w:szCs w:val="28"/>
        </w:rPr>
      </w:pPr>
      <w:r w:rsidRPr="004C0B1C">
        <w:rPr>
          <w:rFonts w:ascii="Times New Roman" w:hAnsi="Times New Roman"/>
          <w:b/>
          <w:sz w:val="28"/>
          <w:szCs w:val="28"/>
        </w:rPr>
        <w:t xml:space="preserve">Глава муниципального </w:t>
      </w:r>
    </w:p>
    <w:p w:rsidR="00C23D8D" w:rsidRPr="00965754" w:rsidRDefault="00C23D8D" w:rsidP="000C0BC0">
      <w:pPr>
        <w:autoSpaceDE w:val="0"/>
        <w:autoSpaceDN w:val="0"/>
        <w:adjustRightInd w:val="0"/>
        <w:spacing w:after="0" w:line="240" w:lineRule="auto"/>
        <w:jc w:val="both"/>
        <w:rPr>
          <w:rFonts w:ascii="Times New Roman" w:hAnsi="Times New Roman"/>
          <w:b/>
          <w:i/>
          <w:sz w:val="28"/>
          <w:szCs w:val="28"/>
        </w:rPr>
      </w:pPr>
      <w:r w:rsidRPr="004C0B1C">
        <w:rPr>
          <w:rFonts w:ascii="Times New Roman" w:hAnsi="Times New Roman"/>
          <w:b/>
          <w:sz w:val="28"/>
          <w:szCs w:val="28"/>
        </w:rPr>
        <w:t xml:space="preserve">округа </w:t>
      </w:r>
      <w:r>
        <w:rPr>
          <w:rFonts w:ascii="Times New Roman" w:hAnsi="Times New Roman"/>
          <w:b/>
          <w:sz w:val="28"/>
          <w:szCs w:val="28"/>
        </w:rPr>
        <w:t xml:space="preserve">Лианозово                                                         </w:t>
      </w:r>
      <w:r>
        <w:rPr>
          <w:rFonts w:ascii="Times New Roman" w:hAnsi="Times New Roman"/>
          <w:b/>
          <w:sz w:val="28"/>
          <w:szCs w:val="28"/>
        </w:rPr>
        <w:tab/>
      </w:r>
      <w:r>
        <w:rPr>
          <w:rFonts w:ascii="Times New Roman" w:hAnsi="Times New Roman"/>
          <w:b/>
          <w:sz w:val="28"/>
          <w:szCs w:val="28"/>
        </w:rPr>
        <w:tab/>
        <w:t xml:space="preserve">          М</w:t>
      </w:r>
      <w:r w:rsidRPr="00965754">
        <w:rPr>
          <w:rFonts w:ascii="Times New Roman" w:hAnsi="Times New Roman"/>
          <w:b/>
          <w:i/>
          <w:sz w:val="28"/>
          <w:szCs w:val="28"/>
        </w:rPr>
        <w:t>.</w:t>
      </w:r>
      <w:r w:rsidRPr="00BD70E2">
        <w:rPr>
          <w:rFonts w:ascii="Times New Roman" w:hAnsi="Times New Roman"/>
          <w:b/>
          <w:sz w:val="28"/>
          <w:szCs w:val="28"/>
        </w:rPr>
        <w:t>И.</w:t>
      </w:r>
      <w:r>
        <w:rPr>
          <w:rFonts w:ascii="Times New Roman" w:hAnsi="Times New Roman"/>
          <w:b/>
          <w:sz w:val="28"/>
          <w:szCs w:val="28"/>
        </w:rPr>
        <w:t xml:space="preserve"> </w:t>
      </w:r>
      <w:r w:rsidRPr="00BD70E2">
        <w:rPr>
          <w:rFonts w:ascii="Times New Roman" w:hAnsi="Times New Roman"/>
          <w:b/>
          <w:sz w:val="28"/>
          <w:szCs w:val="28"/>
        </w:rPr>
        <w:t>Журкова</w:t>
      </w:r>
    </w:p>
    <w:p w:rsidR="00C23D8D" w:rsidRPr="00574B7E" w:rsidRDefault="00C23D8D" w:rsidP="004451C3">
      <w:pPr>
        <w:spacing w:after="0" w:line="240" w:lineRule="auto"/>
        <w:jc w:val="right"/>
        <w:rPr>
          <w:rFonts w:ascii="Times New Roman" w:hAnsi="Times New Roman"/>
          <w:bCs/>
          <w:sz w:val="24"/>
          <w:szCs w:val="24"/>
        </w:rPr>
      </w:pPr>
      <w:r w:rsidRPr="004112DE">
        <w:rPr>
          <w:rFonts w:ascii="Times New Roman" w:hAnsi="Times New Roman"/>
          <w:sz w:val="28"/>
          <w:szCs w:val="28"/>
        </w:rPr>
        <w:br w:type="page"/>
      </w:r>
      <w:r w:rsidRPr="00574B7E">
        <w:rPr>
          <w:rFonts w:ascii="Times New Roman" w:hAnsi="Times New Roman"/>
          <w:bCs/>
          <w:sz w:val="24"/>
          <w:szCs w:val="24"/>
        </w:rPr>
        <w:t>Приложение 1</w:t>
      </w:r>
    </w:p>
    <w:p w:rsidR="00C23D8D" w:rsidRPr="00574B7E" w:rsidRDefault="00C23D8D" w:rsidP="004451C3">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4451C3">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4451C3">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133BE8" w:rsidRDefault="00C23D8D" w:rsidP="00A36488">
      <w:pPr>
        <w:autoSpaceDE w:val="0"/>
        <w:autoSpaceDN w:val="0"/>
        <w:adjustRightInd w:val="0"/>
        <w:spacing w:after="0" w:line="240" w:lineRule="auto"/>
        <w:ind w:left="5245"/>
        <w:jc w:val="right"/>
        <w:rPr>
          <w:rFonts w:ascii="Times New Roman" w:hAnsi="Times New Roman"/>
          <w:b/>
          <w:iCs/>
          <w:sz w:val="28"/>
          <w:szCs w:val="28"/>
        </w:rPr>
      </w:pPr>
    </w:p>
    <w:p w:rsidR="00C23D8D" w:rsidRDefault="00C23D8D" w:rsidP="00502E30">
      <w:pPr>
        <w:shd w:val="clear" w:color="auto" w:fill="FFFFFF"/>
        <w:spacing w:after="0" w:line="240" w:lineRule="auto"/>
        <w:jc w:val="center"/>
        <w:rPr>
          <w:rFonts w:ascii="Times New Roman" w:hAnsi="Times New Roman"/>
          <w:b/>
          <w:spacing w:val="-5"/>
          <w:sz w:val="28"/>
          <w:szCs w:val="28"/>
        </w:rPr>
      </w:pPr>
    </w:p>
    <w:p w:rsidR="00C23D8D" w:rsidRDefault="00C23D8D" w:rsidP="00502E30">
      <w:pPr>
        <w:shd w:val="clear" w:color="auto" w:fill="FFFFFF"/>
        <w:spacing w:after="0" w:line="240" w:lineRule="auto"/>
        <w:jc w:val="center"/>
        <w:rPr>
          <w:rFonts w:ascii="Times New Roman" w:hAnsi="Times New Roman"/>
          <w:b/>
          <w:spacing w:val="-5"/>
          <w:sz w:val="28"/>
          <w:szCs w:val="28"/>
        </w:rPr>
      </w:pPr>
    </w:p>
    <w:p w:rsidR="00C23D8D" w:rsidRDefault="00C23D8D" w:rsidP="00502E30">
      <w:pPr>
        <w:shd w:val="clear" w:color="auto" w:fill="FFFFFF"/>
        <w:spacing w:after="0" w:line="240" w:lineRule="auto"/>
        <w:jc w:val="center"/>
        <w:rPr>
          <w:rFonts w:ascii="Times New Roman" w:hAnsi="Times New Roman"/>
          <w:b/>
          <w:spacing w:val="-5"/>
          <w:sz w:val="28"/>
          <w:szCs w:val="28"/>
        </w:rPr>
      </w:pPr>
    </w:p>
    <w:p w:rsidR="00C23D8D" w:rsidRPr="00502E30" w:rsidRDefault="00C23D8D" w:rsidP="00502E30">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p>
    <w:p w:rsidR="00C23D8D" w:rsidRPr="00502E30" w:rsidRDefault="00C23D8D" w:rsidP="00502E30">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3"/>
          <w:sz w:val="28"/>
          <w:szCs w:val="28"/>
        </w:rPr>
        <w:t>муниципального округа Лианозово</w:t>
      </w:r>
      <w:r w:rsidRPr="00502E30">
        <w:rPr>
          <w:rFonts w:ascii="Times New Roman" w:hAnsi="Times New Roman"/>
          <w:b/>
          <w:spacing w:val="-5"/>
          <w:sz w:val="28"/>
          <w:szCs w:val="28"/>
        </w:rPr>
        <w:t xml:space="preserve"> </w:t>
      </w:r>
    </w:p>
    <w:p w:rsidR="00C23D8D" w:rsidRPr="00502E30" w:rsidRDefault="00C23D8D" w:rsidP="00502E30">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502E30">
        <w:rPr>
          <w:rFonts w:ascii="Times New Roman" w:hAnsi="Times New Roman"/>
          <w:b/>
          <w:spacing w:val="-5"/>
          <w:sz w:val="28"/>
          <w:szCs w:val="28"/>
        </w:rPr>
        <w:t>на 201</w:t>
      </w:r>
      <w:r>
        <w:rPr>
          <w:rFonts w:ascii="Times New Roman" w:hAnsi="Times New Roman"/>
          <w:b/>
          <w:spacing w:val="-5"/>
          <w:sz w:val="28"/>
          <w:szCs w:val="28"/>
        </w:rPr>
        <w:t xml:space="preserve">9 год и плановый период </w:t>
      </w:r>
      <w:r w:rsidRPr="00502E30">
        <w:rPr>
          <w:rFonts w:ascii="Times New Roman" w:hAnsi="Times New Roman"/>
          <w:b/>
          <w:spacing w:val="-5"/>
          <w:sz w:val="28"/>
          <w:szCs w:val="28"/>
        </w:rPr>
        <w:t>20</w:t>
      </w:r>
      <w:r>
        <w:rPr>
          <w:rFonts w:ascii="Times New Roman" w:hAnsi="Times New Roman"/>
          <w:b/>
          <w:spacing w:val="-5"/>
          <w:sz w:val="28"/>
          <w:szCs w:val="28"/>
        </w:rPr>
        <w:t>20</w:t>
      </w:r>
      <w:r w:rsidRPr="00502E30">
        <w:rPr>
          <w:rFonts w:ascii="Times New Roman" w:hAnsi="Times New Roman"/>
          <w:b/>
          <w:spacing w:val="-5"/>
          <w:sz w:val="28"/>
          <w:szCs w:val="28"/>
        </w:rPr>
        <w:t xml:space="preserve"> и 202</w:t>
      </w:r>
      <w:r>
        <w:rPr>
          <w:rFonts w:ascii="Times New Roman" w:hAnsi="Times New Roman"/>
          <w:b/>
          <w:spacing w:val="-5"/>
          <w:sz w:val="28"/>
          <w:szCs w:val="28"/>
        </w:rPr>
        <w:t>1</w:t>
      </w:r>
      <w:r w:rsidRPr="00502E30">
        <w:rPr>
          <w:rFonts w:ascii="Times New Roman" w:hAnsi="Times New Roman"/>
          <w:b/>
          <w:spacing w:val="-5"/>
          <w:sz w:val="28"/>
          <w:szCs w:val="28"/>
        </w:rPr>
        <w:t xml:space="preserve"> годов</w:t>
      </w:r>
      <w:r w:rsidRPr="00502E30">
        <w:rPr>
          <w:rFonts w:ascii="Times New Roman" w:hAnsi="Times New Roman"/>
          <w:spacing w:val="-5"/>
          <w:sz w:val="28"/>
          <w:szCs w:val="28"/>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r>
      <w:r w:rsidRPr="00502E30">
        <w:rPr>
          <w:rFonts w:ascii="Times New Roman" w:hAnsi="Times New Roman"/>
          <w:spacing w:val="-5"/>
        </w:rPr>
        <w:tab/>
        <w:t xml:space="preserve">  </w:t>
      </w:r>
      <w:r w:rsidRPr="00502E30">
        <w:rPr>
          <w:rFonts w:ascii="Times New Roman" w:hAnsi="Times New Roman"/>
          <w:spacing w:val="-5"/>
        </w:rPr>
        <w:tab/>
        <w:t xml:space="preserve">  </w:t>
      </w:r>
      <w:r>
        <w:rPr>
          <w:rFonts w:ascii="Times New Roman" w:hAnsi="Times New Roman"/>
          <w:spacing w:val="-5"/>
        </w:rPr>
        <w:t xml:space="preserve">                                                                            </w:t>
      </w:r>
      <w:r w:rsidRPr="00502E30">
        <w:rPr>
          <w:rFonts w:ascii="Times New Roman" w:hAnsi="Times New Roman"/>
          <w:spacing w:val="-5"/>
        </w:rPr>
        <w:t>(тыс.руб.)</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3929"/>
        <w:gridCol w:w="1218"/>
        <w:gridCol w:w="1260"/>
        <w:gridCol w:w="1260"/>
      </w:tblGrid>
      <w:tr w:rsidR="00C23D8D" w:rsidRPr="00502E30" w:rsidTr="00F72D10">
        <w:tc>
          <w:tcPr>
            <w:tcW w:w="2413" w:type="dxa"/>
          </w:tcPr>
          <w:p w:rsidR="00C23D8D" w:rsidRPr="00502E30" w:rsidRDefault="00C23D8D" w:rsidP="00F72D10">
            <w:pPr>
              <w:spacing w:before="120" w:after="120" w:line="240" w:lineRule="auto"/>
              <w:jc w:val="center"/>
              <w:rPr>
                <w:rFonts w:ascii="Times New Roman" w:hAnsi="Times New Roman"/>
              </w:rPr>
            </w:pPr>
            <w:r w:rsidRPr="00502E30">
              <w:rPr>
                <w:rFonts w:ascii="Times New Roman" w:hAnsi="Times New Roman"/>
              </w:rPr>
              <w:t>Коды бюджетной классификации</w:t>
            </w:r>
          </w:p>
        </w:tc>
        <w:tc>
          <w:tcPr>
            <w:tcW w:w="3929" w:type="dxa"/>
          </w:tcPr>
          <w:p w:rsidR="00C23D8D" w:rsidRPr="00502E30" w:rsidRDefault="00C23D8D" w:rsidP="00F72D10">
            <w:pPr>
              <w:spacing w:before="120" w:after="120" w:line="240" w:lineRule="auto"/>
              <w:jc w:val="center"/>
              <w:rPr>
                <w:rFonts w:ascii="Times New Roman" w:hAnsi="Times New Roman"/>
              </w:rPr>
            </w:pPr>
            <w:r w:rsidRPr="00502E30">
              <w:rPr>
                <w:rFonts w:ascii="Times New Roman" w:hAnsi="Times New Roman"/>
              </w:rPr>
              <w:t>Наименование показателей</w:t>
            </w:r>
          </w:p>
        </w:tc>
        <w:tc>
          <w:tcPr>
            <w:tcW w:w="1218" w:type="dxa"/>
            <w:vAlign w:val="center"/>
          </w:tcPr>
          <w:p w:rsidR="00C23D8D" w:rsidRPr="00502E30" w:rsidRDefault="00C23D8D" w:rsidP="009E5810">
            <w:pPr>
              <w:spacing w:after="120" w:line="240" w:lineRule="auto"/>
              <w:jc w:val="center"/>
              <w:rPr>
                <w:rFonts w:ascii="Times New Roman" w:hAnsi="Times New Roman"/>
              </w:rPr>
            </w:pPr>
            <w:smartTag w:uri="urn:schemas-microsoft-com:office:smarttags" w:element="metricconverter">
              <w:smartTagPr>
                <w:attr w:name="ProductID" w:val="2019 г"/>
              </w:smartTagPr>
              <w:r w:rsidRPr="00502E30">
                <w:rPr>
                  <w:rFonts w:ascii="Times New Roman" w:hAnsi="Times New Roman"/>
                </w:rPr>
                <w:t>201</w:t>
              </w:r>
              <w:r>
                <w:rPr>
                  <w:rFonts w:ascii="Times New Roman" w:hAnsi="Times New Roman"/>
                </w:rPr>
                <w:t>9</w:t>
              </w:r>
              <w:r w:rsidRPr="00502E30">
                <w:rPr>
                  <w:rFonts w:ascii="Times New Roman" w:hAnsi="Times New Roman"/>
                </w:rPr>
                <w:t xml:space="preserve"> г</w:t>
              </w:r>
            </w:smartTag>
            <w:r w:rsidRPr="00502E30">
              <w:rPr>
                <w:rFonts w:ascii="Times New Roman" w:hAnsi="Times New Roman"/>
              </w:rPr>
              <w:t>.</w:t>
            </w:r>
          </w:p>
        </w:tc>
        <w:tc>
          <w:tcPr>
            <w:tcW w:w="1260" w:type="dxa"/>
          </w:tcPr>
          <w:p w:rsidR="00C23D8D" w:rsidRPr="00502E30" w:rsidRDefault="00C23D8D" w:rsidP="00F72D10">
            <w:pPr>
              <w:spacing w:after="0" w:line="240" w:lineRule="auto"/>
              <w:jc w:val="center"/>
              <w:rPr>
                <w:rFonts w:ascii="Times New Roman" w:hAnsi="Times New Roman"/>
              </w:rPr>
            </w:pPr>
          </w:p>
          <w:p w:rsidR="00C23D8D" w:rsidRPr="00502E30" w:rsidRDefault="00C23D8D" w:rsidP="009E5810">
            <w:pPr>
              <w:spacing w:after="0" w:line="240" w:lineRule="auto"/>
              <w:jc w:val="center"/>
              <w:rPr>
                <w:rFonts w:ascii="Times New Roman" w:hAnsi="Times New Roman"/>
              </w:rPr>
            </w:pPr>
            <w:smartTag w:uri="urn:schemas-microsoft-com:office:smarttags" w:element="metricconverter">
              <w:smartTagPr>
                <w:attr w:name="ProductID" w:val="2020 г"/>
              </w:smartTagPr>
              <w:r w:rsidRPr="00502E30">
                <w:rPr>
                  <w:rFonts w:ascii="Times New Roman" w:hAnsi="Times New Roman"/>
                </w:rPr>
                <w:t>20</w:t>
              </w:r>
              <w:r>
                <w:rPr>
                  <w:rFonts w:ascii="Times New Roman" w:hAnsi="Times New Roman"/>
                </w:rPr>
                <w:t>20</w:t>
              </w:r>
              <w:r w:rsidRPr="00502E30">
                <w:rPr>
                  <w:rFonts w:ascii="Times New Roman" w:hAnsi="Times New Roman"/>
                </w:rPr>
                <w:t xml:space="preserve"> г</w:t>
              </w:r>
            </w:smartTag>
            <w:r w:rsidRPr="00502E30">
              <w:rPr>
                <w:rFonts w:ascii="Times New Roman" w:hAnsi="Times New Roman"/>
              </w:rPr>
              <w:t>.</w:t>
            </w:r>
          </w:p>
        </w:tc>
        <w:tc>
          <w:tcPr>
            <w:tcW w:w="1260" w:type="dxa"/>
          </w:tcPr>
          <w:p w:rsidR="00C23D8D" w:rsidRPr="00502E30" w:rsidRDefault="00C23D8D" w:rsidP="00F72D10">
            <w:pPr>
              <w:spacing w:after="0" w:line="240" w:lineRule="auto"/>
              <w:jc w:val="center"/>
              <w:rPr>
                <w:rFonts w:ascii="Times New Roman" w:hAnsi="Times New Roman"/>
              </w:rPr>
            </w:pPr>
          </w:p>
          <w:p w:rsidR="00C23D8D" w:rsidRPr="00502E30" w:rsidRDefault="00C23D8D" w:rsidP="009E5810">
            <w:pPr>
              <w:spacing w:after="0" w:line="240" w:lineRule="auto"/>
              <w:jc w:val="center"/>
              <w:rPr>
                <w:rFonts w:ascii="Times New Roman" w:hAnsi="Times New Roman"/>
              </w:rPr>
            </w:pPr>
            <w:smartTag w:uri="urn:schemas-microsoft-com:office:smarttags" w:element="metricconverter">
              <w:smartTagPr>
                <w:attr w:name="ProductID" w:val="2021 г"/>
              </w:smartTagPr>
              <w:r w:rsidRPr="00502E30">
                <w:rPr>
                  <w:rFonts w:ascii="Times New Roman" w:hAnsi="Times New Roman"/>
                </w:rPr>
                <w:t>202</w:t>
              </w:r>
              <w:r>
                <w:rPr>
                  <w:rFonts w:ascii="Times New Roman" w:hAnsi="Times New Roman"/>
                </w:rPr>
                <w:t>1</w:t>
              </w:r>
              <w:r w:rsidRPr="00502E30">
                <w:rPr>
                  <w:rFonts w:ascii="Times New Roman" w:hAnsi="Times New Roman"/>
                </w:rPr>
                <w:t xml:space="preserve"> г</w:t>
              </w:r>
            </w:smartTag>
            <w:r w:rsidRPr="00502E30">
              <w:rPr>
                <w:rFonts w:ascii="Times New Roman" w:hAnsi="Times New Roman"/>
              </w:rPr>
              <w:t>.</w:t>
            </w:r>
          </w:p>
        </w:tc>
      </w:tr>
      <w:tr w:rsidR="00C23D8D" w:rsidRPr="00502E30" w:rsidTr="00F72D10">
        <w:tc>
          <w:tcPr>
            <w:tcW w:w="2413" w:type="dxa"/>
          </w:tcPr>
          <w:p w:rsidR="00C23D8D" w:rsidRPr="00502E30" w:rsidRDefault="00C23D8D" w:rsidP="002C55B5">
            <w:pPr>
              <w:spacing w:after="0" w:line="240" w:lineRule="auto"/>
              <w:rPr>
                <w:rFonts w:ascii="Times New Roman" w:hAnsi="Times New Roman"/>
              </w:rPr>
            </w:pPr>
            <w:r w:rsidRPr="00502E30">
              <w:rPr>
                <w:rFonts w:ascii="Times New Roman" w:hAnsi="Times New Roman"/>
              </w:rPr>
              <w:t xml:space="preserve">1 00 00000 00 0000 000 </w:t>
            </w:r>
          </w:p>
        </w:tc>
        <w:tc>
          <w:tcPr>
            <w:tcW w:w="3929" w:type="dxa"/>
          </w:tcPr>
          <w:p w:rsidR="00C23D8D" w:rsidRPr="00502E30" w:rsidRDefault="00C23D8D" w:rsidP="002C55B5">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1218" w:type="dxa"/>
          </w:tcPr>
          <w:p w:rsidR="00C23D8D" w:rsidRPr="002C55B5" w:rsidRDefault="00C23D8D" w:rsidP="002C55B5">
            <w:pPr>
              <w:jc w:val="center"/>
              <w:rPr>
                <w:rFonts w:ascii="Times New Roman" w:hAnsi="Times New Roman"/>
              </w:rPr>
            </w:pPr>
            <w:r w:rsidRPr="002C55B5">
              <w:rPr>
                <w:rFonts w:ascii="Times New Roman" w:hAnsi="Times New Roman"/>
                <w:color w:val="000000"/>
                <w:spacing w:val="3"/>
              </w:rPr>
              <w:t>15280,0</w:t>
            </w:r>
          </w:p>
        </w:tc>
        <w:tc>
          <w:tcPr>
            <w:tcW w:w="1260" w:type="dxa"/>
          </w:tcPr>
          <w:p w:rsidR="00C23D8D" w:rsidRPr="002C55B5" w:rsidRDefault="00C23D8D" w:rsidP="002C55B5">
            <w:pPr>
              <w:jc w:val="center"/>
              <w:rPr>
                <w:rFonts w:ascii="Times New Roman" w:hAnsi="Times New Roman"/>
              </w:rPr>
            </w:pPr>
            <w:r w:rsidRPr="002C55B5">
              <w:rPr>
                <w:rFonts w:ascii="Times New Roman" w:hAnsi="Times New Roman"/>
              </w:rPr>
              <w:t>15657,2</w:t>
            </w:r>
          </w:p>
        </w:tc>
        <w:tc>
          <w:tcPr>
            <w:tcW w:w="1260" w:type="dxa"/>
          </w:tcPr>
          <w:p w:rsidR="00C23D8D" w:rsidRPr="002C55B5" w:rsidRDefault="00C23D8D" w:rsidP="002C55B5">
            <w:pPr>
              <w:jc w:val="center"/>
              <w:rPr>
                <w:rFonts w:ascii="Times New Roman" w:hAnsi="Times New Roman"/>
              </w:rPr>
            </w:pPr>
            <w:r w:rsidRPr="002C55B5">
              <w:rPr>
                <w:rFonts w:ascii="Times New Roman" w:hAnsi="Times New Roman"/>
              </w:rPr>
              <w:t>16032,9</w:t>
            </w:r>
          </w:p>
        </w:tc>
      </w:tr>
      <w:tr w:rsidR="00C23D8D" w:rsidRPr="00502E30" w:rsidTr="00F72D10">
        <w:tc>
          <w:tcPr>
            <w:tcW w:w="2413" w:type="dxa"/>
          </w:tcPr>
          <w:p w:rsidR="00C23D8D" w:rsidRPr="00502E30" w:rsidRDefault="00C23D8D" w:rsidP="002C55B5">
            <w:pPr>
              <w:spacing w:after="0" w:line="240" w:lineRule="auto"/>
              <w:rPr>
                <w:rFonts w:ascii="Times New Roman" w:hAnsi="Times New Roman"/>
              </w:rPr>
            </w:pPr>
            <w:r w:rsidRPr="00502E30">
              <w:rPr>
                <w:rFonts w:ascii="Times New Roman" w:hAnsi="Times New Roman"/>
              </w:rPr>
              <w:t>1 01 00000 00 0000 000</w:t>
            </w:r>
          </w:p>
          <w:p w:rsidR="00C23D8D" w:rsidRPr="00502E30" w:rsidRDefault="00C23D8D" w:rsidP="002C55B5">
            <w:pPr>
              <w:spacing w:after="0" w:line="240" w:lineRule="auto"/>
              <w:rPr>
                <w:rFonts w:ascii="Times New Roman" w:hAnsi="Times New Roman"/>
              </w:rPr>
            </w:pPr>
          </w:p>
        </w:tc>
        <w:tc>
          <w:tcPr>
            <w:tcW w:w="3929" w:type="dxa"/>
          </w:tcPr>
          <w:p w:rsidR="00C23D8D" w:rsidRPr="00502E30" w:rsidRDefault="00C23D8D" w:rsidP="002C55B5">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1218" w:type="dxa"/>
          </w:tcPr>
          <w:p w:rsidR="00C23D8D" w:rsidRPr="002C55B5" w:rsidRDefault="00C23D8D" w:rsidP="002C55B5">
            <w:pPr>
              <w:jc w:val="center"/>
              <w:rPr>
                <w:rFonts w:ascii="Times New Roman" w:hAnsi="Times New Roman"/>
              </w:rPr>
            </w:pPr>
            <w:r w:rsidRPr="002C55B5">
              <w:rPr>
                <w:rFonts w:ascii="Times New Roman" w:hAnsi="Times New Roman"/>
                <w:color w:val="000000"/>
                <w:spacing w:val="3"/>
              </w:rPr>
              <w:t>15280,0</w:t>
            </w:r>
          </w:p>
        </w:tc>
        <w:tc>
          <w:tcPr>
            <w:tcW w:w="1260" w:type="dxa"/>
          </w:tcPr>
          <w:p w:rsidR="00C23D8D" w:rsidRPr="002C55B5" w:rsidRDefault="00C23D8D" w:rsidP="002C55B5">
            <w:pPr>
              <w:jc w:val="center"/>
              <w:rPr>
                <w:rFonts w:ascii="Times New Roman" w:hAnsi="Times New Roman"/>
              </w:rPr>
            </w:pPr>
            <w:r w:rsidRPr="002C55B5">
              <w:rPr>
                <w:rFonts w:ascii="Times New Roman" w:hAnsi="Times New Roman"/>
              </w:rPr>
              <w:t>15657,2</w:t>
            </w:r>
          </w:p>
        </w:tc>
        <w:tc>
          <w:tcPr>
            <w:tcW w:w="1260" w:type="dxa"/>
          </w:tcPr>
          <w:p w:rsidR="00C23D8D" w:rsidRPr="002C55B5" w:rsidRDefault="00C23D8D" w:rsidP="002C55B5">
            <w:pPr>
              <w:jc w:val="center"/>
              <w:rPr>
                <w:rFonts w:ascii="Times New Roman" w:hAnsi="Times New Roman"/>
              </w:rPr>
            </w:pPr>
            <w:r w:rsidRPr="002C55B5">
              <w:rPr>
                <w:rFonts w:ascii="Times New Roman" w:hAnsi="Times New Roman"/>
              </w:rPr>
              <w:t>16032,9</w:t>
            </w:r>
          </w:p>
        </w:tc>
      </w:tr>
      <w:tr w:rsidR="00C23D8D" w:rsidRPr="00502E30" w:rsidTr="00F72D10">
        <w:tc>
          <w:tcPr>
            <w:tcW w:w="2413" w:type="dxa"/>
          </w:tcPr>
          <w:p w:rsidR="00C23D8D" w:rsidRPr="00502E30" w:rsidRDefault="00C23D8D" w:rsidP="002C55B5">
            <w:pPr>
              <w:spacing w:after="0" w:line="240" w:lineRule="auto"/>
              <w:rPr>
                <w:rFonts w:ascii="Times New Roman" w:hAnsi="Times New Roman"/>
              </w:rPr>
            </w:pPr>
            <w:r w:rsidRPr="00502E30">
              <w:rPr>
                <w:rFonts w:ascii="Times New Roman" w:hAnsi="Times New Roman"/>
              </w:rPr>
              <w:t>1 01 02010 01 0000 110</w:t>
            </w:r>
          </w:p>
          <w:p w:rsidR="00C23D8D" w:rsidRPr="00502E30" w:rsidRDefault="00C23D8D" w:rsidP="002C55B5">
            <w:pPr>
              <w:spacing w:after="0" w:line="240" w:lineRule="auto"/>
              <w:rPr>
                <w:rFonts w:ascii="Times New Roman" w:hAnsi="Times New Roman"/>
              </w:rPr>
            </w:pPr>
          </w:p>
        </w:tc>
        <w:tc>
          <w:tcPr>
            <w:tcW w:w="3929" w:type="dxa"/>
          </w:tcPr>
          <w:p w:rsidR="00C23D8D" w:rsidRPr="00502E30" w:rsidRDefault="00C23D8D" w:rsidP="002C55B5">
            <w:pPr>
              <w:spacing w:after="0" w:line="240" w:lineRule="auto"/>
              <w:jc w:val="both"/>
              <w:rPr>
                <w:rFonts w:ascii="Times New Roman" w:hAnsi="Times New Roman"/>
              </w:rPr>
            </w:pPr>
            <w:r w:rsidRPr="00502E30">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218" w:type="dxa"/>
          </w:tcPr>
          <w:p w:rsidR="00C23D8D" w:rsidRPr="002C55B5" w:rsidRDefault="00C23D8D" w:rsidP="002C55B5">
            <w:pPr>
              <w:jc w:val="center"/>
              <w:rPr>
                <w:rFonts w:ascii="Times New Roman" w:hAnsi="Times New Roman"/>
              </w:rPr>
            </w:pPr>
            <w:r w:rsidRPr="002C55B5">
              <w:rPr>
                <w:rFonts w:ascii="Times New Roman" w:hAnsi="Times New Roman"/>
              </w:rPr>
              <w:t>14580,0</w:t>
            </w:r>
          </w:p>
        </w:tc>
        <w:tc>
          <w:tcPr>
            <w:tcW w:w="1260" w:type="dxa"/>
          </w:tcPr>
          <w:p w:rsidR="00C23D8D" w:rsidRPr="002C55B5" w:rsidRDefault="00C23D8D" w:rsidP="002C55B5">
            <w:pPr>
              <w:jc w:val="center"/>
              <w:rPr>
                <w:rFonts w:ascii="Times New Roman" w:hAnsi="Times New Roman"/>
              </w:rPr>
            </w:pPr>
            <w:r w:rsidRPr="002C55B5">
              <w:rPr>
                <w:rFonts w:ascii="Times New Roman" w:hAnsi="Times New Roman"/>
              </w:rPr>
              <w:t>14957,2</w:t>
            </w:r>
          </w:p>
        </w:tc>
        <w:tc>
          <w:tcPr>
            <w:tcW w:w="1260" w:type="dxa"/>
          </w:tcPr>
          <w:p w:rsidR="00C23D8D" w:rsidRPr="002C55B5" w:rsidRDefault="00C23D8D" w:rsidP="002C55B5">
            <w:pPr>
              <w:jc w:val="center"/>
              <w:rPr>
                <w:rFonts w:ascii="Times New Roman" w:hAnsi="Times New Roman"/>
              </w:rPr>
            </w:pPr>
            <w:r w:rsidRPr="002C55B5">
              <w:rPr>
                <w:rFonts w:ascii="Times New Roman" w:hAnsi="Times New Roman"/>
              </w:rPr>
              <w:t>15332,9</w:t>
            </w:r>
          </w:p>
        </w:tc>
      </w:tr>
      <w:tr w:rsidR="00C23D8D" w:rsidRPr="00502E30" w:rsidTr="00F72D10">
        <w:tc>
          <w:tcPr>
            <w:tcW w:w="2413" w:type="dxa"/>
          </w:tcPr>
          <w:p w:rsidR="00C23D8D" w:rsidRPr="00502E30" w:rsidRDefault="00C23D8D" w:rsidP="00F72D10">
            <w:pPr>
              <w:spacing w:after="0" w:line="240" w:lineRule="auto"/>
              <w:rPr>
                <w:rFonts w:ascii="Times New Roman" w:hAnsi="Times New Roman"/>
              </w:rPr>
            </w:pPr>
            <w:r w:rsidRPr="00502E30">
              <w:rPr>
                <w:rFonts w:ascii="Times New Roman" w:hAnsi="Times New Roman"/>
              </w:rPr>
              <w:t>1 01 02020 01 0000 110</w:t>
            </w:r>
          </w:p>
          <w:p w:rsidR="00C23D8D" w:rsidRPr="00502E30" w:rsidRDefault="00C23D8D" w:rsidP="00F72D10">
            <w:pPr>
              <w:spacing w:after="0" w:line="240" w:lineRule="auto"/>
              <w:rPr>
                <w:rFonts w:ascii="Times New Roman" w:hAnsi="Times New Roman"/>
              </w:rPr>
            </w:pPr>
          </w:p>
        </w:tc>
        <w:tc>
          <w:tcPr>
            <w:tcW w:w="3929" w:type="dxa"/>
          </w:tcPr>
          <w:p w:rsidR="00C23D8D" w:rsidRPr="00502E30" w:rsidRDefault="00C23D8D" w:rsidP="00F72D10">
            <w:pPr>
              <w:spacing w:after="0" w:line="240" w:lineRule="auto"/>
              <w:jc w:val="both"/>
              <w:rPr>
                <w:rFonts w:ascii="Times New Roman" w:hAnsi="Times New Roman"/>
              </w:rPr>
            </w:pPr>
            <w:r w:rsidRPr="00502E30">
              <w:rPr>
                <w:rFonts w:ascii="Times New Roman" w:hAnsi="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Налогового кодекса Российской Федерации </w:t>
            </w:r>
          </w:p>
        </w:tc>
        <w:tc>
          <w:tcPr>
            <w:tcW w:w="1218" w:type="dxa"/>
          </w:tcPr>
          <w:p w:rsidR="00C23D8D" w:rsidRPr="00502E30" w:rsidRDefault="00C23D8D" w:rsidP="00F72D10">
            <w:pPr>
              <w:spacing w:after="0" w:line="240" w:lineRule="auto"/>
              <w:jc w:val="center"/>
              <w:rPr>
                <w:rFonts w:ascii="Times New Roman" w:hAnsi="Times New Roman"/>
              </w:rPr>
            </w:pPr>
            <w:r w:rsidRPr="00502E30">
              <w:rPr>
                <w:rFonts w:ascii="Times New Roman" w:hAnsi="Times New Roman"/>
              </w:rPr>
              <w:t>100,0</w:t>
            </w:r>
          </w:p>
        </w:tc>
        <w:tc>
          <w:tcPr>
            <w:tcW w:w="1260" w:type="dxa"/>
          </w:tcPr>
          <w:p w:rsidR="00C23D8D" w:rsidRPr="00502E30" w:rsidRDefault="00C23D8D" w:rsidP="00F72D10">
            <w:pPr>
              <w:spacing w:after="0" w:line="240" w:lineRule="auto"/>
              <w:jc w:val="center"/>
              <w:rPr>
                <w:rFonts w:ascii="Times New Roman" w:hAnsi="Times New Roman"/>
              </w:rPr>
            </w:pPr>
            <w:r w:rsidRPr="00502E30">
              <w:rPr>
                <w:rFonts w:ascii="Times New Roman" w:hAnsi="Times New Roman"/>
              </w:rPr>
              <w:t>100,0</w:t>
            </w:r>
          </w:p>
        </w:tc>
        <w:tc>
          <w:tcPr>
            <w:tcW w:w="1260" w:type="dxa"/>
          </w:tcPr>
          <w:p w:rsidR="00C23D8D" w:rsidRPr="00502E30" w:rsidRDefault="00C23D8D" w:rsidP="00F72D10">
            <w:pPr>
              <w:spacing w:after="0" w:line="240" w:lineRule="auto"/>
              <w:jc w:val="center"/>
              <w:rPr>
                <w:rFonts w:ascii="Times New Roman" w:hAnsi="Times New Roman"/>
              </w:rPr>
            </w:pPr>
            <w:r w:rsidRPr="00502E30">
              <w:rPr>
                <w:rFonts w:ascii="Times New Roman" w:hAnsi="Times New Roman"/>
              </w:rPr>
              <w:t>100,0</w:t>
            </w:r>
          </w:p>
        </w:tc>
      </w:tr>
      <w:tr w:rsidR="00C23D8D" w:rsidRPr="00502E30" w:rsidTr="00F72D10">
        <w:tc>
          <w:tcPr>
            <w:tcW w:w="2413" w:type="dxa"/>
          </w:tcPr>
          <w:p w:rsidR="00C23D8D" w:rsidRPr="00502E30" w:rsidRDefault="00C23D8D" w:rsidP="00F72D10">
            <w:pPr>
              <w:spacing w:after="0" w:line="240" w:lineRule="auto"/>
              <w:rPr>
                <w:rFonts w:ascii="Times New Roman" w:hAnsi="Times New Roman"/>
              </w:rPr>
            </w:pPr>
            <w:r w:rsidRPr="00502E30">
              <w:rPr>
                <w:rFonts w:ascii="Times New Roman" w:hAnsi="Times New Roman"/>
              </w:rPr>
              <w:t>1 01 02030 01 0000 110</w:t>
            </w:r>
          </w:p>
          <w:p w:rsidR="00C23D8D" w:rsidRPr="00502E30" w:rsidRDefault="00C23D8D" w:rsidP="00F72D10">
            <w:pPr>
              <w:spacing w:after="0" w:line="240" w:lineRule="auto"/>
              <w:rPr>
                <w:rFonts w:ascii="Times New Roman" w:hAnsi="Times New Roman"/>
              </w:rPr>
            </w:pPr>
          </w:p>
        </w:tc>
        <w:tc>
          <w:tcPr>
            <w:tcW w:w="3929" w:type="dxa"/>
          </w:tcPr>
          <w:p w:rsidR="00C23D8D" w:rsidRPr="00502E30" w:rsidRDefault="00C23D8D" w:rsidP="00F72D10">
            <w:pPr>
              <w:spacing w:after="0" w:line="240" w:lineRule="auto"/>
              <w:jc w:val="both"/>
              <w:rPr>
                <w:rFonts w:ascii="Times New Roman" w:hAnsi="Times New Roman"/>
              </w:rPr>
            </w:pPr>
            <w:r w:rsidRPr="00502E30">
              <w:rPr>
                <w:rFonts w:ascii="Times New Roman" w:hAnsi="Times New Roman"/>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218" w:type="dxa"/>
          </w:tcPr>
          <w:p w:rsidR="00C23D8D" w:rsidRPr="00502E30" w:rsidRDefault="00C23D8D" w:rsidP="00F72D10">
            <w:pPr>
              <w:spacing w:after="0" w:line="240" w:lineRule="auto"/>
              <w:jc w:val="center"/>
              <w:rPr>
                <w:rFonts w:ascii="Times New Roman" w:hAnsi="Times New Roman"/>
              </w:rPr>
            </w:pPr>
            <w:r w:rsidRPr="00502E30">
              <w:rPr>
                <w:rFonts w:ascii="Times New Roman" w:hAnsi="Times New Roman"/>
              </w:rPr>
              <w:t>600,0</w:t>
            </w:r>
          </w:p>
        </w:tc>
        <w:tc>
          <w:tcPr>
            <w:tcW w:w="1260" w:type="dxa"/>
          </w:tcPr>
          <w:p w:rsidR="00C23D8D" w:rsidRPr="00502E30" w:rsidRDefault="00C23D8D" w:rsidP="00F72D10">
            <w:pPr>
              <w:spacing w:after="0" w:line="240" w:lineRule="auto"/>
              <w:jc w:val="center"/>
              <w:rPr>
                <w:rFonts w:ascii="Times New Roman" w:hAnsi="Times New Roman"/>
              </w:rPr>
            </w:pPr>
            <w:r w:rsidRPr="00502E30">
              <w:rPr>
                <w:rFonts w:ascii="Times New Roman" w:hAnsi="Times New Roman"/>
              </w:rPr>
              <w:t>600,0</w:t>
            </w:r>
          </w:p>
        </w:tc>
        <w:tc>
          <w:tcPr>
            <w:tcW w:w="1260" w:type="dxa"/>
          </w:tcPr>
          <w:p w:rsidR="00C23D8D" w:rsidRPr="00502E30" w:rsidRDefault="00C23D8D" w:rsidP="00F72D10">
            <w:pPr>
              <w:spacing w:after="0" w:line="240" w:lineRule="auto"/>
              <w:jc w:val="center"/>
              <w:rPr>
                <w:rFonts w:ascii="Times New Roman" w:hAnsi="Times New Roman"/>
              </w:rPr>
            </w:pPr>
            <w:r w:rsidRPr="00502E30">
              <w:rPr>
                <w:rFonts w:ascii="Times New Roman" w:hAnsi="Times New Roman"/>
              </w:rPr>
              <w:t>600,0</w:t>
            </w:r>
          </w:p>
        </w:tc>
      </w:tr>
      <w:tr w:rsidR="00C23D8D" w:rsidRPr="00502E30" w:rsidTr="00F72D10">
        <w:tc>
          <w:tcPr>
            <w:tcW w:w="2413" w:type="dxa"/>
          </w:tcPr>
          <w:p w:rsidR="00C23D8D" w:rsidRPr="00502E30" w:rsidRDefault="00C23D8D" w:rsidP="00F72D10">
            <w:pPr>
              <w:spacing w:after="0" w:line="240" w:lineRule="auto"/>
              <w:rPr>
                <w:rFonts w:ascii="Times New Roman" w:hAnsi="Times New Roman"/>
              </w:rPr>
            </w:pPr>
            <w:r w:rsidRPr="00502E30">
              <w:rPr>
                <w:rFonts w:ascii="Times New Roman" w:hAnsi="Times New Roman"/>
              </w:rPr>
              <w:t>2 00 00000 00 0000 000</w:t>
            </w:r>
          </w:p>
        </w:tc>
        <w:tc>
          <w:tcPr>
            <w:tcW w:w="3929" w:type="dxa"/>
          </w:tcPr>
          <w:p w:rsidR="00C23D8D" w:rsidRPr="00502E30" w:rsidRDefault="00C23D8D" w:rsidP="00F72D10">
            <w:pPr>
              <w:spacing w:after="0" w:line="240" w:lineRule="auto"/>
              <w:jc w:val="both"/>
              <w:rPr>
                <w:rFonts w:ascii="Times New Roman" w:hAnsi="Times New Roman"/>
                <w:b/>
              </w:rPr>
            </w:pPr>
            <w:r w:rsidRPr="00502E30">
              <w:rPr>
                <w:rFonts w:ascii="Times New Roman" w:hAnsi="Times New Roman"/>
                <w:b/>
              </w:rPr>
              <w:t>Безвозмездные поступления</w:t>
            </w:r>
          </w:p>
        </w:tc>
        <w:tc>
          <w:tcPr>
            <w:tcW w:w="1218" w:type="dxa"/>
          </w:tcPr>
          <w:p w:rsidR="00C23D8D" w:rsidRPr="00502E30" w:rsidRDefault="00C23D8D" w:rsidP="00F72D10">
            <w:pPr>
              <w:tabs>
                <w:tab w:val="left" w:pos="972"/>
              </w:tabs>
              <w:spacing w:after="0" w:line="240" w:lineRule="auto"/>
              <w:ind w:right="30"/>
              <w:jc w:val="center"/>
              <w:rPr>
                <w:rFonts w:ascii="Times New Roman" w:hAnsi="Times New Roman"/>
              </w:rPr>
            </w:pPr>
            <w:r w:rsidRPr="00502E30">
              <w:rPr>
                <w:rFonts w:ascii="Times New Roman" w:hAnsi="Times New Roman"/>
              </w:rPr>
              <w:t>0</w:t>
            </w:r>
          </w:p>
        </w:tc>
        <w:tc>
          <w:tcPr>
            <w:tcW w:w="1260" w:type="dxa"/>
          </w:tcPr>
          <w:p w:rsidR="00C23D8D" w:rsidRPr="00502E30" w:rsidRDefault="00C23D8D" w:rsidP="00F72D10">
            <w:pPr>
              <w:tabs>
                <w:tab w:val="left" w:pos="972"/>
              </w:tabs>
              <w:spacing w:after="0" w:line="240" w:lineRule="auto"/>
              <w:ind w:right="30"/>
              <w:jc w:val="center"/>
              <w:rPr>
                <w:rFonts w:ascii="Times New Roman" w:hAnsi="Times New Roman"/>
              </w:rPr>
            </w:pPr>
            <w:r w:rsidRPr="00502E30">
              <w:rPr>
                <w:rFonts w:ascii="Times New Roman" w:hAnsi="Times New Roman"/>
              </w:rPr>
              <w:t>0</w:t>
            </w:r>
          </w:p>
        </w:tc>
        <w:tc>
          <w:tcPr>
            <w:tcW w:w="1260" w:type="dxa"/>
          </w:tcPr>
          <w:p w:rsidR="00C23D8D" w:rsidRPr="00502E30" w:rsidRDefault="00C23D8D" w:rsidP="00F72D10">
            <w:pPr>
              <w:tabs>
                <w:tab w:val="left" w:pos="972"/>
              </w:tabs>
              <w:spacing w:after="0" w:line="240" w:lineRule="auto"/>
              <w:ind w:right="30"/>
              <w:jc w:val="center"/>
              <w:rPr>
                <w:rFonts w:ascii="Times New Roman" w:hAnsi="Times New Roman"/>
              </w:rPr>
            </w:pPr>
            <w:r w:rsidRPr="00502E30">
              <w:rPr>
                <w:rFonts w:ascii="Times New Roman" w:hAnsi="Times New Roman"/>
              </w:rPr>
              <w:t>0</w:t>
            </w:r>
          </w:p>
        </w:tc>
      </w:tr>
      <w:tr w:rsidR="00C23D8D" w:rsidRPr="00502E30" w:rsidTr="00F72D10">
        <w:tc>
          <w:tcPr>
            <w:tcW w:w="2413" w:type="dxa"/>
          </w:tcPr>
          <w:p w:rsidR="00C23D8D" w:rsidRPr="00502E30" w:rsidRDefault="00C23D8D" w:rsidP="00E57BD7">
            <w:pPr>
              <w:spacing w:after="0" w:line="240" w:lineRule="auto"/>
              <w:ind w:hanging="108"/>
              <w:jc w:val="center"/>
              <w:rPr>
                <w:rFonts w:ascii="Times New Roman" w:hAnsi="Times New Roman"/>
              </w:rPr>
            </w:pPr>
            <w:r w:rsidRPr="00502E30">
              <w:rPr>
                <w:rFonts w:ascii="Times New Roman" w:hAnsi="Times New Roman"/>
              </w:rPr>
              <w:t>2 02 49999 03 0000 15</w:t>
            </w:r>
            <w:r>
              <w:rPr>
                <w:rFonts w:ascii="Times New Roman" w:hAnsi="Times New Roman"/>
              </w:rPr>
              <w:t>0</w:t>
            </w:r>
          </w:p>
        </w:tc>
        <w:tc>
          <w:tcPr>
            <w:tcW w:w="3929" w:type="dxa"/>
          </w:tcPr>
          <w:p w:rsidR="00C23D8D" w:rsidRPr="00502E30" w:rsidRDefault="00C23D8D" w:rsidP="00F72D10">
            <w:pPr>
              <w:spacing w:after="0" w:line="240" w:lineRule="auto"/>
              <w:jc w:val="both"/>
              <w:rPr>
                <w:rFonts w:ascii="Times New Roman" w:hAnsi="Times New Roman"/>
              </w:rPr>
            </w:pPr>
            <w:r w:rsidRPr="00502E30">
              <w:rPr>
                <w:rFonts w:ascii="Times New Roman" w:hAnsi="Times New Roman"/>
              </w:rPr>
              <w:t>Прочие межбюджетные трансферты, передаваемые бюджетам внутригородских муниципальных образований городов федерального значения</w:t>
            </w:r>
          </w:p>
        </w:tc>
        <w:tc>
          <w:tcPr>
            <w:tcW w:w="1218" w:type="dxa"/>
          </w:tcPr>
          <w:p w:rsidR="00C23D8D" w:rsidRPr="00502E30" w:rsidRDefault="00C23D8D" w:rsidP="00F72D10">
            <w:pPr>
              <w:tabs>
                <w:tab w:val="left" w:pos="972"/>
              </w:tabs>
              <w:spacing w:after="0" w:line="240" w:lineRule="auto"/>
              <w:ind w:right="30"/>
              <w:jc w:val="center"/>
              <w:rPr>
                <w:rFonts w:ascii="Times New Roman" w:hAnsi="Times New Roman"/>
              </w:rPr>
            </w:pPr>
            <w:r w:rsidRPr="00502E30">
              <w:rPr>
                <w:rFonts w:ascii="Times New Roman" w:hAnsi="Times New Roman"/>
              </w:rPr>
              <w:t>0</w:t>
            </w:r>
          </w:p>
        </w:tc>
        <w:tc>
          <w:tcPr>
            <w:tcW w:w="1260" w:type="dxa"/>
          </w:tcPr>
          <w:p w:rsidR="00C23D8D" w:rsidRPr="00502E30" w:rsidRDefault="00C23D8D" w:rsidP="00F72D10">
            <w:pPr>
              <w:tabs>
                <w:tab w:val="left" w:pos="972"/>
              </w:tabs>
              <w:spacing w:after="0" w:line="240" w:lineRule="auto"/>
              <w:ind w:right="30"/>
              <w:jc w:val="center"/>
              <w:rPr>
                <w:rFonts w:ascii="Times New Roman" w:hAnsi="Times New Roman"/>
              </w:rPr>
            </w:pPr>
            <w:r w:rsidRPr="00502E30">
              <w:rPr>
                <w:rFonts w:ascii="Times New Roman" w:hAnsi="Times New Roman"/>
              </w:rPr>
              <w:t>0</w:t>
            </w:r>
          </w:p>
        </w:tc>
        <w:tc>
          <w:tcPr>
            <w:tcW w:w="1260" w:type="dxa"/>
          </w:tcPr>
          <w:p w:rsidR="00C23D8D" w:rsidRPr="00502E30" w:rsidRDefault="00C23D8D" w:rsidP="00F72D10">
            <w:pPr>
              <w:tabs>
                <w:tab w:val="left" w:pos="972"/>
              </w:tabs>
              <w:spacing w:after="0" w:line="240" w:lineRule="auto"/>
              <w:ind w:right="30"/>
              <w:jc w:val="center"/>
              <w:rPr>
                <w:rFonts w:ascii="Times New Roman" w:hAnsi="Times New Roman"/>
              </w:rPr>
            </w:pPr>
            <w:r w:rsidRPr="00502E30">
              <w:rPr>
                <w:rFonts w:ascii="Times New Roman" w:hAnsi="Times New Roman"/>
              </w:rPr>
              <w:t>0</w:t>
            </w:r>
          </w:p>
        </w:tc>
      </w:tr>
      <w:tr w:rsidR="00C23D8D" w:rsidRPr="00502E30" w:rsidTr="00F72D10">
        <w:tc>
          <w:tcPr>
            <w:tcW w:w="2413" w:type="dxa"/>
          </w:tcPr>
          <w:p w:rsidR="00C23D8D" w:rsidRPr="00502E30" w:rsidRDefault="00C23D8D" w:rsidP="000E6152">
            <w:pPr>
              <w:spacing w:after="0" w:line="240" w:lineRule="auto"/>
              <w:ind w:hanging="108"/>
              <w:jc w:val="center"/>
              <w:rPr>
                <w:rFonts w:ascii="Times New Roman" w:hAnsi="Times New Roman"/>
              </w:rPr>
            </w:pPr>
            <w:r>
              <w:rPr>
                <w:rFonts w:ascii="Times New Roman" w:hAnsi="Times New Roman"/>
              </w:rPr>
              <w:t>2 07 03020 03 0000 150</w:t>
            </w:r>
          </w:p>
        </w:tc>
        <w:tc>
          <w:tcPr>
            <w:tcW w:w="3929" w:type="dxa"/>
          </w:tcPr>
          <w:p w:rsidR="00C23D8D" w:rsidRPr="00502E30" w:rsidRDefault="00C23D8D" w:rsidP="00F72D10">
            <w:pPr>
              <w:spacing w:after="0" w:line="240" w:lineRule="auto"/>
              <w:jc w:val="both"/>
              <w:rPr>
                <w:rFonts w:ascii="Times New Roman" w:hAnsi="Times New Roman"/>
              </w:rPr>
            </w:pPr>
            <w:r>
              <w:rPr>
                <w:rFonts w:ascii="Times New Roman" w:hAnsi="Times New Roman"/>
              </w:rPr>
              <w:t>Прочие безвозмездные поступления в бюджеты внутригородских муниципальных образований городов федерального значения</w:t>
            </w:r>
          </w:p>
        </w:tc>
        <w:tc>
          <w:tcPr>
            <w:tcW w:w="1218" w:type="dxa"/>
          </w:tcPr>
          <w:p w:rsidR="00C23D8D" w:rsidRPr="00502E30" w:rsidRDefault="00C23D8D" w:rsidP="00F72D10">
            <w:pPr>
              <w:tabs>
                <w:tab w:val="left" w:pos="972"/>
              </w:tabs>
              <w:spacing w:after="0" w:line="240" w:lineRule="auto"/>
              <w:ind w:right="30"/>
              <w:jc w:val="center"/>
              <w:rPr>
                <w:rFonts w:ascii="Times New Roman" w:hAnsi="Times New Roman"/>
              </w:rPr>
            </w:pPr>
            <w:r>
              <w:rPr>
                <w:rFonts w:ascii="Times New Roman" w:hAnsi="Times New Roman"/>
              </w:rPr>
              <w:t>0</w:t>
            </w:r>
          </w:p>
        </w:tc>
        <w:tc>
          <w:tcPr>
            <w:tcW w:w="1260" w:type="dxa"/>
          </w:tcPr>
          <w:p w:rsidR="00C23D8D" w:rsidRPr="00502E30" w:rsidRDefault="00C23D8D" w:rsidP="00F72D10">
            <w:pPr>
              <w:tabs>
                <w:tab w:val="left" w:pos="972"/>
              </w:tabs>
              <w:spacing w:after="0" w:line="240" w:lineRule="auto"/>
              <w:ind w:right="30"/>
              <w:jc w:val="center"/>
              <w:rPr>
                <w:rFonts w:ascii="Times New Roman" w:hAnsi="Times New Roman"/>
              </w:rPr>
            </w:pPr>
            <w:r>
              <w:rPr>
                <w:rFonts w:ascii="Times New Roman" w:hAnsi="Times New Roman"/>
              </w:rPr>
              <w:t>0</w:t>
            </w:r>
          </w:p>
        </w:tc>
        <w:tc>
          <w:tcPr>
            <w:tcW w:w="1260" w:type="dxa"/>
          </w:tcPr>
          <w:p w:rsidR="00C23D8D" w:rsidRPr="00502E30" w:rsidRDefault="00C23D8D" w:rsidP="00F72D10">
            <w:pPr>
              <w:tabs>
                <w:tab w:val="left" w:pos="972"/>
              </w:tabs>
              <w:spacing w:after="0" w:line="240" w:lineRule="auto"/>
              <w:ind w:right="30"/>
              <w:jc w:val="center"/>
              <w:rPr>
                <w:rFonts w:ascii="Times New Roman" w:hAnsi="Times New Roman"/>
              </w:rPr>
            </w:pPr>
            <w:r>
              <w:rPr>
                <w:rFonts w:ascii="Times New Roman" w:hAnsi="Times New Roman"/>
              </w:rPr>
              <w:t>0</w:t>
            </w:r>
          </w:p>
        </w:tc>
      </w:tr>
      <w:tr w:rsidR="00C23D8D" w:rsidRPr="00502E30" w:rsidTr="00F72D10">
        <w:tc>
          <w:tcPr>
            <w:tcW w:w="2413" w:type="dxa"/>
          </w:tcPr>
          <w:p w:rsidR="00C23D8D" w:rsidRDefault="00C23D8D" w:rsidP="00C91123">
            <w:pPr>
              <w:spacing w:after="0" w:line="240" w:lineRule="auto"/>
              <w:ind w:hanging="108"/>
              <w:jc w:val="center"/>
              <w:rPr>
                <w:rFonts w:ascii="Times New Roman" w:hAnsi="Times New Roman"/>
              </w:rPr>
            </w:pPr>
            <w:r>
              <w:rPr>
                <w:rFonts w:ascii="Times New Roman" w:hAnsi="Times New Roman"/>
              </w:rPr>
              <w:t>2 18 60010 03 0000 150</w:t>
            </w:r>
          </w:p>
        </w:tc>
        <w:tc>
          <w:tcPr>
            <w:tcW w:w="3929" w:type="dxa"/>
          </w:tcPr>
          <w:p w:rsidR="00C23D8D" w:rsidRDefault="00C23D8D" w:rsidP="00F72D10">
            <w:pPr>
              <w:spacing w:after="0" w:line="240" w:lineRule="auto"/>
              <w:jc w:val="both"/>
              <w:rPr>
                <w:rFonts w:ascii="Times New Roman" w:hAnsi="Times New Roman"/>
              </w:rPr>
            </w:pPr>
            <w:r>
              <w:rPr>
                <w:rFonts w:ascii="Times New Roman" w:hAnsi="Times New Roman"/>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системы Российской Федерации</w:t>
            </w:r>
          </w:p>
        </w:tc>
        <w:tc>
          <w:tcPr>
            <w:tcW w:w="1218" w:type="dxa"/>
          </w:tcPr>
          <w:p w:rsidR="00C23D8D" w:rsidRDefault="00C23D8D" w:rsidP="00F72D10">
            <w:pPr>
              <w:tabs>
                <w:tab w:val="left" w:pos="972"/>
              </w:tabs>
              <w:spacing w:after="0" w:line="240" w:lineRule="auto"/>
              <w:ind w:right="30"/>
              <w:jc w:val="center"/>
              <w:rPr>
                <w:rFonts w:ascii="Times New Roman" w:hAnsi="Times New Roman"/>
              </w:rPr>
            </w:pPr>
            <w:r>
              <w:rPr>
                <w:rFonts w:ascii="Times New Roman" w:hAnsi="Times New Roman"/>
              </w:rPr>
              <w:t>0</w:t>
            </w:r>
          </w:p>
        </w:tc>
        <w:tc>
          <w:tcPr>
            <w:tcW w:w="1260" w:type="dxa"/>
          </w:tcPr>
          <w:p w:rsidR="00C23D8D" w:rsidRDefault="00C23D8D" w:rsidP="00F72D10">
            <w:pPr>
              <w:tabs>
                <w:tab w:val="left" w:pos="972"/>
              </w:tabs>
              <w:spacing w:after="0" w:line="240" w:lineRule="auto"/>
              <w:ind w:right="30"/>
              <w:jc w:val="center"/>
              <w:rPr>
                <w:rFonts w:ascii="Times New Roman" w:hAnsi="Times New Roman"/>
              </w:rPr>
            </w:pPr>
            <w:r>
              <w:rPr>
                <w:rFonts w:ascii="Times New Roman" w:hAnsi="Times New Roman"/>
              </w:rPr>
              <w:t>0</w:t>
            </w:r>
          </w:p>
        </w:tc>
        <w:tc>
          <w:tcPr>
            <w:tcW w:w="1260" w:type="dxa"/>
          </w:tcPr>
          <w:p w:rsidR="00C23D8D" w:rsidRDefault="00C23D8D" w:rsidP="00F72D10">
            <w:pPr>
              <w:tabs>
                <w:tab w:val="left" w:pos="972"/>
              </w:tabs>
              <w:spacing w:after="0" w:line="240" w:lineRule="auto"/>
              <w:ind w:right="30"/>
              <w:jc w:val="center"/>
              <w:rPr>
                <w:rFonts w:ascii="Times New Roman" w:hAnsi="Times New Roman"/>
              </w:rPr>
            </w:pPr>
            <w:r>
              <w:rPr>
                <w:rFonts w:ascii="Times New Roman" w:hAnsi="Times New Roman"/>
              </w:rPr>
              <w:t>0</w:t>
            </w:r>
          </w:p>
        </w:tc>
      </w:tr>
    </w:tbl>
    <w:p w:rsidR="00C23D8D" w:rsidRPr="00502E30"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0C0BC0">
      <w:pPr>
        <w:autoSpaceDE w:val="0"/>
        <w:autoSpaceDN w:val="0"/>
        <w:adjustRightInd w:val="0"/>
        <w:spacing w:after="0" w:line="240" w:lineRule="auto"/>
        <w:ind w:left="5041"/>
        <w:jc w:val="right"/>
        <w:rPr>
          <w:rFonts w:ascii="Times New Roman" w:hAnsi="Times New Roman"/>
          <w:bCs/>
          <w:sz w:val="28"/>
          <w:szCs w:val="28"/>
        </w:rPr>
      </w:pPr>
    </w:p>
    <w:p w:rsidR="00C23D8D" w:rsidRPr="00574B7E" w:rsidRDefault="00C23D8D" w:rsidP="00C347B2">
      <w:pPr>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Приложение </w:t>
      </w:r>
      <w:r>
        <w:rPr>
          <w:rFonts w:ascii="Times New Roman" w:hAnsi="Times New Roman"/>
          <w:bCs/>
          <w:sz w:val="24"/>
          <w:szCs w:val="24"/>
        </w:rPr>
        <w:t>2</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4112DE" w:rsidRDefault="00C23D8D" w:rsidP="000C0BC0">
      <w:pPr>
        <w:autoSpaceDE w:val="0"/>
        <w:autoSpaceDN w:val="0"/>
        <w:adjustRightInd w:val="0"/>
        <w:spacing w:after="0" w:line="240" w:lineRule="auto"/>
        <w:ind w:left="5041"/>
        <w:jc w:val="right"/>
        <w:rPr>
          <w:rFonts w:ascii="Times New Roman" w:hAnsi="Times New Roman"/>
          <w:bCs/>
          <w:sz w:val="28"/>
          <w:szCs w:val="28"/>
        </w:rPr>
      </w:pPr>
    </w:p>
    <w:p w:rsidR="00C23D8D" w:rsidRPr="004112DE" w:rsidRDefault="00C23D8D" w:rsidP="006A4A4A">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521A4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w:t>
      </w:r>
      <w:r w:rsidRPr="00521A40">
        <w:rPr>
          <w:rFonts w:ascii="Times New Roman" w:hAnsi="Times New Roman"/>
          <w:b/>
          <w:sz w:val="28"/>
          <w:szCs w:val="28"/>
        </w:rPr>
        <w:t xml:space="preserve">еречень </w:t>
      </w:r>
    </w:p>
    <w:p w:rsidR="00C23D8D" w:rsidRDefault="00C23D8D" w:rsidP="00521A40">
      <w:pPr>
        <w:autoSpaceDE w:val="0"/>
        <w:autoSpaceDN w:val="0"/>
        <w:adjustRightInd w:val="0"/>
        <w:spacing w:after="0" w:line="240" w:lineRule="auto"/>
        <w:jc w:val="center"/>
        <w:rPr>
          <w:rFonts w:ascii="Times New Roman" w:hAnsi="Times New Roman"/>
          <w:b/>
          <w:sz w:val="28"/>
          <w:szCs w:val="28"/>
        </w:rPr>
      </w:pPr>
      <w:r w:rsidRPr="00521A40">
        <w:rPr>
          <w:rFonts w:ascii="Times New Roman" w:hAnsi="Times New Roman"/>
          <w:b/>
          <w:sz w:val="28"/>
          <w:szCs w:val="28"/>
        </w:rPr>
        <w:t xml:space="preserve">главных администраторов доходов бюджета </w:t>
      </w:r>
    </w:p>
    <w:p w:rsidR="00C23D8D" w:rsidRPr="000C0BC0" w:rsidRDefault="00C23D8D" w:rsidP="00521A40">
      <w:pPr>
        <w:autoSpaceDE w:val="0"/>
        <w:autoSpaceDN w:val="0"/>
        <w:adjustRightInd w:val="0"/>
        <w:spacing w:after="0" w:line="240" w:lineRule="auto"/>
        <w:jc w:val="center"/>
        <w:rPr>
          <w:rFonts w:ascii="Times New Roman" w:hAnsi="Times New Roman"/>
          <w:b/>
          <w:iCs/>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Pr="000C0BC0">
        <w:rPr>
          <w:rFonts w:ascii="Times New Roman" w:hAnsi="Times New Roman"/>
          <w:b/>
          <w:iCs/>
          <w:sz w:val="28"/>
          <w:szCs w:val="28"/>
        </w:rPr>
        <w:t>Лианозово</w:t>
      </w:r>
    </w:p>
    <w:p w:rsidR="00C23D8D" w:rsidRDefault="00C23D8D" w:rsidP="00521A40">
      <w:pPr>
        <w:autoSpaceDE w:val="0"/>
        <w:autoSpaceDN w:val="0"/>
        <w:adjustRightInd w:val="0"/>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356"/>
        <w:gridCol w:w="496"/>
        <w:gridCol w:w="916"/>
        <w:gridCol w:w="496"/>
        <w:gridCol w:w="776"/>
        <w:gridCol w:w="636"/>
        <w:gridCol w:w="3784"/>
      </w:tblGrid>
      <w:tr w:rsidR="00C23D8D" w:rsidRPr="00574E64" w:rsidTr="00F72D10">
        <w:tc>
          <w:tcPr>
            <w:tcW w:w="6069" w:type="dxa"/>
            <w:gridSpan w:val="7"/>
          </w:tcPr>
          <w:p w:rsidR="00C23D8D" w:rsidRPr="00F72D10" w:rsidRDefault="00C23D8D" w:rsidP="00F72D10">
            <w:pPr>
              <w:spacing w:after="0" w:line="240" w:lineRule="auto"/>
              <w:jc w:val="center"/>
              <w:rPr>
                <w:rFonts w:ascii="Times New Roman" w:hAnsi="Times New Roman"/>
                <w:b/>
                <w:sz w:val="28"/>
                <w:szCs w:val="28"/>
              </w:rPr>
            </w:pPr>
            <w:r w:rsidRPr="00F72D10">
              <w:rPr>
                <w:rFonts w:ascii="Times New Roman" w:hAnsi="Times New Roman"/>
                <w:b/>
                <w:sz w:val="24"/>
                <w:szCs w:val="24"/>
              </w:rPr>
              <w:t>Код бюджетной классификации</w:t>
            </w:r>
          </w:p>
        </w:tc>
        <w:tc>
          <w:tcPr>
            <w:tcW w:w="3784" w:type="dxa"/>
            <w:vMerge w:val="restart"/>
          </w:tcPr>
          <w:p w:rsidR="00C23D8D" w:rsidRPr="00F72D10" w:rsidRDefault="00C23D8D" w:rsidP="00F72D10">
            <w:pPr>
              <w:spacing w:after="0" w:line="240" w:lineRule="auto"/>
              <w:jc w:val="center"/>
              <w:rPr>
                <w:rFonts w:ascii="Times New Roman" w:hAnsi="Times New Roman"/>
                <w:b/>
                <w:sz w:val="28"/>
                <w:szCs w:val="28"/>
              </w:rPr>
            </w:pPr>
            <w:r w:rsidRPr="00F72D10">
              <w:rPr>
                <w:rFonts w:ascii="Times New Roman" w:hAnsi="Times New Roman"/>
                <w:b/>
                <w:sz w:val="24"/>
                <w:szCs w:val="24"/>
              </w:rPr>
              <w:t>Наименование главного администратора доходов бюджета муниципального округа</w:t>
            </w:r>
            <w:r w:rsidRPr="00F72D10">
              <w:rPr>
                <w:rFonts w:ascii="Times New Roman" w:hAnsi="Times New Roman"/>
                <w:b/>
                <w:i/>
                <w:sz w:val="24"/>
                <w:szCs w:val="24"/>
              </w:rPr>
              <w:t xml:space="preserve"> </w:t>
            </w:r>
            <w:r w:rsidRPr="000C0BC0">
              <w:rPr>
                <w:rFonts w:ascii="Times New Roman" w:hAnsi="Times New Roman"/>
                <w:b/>
                <w:iCs/>
                <w:sz w:val="24"/>
                <w:szCs w:val="24"/>
              </w:rPr>
              <w:t xml:space="preserve">Лианозово </w:t>
            </w:r>
            <w:r w:rsidRPr="00F72D10">
              <w:rPr>
                <w:rFonts w:ascii="Times New Roman" w:hAnsi="Times New Roman"/>
                <w:b/>
                <w:sz w:val="24"/>
                <w:szCs w:val="24"/>
              </w:rPr>
              <w:t>и виды (подвиды) доходов</w:t>
            </w:r>
          </w:p>
        </w:tc>
      </w:tr>
      <w:tr w:rsidR="00C23D8D" w:rsidRPr="00574E64" w:rsidTr="00F72D10">
        <w:tc>
          <w:tcPr>
            <w:tcW w:w="2393" w:type="dxa"/>
          </w:tcPr>
          <w:p w:rsidR="00C23D8D" w:rsidRPr="00F72D10" w:rsidRDefault="00C23D8D" w:rsidP="00F72D10">
            <w:pPr>
              <w:spacing w:after="0" w:line="240" w:lineRule="auto"/>
              <w:jc w:val="center"/>
              <w:rPr>
                <w:rFonts w:ascii="Times New Roman" w:hAnsi="Times New Roman"/>
                <w:b/>
                <w:sz w:val="24"/>
                <w:szCs w:val="24"/>
              </w:rPr>
            </w:pPr>
            <w:r w:rsidRPr="00F72D10">
              <w:rPr>
                <w:rFonts w:ascii="Times New Roman" w:hAnsi="Times New Roman"/>
                <w:b/>
                <w:sz w:val="24"/>
                <w:szCs w:val="24"/>
              </w:rPr>
              <w:t xml:space="preserve">главного </w:t>
            </w:r>
          </w:p>
          <w:p w:rsidR="00C23D8D" w:rsidRPr="00F72D10" w:rsidRDefault="00C23D8D" w:rsidP="00F72D10">
            <w:pPr>
              <w:spacing w:after="0" w:line="240" w:lineRule="auto"/>
              <w:jc w:val="center"/>
              <w:rPr>
                <w:rFonts w:ascii="Times New Roman" w:hAnsi="Times New Roman"/>
                <w:b/>
                <w:sz w:val="28"/>
                <w:szCs w:val="28"/>
              </w:rPr>
            </w:pPr>
            <w:r w:rsidRPr="00F72D10">
              <w:rPr>
                <w:rFonts w:ascii="Times New Roman" w:hAnsi="Times New Roman"/>
                <w:b/>
                <w:sz w:val="24"/>
                <w:szCs w:val="24"/>
              </w:rPr>
              <w:t>администратора доходов</w:t>
            </w:r>
          </w:p>
        </w:tc>
        <w:tc>
          <w:tcPr>
            <w:tcW w:w="3676" w:type="dxa"/>
            <w:gridSpan w:val="6"/>
          </w:tcPr>
          <w:p w:rsidR="00C23D8D" w:rsidRPr="00F72D10" w:rsidRDefault="00C23D8D" w:rsidP="00F72D10">
            <w:pPr>
              <w:autoSpaceDE w:val="0"/>
              <w:autoSpaceDN w:val="0"/>
              <w:adjustRightInd w:val="0"/>
              <w:spacing w:after="0" w:line="240" w:lineRule="auto"/>
              <w:jc w:val="center"/>
              <w:rPr>
                <w:rFonts w:ascii="Times New Roman" w:hAnsi="Times New Roman"/>
                <w:b/>
                <w:sz w:val="28"/>
                <w:szCs w:val="28"/>
              </w:rPr>
            </w:pPr>
            <w:r w:rsidRPr="00F72D10">
              <w:rPr>
                <w:rFonts w:ascii="Times New Roman" w:hAnsi="Times New Roman"/>
                <w:b/>
                <w:sz w:val="24"/>
                <w:szCs w:val="24"/>
              </w:rPr>
              <w:t>доходов бюджета муниципального округа</w:t>
            </w:r>
            <w:r w:rsidRPr="00F72D10">
              <w:rPr>
                <w:rFonts w:ascii="Times New Roman" w:hAnsi="Times New Roman"/>
                <w:b/>
                <w:i/>
                <w:sz w:val="24"/>
                <w:szCs w:val="24"/>
              </w:rPr>
              <w:t xml:space="preserve"> </w:t>
            </w:r>
            <w:r w:rsidRPr="000C0BC0">
              <w:rPr>
                <w:rFonts w:ascii="Times New Roman" w:hAnsi="Times New Roman"/>
                <w:b/>
                <w:iCs/>
                <w:sz w:val="28"/>
                <w:szCs w:val="28"/>
              </w:rPr>
              <w:t>Лианозово</w:t>
            </w:r>
            <w:r w:rsidRPr="000C0BC0">
              <w:rPr>
                <w:rFonts w:ascii="Times New Roman" w:hAnsi="Times New Roman"/>
                <w:b/>
                <w:iCs/>
                <w:sz w:val="24"/>
                <w:szCs w:val="24"/>
              </w:rPr>
              <w:t xml:space="preserve"> </w:t>
            </w:r>
          </w:p>
        </w:tc>
        <w:tc>
          <w:tcPr>
            <w:tcW w:w="3784" w:type="dxa"/>
            <w:vMerge/>
          </w:tcPr>
          <w:p w:rsidR="00C23D8D" w:rsidRPr="00F72D10" w:rsidRDefault="00C23D8D" w:rsidP="00F72D10">
            <w:pPr>
              <w:spacing w:after="0" w:line="240" w:lineRule="auto"/>
              <w:rPr>
                <w:rFonts w:ascii="Times New Roman" w:hAnsi="Times New Roman"/>
                <w:b/>
                <w:sz w:val="28"/>
                <w:szCs w:val="28"/>
              </w:rPr>
            </w:pPr>
          </w:p>
        </w:tc>
      </w:tr>
      <w:tr w:rsidR="00C23D8D" w:rsidRPr="00574E64" w:rsidTr="00F72D10">
        <w:tc>
          <w:tcPr>
            <w:tcW w:w="9853" w:type="dxa"/>
            <w:gridSpan w:val="8"/>
          </w:tcPr>
          <w:p w:rsidR="00C23D8D" w:rsidRPr="00F72D10" w:rsidRDefault="00C23D8D" w:rsidP="00F72D10">
            <w:pPr>
              <w:spacing w:after="0" w:line="240" w:lineRule="auto"/>
              <w:rPr>
                <w:rFonts w:ascii="Times New Roman" w:hAnsi="Times New Roman"/>
                <w:b/>
                <w:sz w:val="28"/>
                <w:szCs w:val="28"/>
              </w:rPr>
            </w:pPr>
            <w:r w:rsidRPr="00F72D10">
              <w:rPr>
                <w:rFonts w:ascii="Times New Roman" w:hAnsi="Times New Roman"/>
                <w:b/>
                <w:sz w:val="24"/>
                <w:szCs w:val="24"/>
              </w:rPr>
              <w:t xml:space="preserve">Главные администраторы доходов бюджета муниципального округа – органы местного самоуправления муниципального </w:t>
            </w:r>
            <w:r w:rsidRPr="000C0BC0">
              <w:rPr>
                <w:rFonts w:ascii="Times New Roman" w:hAnsi="Times New Roman"/>
                <w:b/>
                <w:sz w:val="24"/>
                <w:szCs w:val="24"/>
              </w:rPr>
              <w:t>округа Лианозово</w:t>
            </w:r>
          </w:p>
        </w:tc>
      </w:tr>
      <w:tr w:rsidR="00C23D8D" w:rsidRPr="00574E64"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F72D10">
              <w:rPr>
                <w:rFonts w:ascii="Times New Roman" w:hAnsi="Times New Roman"/>
                <w:sz w:val="28"/>
                <w:szCs w:val="28"/>
              </w:rPr>
              <w:t>900</w:t>
            </w:r>
          </w:p>
        </w:tc>
        <w:tc>
          <w:tcPr>
            <w:tcW w:w="3676" w:type="dxa"/>
            <w:gridSpan w:val="6"/>
          </w:tcPr>
          <w:p w:rsidR="00C23D8D" w:rsidRPr="00F72D10" w:rsidRDefault="00C23D8D" w:rsidP="00F72D10">
            <w:pPr>
              <w:spacing w:after="0" w:line="240" w:lineRule="auto"/>
              <w:rPr>
                <w:rFonts w:ascii="Times New Roman" w:hAnsi="Times New Roman"/>
                <w:sz w:val="28"/>
                <w:szCs w:val="28"/>
              </w:rPr>
            </w:pPr>
          </w:p>
        </w:tc>
        <w:tc>
          <w:tcPr>
            <w:tcW w:w="3784" w:type="dxa"/>
          </w:tcPr>
          <w:p w:rsidR="00C23D8D" w:rsidRPr="00F72D10" w:rsidRDefault="00C23D8D" w:rsidP="00F72D10">
            <w:pPr>
              <w:spacing w:after="0" w:line="240" w:lineRule="auto"/>
              <w:jc w:val="center"/>
              <w:rPr>
                <w:rFonts w:ascii="Times New Roman" w:hAnsi="Times New Roman"/>
                <w:b/>
                <w:sz w:val="28"/>
                <w:szCs w:val="28"/>
              </w:rPr>
            </w:pPr>
            <w:r w:rsidRPr="000C0BC0">
              <w:rPr>
                <w:rFonts w:ascii="Times New Roman" w:hAnsi="Times New Roman"/>
                <w:b/>
                <w:iCs/>
                <w:sz w:val="28"/>
                <w:szCs w:val="28"/>
              </w:rPr>
              <w:t>Аппарат Совета депутатов</w:t>
            </w:r>
            <w:r w:rsidRPr="00F72D10">
              <w:rPr>
                <w:rFonts w:ascii="Times New Roman" w:hAnsi="Times New Roman"/>
                <w:b/>
                <w:i/>
                <w:sz w:val="28"/>
                <w:szCs w:val="28"/>
              </w:rPr>
              <w:t xml:space="preserve">  </w:t>
            </w:r>
            <w:r w:rsidRPr="00F72D10">
              <w:rPr>
                <w:rFonts w:ascii="Times New Roman" w:hAnsi="Times New Roman"/>
                <w:b/>
                <w:sz w:val="28"/>
                <w:szCs w:val="28"/>
              </w:rPr>
              <w:t>муниципального округа Лианозово</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13</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01993</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130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rPr>
              <w:t>Прочие доходы от оказания платных услуг (работ) получателями средств бюджетов внутригородских муниципальных образований городов федерального значения</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13</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02993</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130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 xml:space="preserve">Прочие доходы от компенсации затрат бюджетов внутригородских муниципальных образований городов федерального значения </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16</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23031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140</w:t>
            </w:r>
          </w:p>
        </w:tc>
        <w:tc>
          <w:tcPr>
            <w:tcW w:w="3784" w:type="dxa"/>
          </w:tcPr>
          <w:p w:rsidR="00C23D8D" w:rsidRPr="00F72D10" w:rsidRDefault="00C23D8D" w:rsidP="00F72D10">
            <w:pPr>
              <w:pStyle w:val="a"/>
              <w:jc w:val="both"/>
              <w:rPr>
                <w:rFonts w:ascii="Times New Roman" w:hAnsi="Times New Roman" w:cs="Times New Roman"/>
              </w:rPr>
            </w:pPr>
            <w:r w:rsidRPr="00F72D10">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внутригородских муниципальных образований</w:t>
            </w:r>
            <w:r w:rsidRPr="00A272CD">
              <w:t xml:space="preserve"> </w:t>
            </w:r>
            <w:r w:rsidRPr="00F72D10">
              <w:rPr>
                <w:rFonts w:ascii="Times New Roman" w:hAnsi="Times New Roman" w:cs="Times New Roman"/>
              </w:rPr>
              <w:t xml:space="preserve">городов федерального значения </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16</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23032</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140</w:t>
            </w:r>
          </w:p>
        </w:tc>
        <w:tc>
          <w:tcPr>
            <w:tcW w:w="3784" w:type="dxa"/>
          </w:tcPr>
          <w:p w:rsidR="00C23D8D" w:rsidRPr="00F72D10" w:rsidRDefault="00C23D8D" w:rsidP="005E3A79">
            <w:pPr>
              <w:pStyle w:val="a"/>
              <w:rPr>
                <w:rFonts w:ascii="Times New Roman" w:hAnsi="Times New Roman" w:cs="Times New Roman"/>
              </w:rPr>
            </w:pPr>
            <w:r w:rsidRPr="00F72D10">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16</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32000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Default="00C23D8D" w:rsidP="00F72D10">
            <w:pPr>
              <w:spacing w:after="0" w:line="240" w:lineRule="auto"/>
            </w:pPr>
            <w:r w:rsidRPr="00F72D10">
              <w:rPr>
                <w:rFonts w:ascii="Times New Roman" w:hAnsi="Times New Roman"/>
                <w:sz w:val="28"/>
                <w:szCs w:val="28"/>
              </w:rPr>
              <w:t>140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16</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33030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Default="00C23D8D" w:rsidP="00F72D10">
            <w:pPr>
              <w:spacing w:after="0" w:line="240" w:lineRule="auto"/>
            </w:pPr>
            <w:r w:rsidRPr="00F72D10">
              <w:rPr>
                <w:rFonts w:ascii="Times New Roman" w:hAnsi="Times New Roman"/>
                <w:sz w:val="28"/>
                <w:szCs w:val="28"/>
              </w:rPr>
              <w:t>140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16</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90030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140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Pr>
                <w:rFonts w:ascii="Times New Roman" w:hAnsi="Times New Roman"/>
                <w:color w:val="000000"/>
                <w:sz w:val="24"/>
                <w:szCs w:val="24"/>
              </w:rP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r>
      <w:tr w:rsidR="00C23D8D" w:rsidRPr="00976CA5" w:rsidTr="00F72D10">
        <w:tc>
          <w:tcPr>
            <w:tcW w:w="2393" w:type="dxa"/>
          </w:tcPr>
          <w:p w:rsidR="00C23D8D" w:rsidRPr="00802537" w:rsidRDefault="00C23D8D" w:rsidP="00F72D10">
            <w:pPr>
              <w:spacing w:after="0" w:line="240" w:lineRule="auto"/>
              <w:jc w:val="cente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17</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01030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Default="00C23D8D" w:rsidP="00F72D10">
            <w:pPr>
              <w:spacing w:after="0" w:line="240" w:lineRule="auto"/>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180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C23D8D" w:rsidRPr="00976CA5" w:rsidTr="00F72D10">
        <w:tc>
          <w:tcPr>
            <w:tcW w:w="2393" w:type="dxa"/>
          </w:tcPr>
          <w:p w:rsidR="00C23D8D" w:rsidRPr="00802537" w:rsidRDefault="00C23D8D" w:rsidP="00F72D10">
            <w:pPr>
              <w:spacing w:after="0" w:line="240" w:lineRule="auto"/>
              <w:jc w:val="cente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2</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02</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49999</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Default="00C23D8D" w:rsidP="00F72D10">
            <w:pPr>
              <w:spacing w:after="0" w:line="240" w:lineRule="auto"/>
            </w:pPr>
            <w:r w:rsidRPr="00F72D10">
              <w:rPr>
                <w:rFonts w:ascii="Times New Roman" w:hAnsi="Times New Roman"/>
                <w:sz w:val="28"/>
                <w:szCs w:val="28"/>
              </w:rPr>
              <w:t>0000</w:t>
            </w:r>
          </w:p>
        </w:tc>
        <w:tc>
          <w:tcPr>
            <w:tcW w:w="636" w:type="dxa"/>
          </w:tcPr>
          <w:p w:rsidR="00C23D8D" w:rsidRPr="00F72D10" w:rsidRDefault="00C23D8D" w:rsidP="00510094">
            <w:pPr>
              <w:spacing w:after="0" w:line="240" w:lineRule="auto"/>
              <w:rPr>
                <w:rFonts w:ascii="Times New Roman" w:hAnsi="Times New Roman"/>
                <w:sz w:val="28"/>
                <w:szCs w:val="28"/>
              </w:rPr>
            </w:pPr>
            <w:r w:rsidRPr="00F72D10">
              <w:rPr>
                <w:rFonts w:ascii="Times New Roman" w:hAnsi="Times New Roman"/>
                <w:sz w:val="28"/>
                <w:szCs w:val="28"/>
              </w:rPr>
              <w:t>15</w:t>
            </w:r>
            <w:r>
              <w:rPr>
                <w:rFonts w:ascii="Times New Roman" w:hAnsi="Times New Roman"/>
                <w:sz w:val="28"/>
                <w:szCs w:val="28"/>
              </w:rPr>
              <w:t>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C23D8D" w:rsidRPr="00976CA5" w:rsidTr="00F72D10">
        <w:tc>
          <w:tcPr>
            <w:tcW w:w="2393" w:type="dxa"/>
          </w:tcPr>
          <w:p w:rsidR="00C23D8D" w:rsidRPr="00802537" w:rsidRDefault="00C23D8D" w:rsidP="00F72D10">
            <w:pPr>
              <w:spacing w:after="0" w:line="240" w:lineRule="auto"/>
              <w:jc w:val="cente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2</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07</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03020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Default="00C23D8D" w:rsidP="00F72D10">
            <w:pPr>
              <w:spacing w:after="0" w:line="240" w:lineRule="auto"/>
            </w:pPr>
            <w:r w:rsidRPr="00F72D10">
              <w:rPr>
                <w:rFonts w:ascii="Times New Roman" w:hAnsi="Times New Roman"/>
                <w:sz w:val="28"/>
                <w:szCs w:val="28"/>
              </w:rPr>
              <w:t>0000</w:t>
            </w:r>
          </w:p>
        </w:tc>
        <w:tc>
          <w:tcPr>
            <w:tcW w:w="636" w:type="dxa"/>
          </w:tcPr>
          <w:p w:rsidR="00C23D8D" w:rsidRPr="00F72D10" w:rsidRDefault="00C23D8D" w:rsidP="007A6E22">
            <w:pPr>
              <w:spacing w:after="0" w:line="240" w:lineRule="auto"/>
              <w:rPr>
                <w:rFonts w:ascii="Times New Roman" w:hAnsi="Times New Roman"/>
                <w:sz w:val="28"/>
                <w:szCs w:val="28"/>
              </w:rPr>
            </w:pPr>
            <w:r w:rsidRPr="00F72D10">
              <w:rPr>
                <w:rFonts w:ascii="Times New Roman" w:hAnsi="Times New Roman"/>
                <w:sz w:val="28"/>
                <w:szCs w:val="28"/>
              </w:rPr>
              <w:t>1</w:t>
            </w:r>
            <w:r>
              <w:rPr>
                <w:rFonts w:ascii="Times New Roman" w:hAnsi="Times New Roman"/>
                <w:sz w:val="28"/>
                <w:szCs w:val="28"/>
              </w:rPr>
              <w:t>5</w:t>
            </w:r>
            <w:r w:rsidRPr="00F72D10">
              <w:rPr>
                <w:rFonts w:ascii="Times New Roman" w:hAnsi="Times New Roman"/>
                <w:sz w:val="28"/>
                <w:szCs w:val="28"/>
              </w:rPr>
              <w:t>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C23D8D" w:rsidRPr="00976CA5" w:rsidTr="00F72D10">
        <w:tc>
          <w:tcPr>
            <w:tcW w:w="2393" w:type="dxa"/>
          </w:tcPr>
          <w:p w:rsidR="00C23D8D" w:rsidRPr="00802537" w:rsidRDefault="00C23D8D" w:rsidP="00F72D10">
            <w:pPr>
              <w:spacing w:after="0" w:line="240" w:lineRule="auto"/>
              <w:jc w:val="cente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2</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08</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03000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Default="00C23D8D" w:rsidP="00F72D10">
            <w:pPr>
              <w:spacing w:after="0" w:line="240" w:lineRule="auto"/>
            </w:pPr>
            <w:r w:rsidRPr="00F72D10">
              <w:rPr>
                <w:rFonts w:ascii="Times New Roman" w:hAnsi="Times New Roman"/>
                <w:sz w:val="28"/>
                <w:szCs w:val="28"/>
              </w:rPr>
              <w:t>0000</w:t>
            </w:r>
          </w:p>
        </w:tc>
        <w:tc>
          <w:tcPr>
            <w:tcW w:w="636" w:type="dxa"/>
          </w:tcPr>
          <w:p w:rsidR="00C23D8D" w:rsidRPr="00F72D10" w:rsidRDefault="00C23D8D" w:rsidP="007A6E22">
            <w:pPr>
              <w:spacing w:after="0" w:line="240" w:lineRule="auto"/>
              <w:rPr>
                <w:rFonts w:ascii="Times New Roman" w:hAnsi="Times New Roman"/>
                <w:sz w:val="28"/>
                <w:szCs w:val="28"/>
              </w:rPr>
            </w:pPr>
            <w:r w:rsidRPr="00F72D10">
              <w:rPr>
                <w:rFonts w:ascii="Times New Roman" w:hAnsi="Times New Roman"/>
                <w:sz w:val="28"/>
                <w:szCs w:val="28"/>
              </w:rPr>
              <w:t>1</w:t>
            </w:r>
            <w:r>
              <w:rPr>
                <w:rFonts w:ascii="Times New Roman" w:hAnsi="Times New Roman"/>
                <w:sz w:val="28"/>
                <w:szCs w:val="28"/>
              </w:rPr>
              <w:t>5</w:t>
            </w:r>
            <w:r w:rsidRPr="00F72D10">
              <w:rPr>
                <w:rFonts w:ascii="Times New Roman" w:hAnsi="Times New Roman"/>
                <w:sz w:val="28"/>
                <w:szCs w:val="28"/>
              </w:rPr>
              <w:t>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23D8D" w:rsidRPr="00976CA5" w:rsidTr="00F72D10">
        <w:tc>
          <w:tcPr>
            <w:tcW w:w="2393" w:type="dxa"/>
          </w:tcPr>
          <w:p w:rsidR="00C23D8D" w:rsidRPr="00802537" w:rsidRDefault="00C23D8D" w:rsidP="00F72D10">
            <w:pPr>
              <w:spacing w:after="0" w:line="240" w:lineRule="auto"/>
              <w:jc w:val="cente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2</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18</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60010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CE378F">
            <w:pPr>
              <w:spacing w:after="0" w:line="240" w:lineRule="auto"/>
              <w:rPr>
                <w:rFonts w:ascii="Times New Roman" w:hAnsi="Times New Roman"/>
                <w:sz w:val="28"/>
                <w:szCs w:val="28"/>
              </w:rPr>
            </w:pPr>
            <w:r w:rsidRPr="00F72D10">
              <w:rPr>
                <w:rFonts w:ascii="Times New Roman" w:hAnsi="Times New Roman"/>
                <w:sz w:val="28"/>
                <w:szCs w:val="28"/>
              </w:rPr>
              <w:t>15</w:t>
            </w:r>
            <w:r>
              <w:rPr>
                <w:rFonts w:ascii="Times New Roman" w:hAnsi="Times New Roman"/>
                <w:sz w:val="28"/>
                <w:szCs w:val="28"/>
              </w:rPr>
              <w:t>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C23D8D" w:rsidRPr="00976CA5" w:rsidTr="00F72D10">
        <w:tc>
          <w:tcPr>
            <w:tcW w:w="2393" w:type="dxa"/>
          </w:tcPr>
          <w:p w:rsidR="00C23D8D" w:rsidRPr="00802537" w:rsidRDefault="00C23D8D" w:rsidP="00F72D10">
            <w:pPr>
              <w:spacing w:after="0" w:line="240" w:lineRule="auto"/>
              <w:jc w:val="center"/>
            </w:pPr>
            <w:r w:rsidRPr="00B81221">
              <w:rPr>
                <w:rFonts w:ascii="Times New Roman" w:hAnsi="Times New Roman"/>
                <w:sz w:val="28"/>
                <w:szCs w:val="28"/>
              </w:rPr>
              <w:t>900</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2</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19</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60010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03</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CE378F">
            <w:pPr>
              <w:spacing w:after="0" w:line="240" w:lineRule="auto"/>
              <w:rPr>
                <w:rFonts w:ascii="Times New Roman" w:hAnsi="Times New Roman"/>
                <w:sz w:val="28"/>
                <w:szCs w:val="28"/>
              </w:rPr>
            </w:pPr>
            <w:r w:rsidRPr="00F72D10">
              <w:rPr>
                <w:rFonts w:ascii="Times New Roman" w:hAnsi="Times New Roman"/>
                <w:sz w:val="28"/>
                <w:szCs w:val="28"/>
              </w:rPr>
              <w:t>15</w:t>
            </w:r>
            <w:r>
              <w:rPr>
                <w:rFonts w:ascii="Times New Roman" w:hAnsi="Times New Roman"/>
                <w:sz w:val="28"/>
                <w:szCs w:val="28"/>
              </w:rPr>
              <w:t>0</w:t>
            </w:r>
          </w:p>
        </w:tc>
        <w:tc>
          <w:tcPr>
            <w:tcW w:w="3784" w:type="dxa"/>
          </w:tcPr>
          <w:p w:rsidR="00C23D8D" w:rsidRPr="00F72D10" w:rsidRDefault="00C23D8D" w:rsidP="00F72D10">
            <w:pPr>
              <w:suppressAutoHyphens/>
              <w:spacing w:after="0" w:line="240" w:lineRule="auto"/>
              <w:jc w:val="both"/>
              <w:rPr>
                <w:rFonts w:ascii="Times New Roman" w:hAnsi="Times New Roman"/>
                <w:sz w:val="24"/>
                <w:szCs w:val="24"/>
                <w:lang w:eastAsia="ar-SA"/>
              </w:rPr>
            </w:pPr>
            <w:r w:rsidRPr="00F72D10">
              <w:rPr>
                <w:rFonts w:ascii="Times New Roman" w:hAnsi="Times New Roman"/>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C23D8D" w:rsidRPr="00574E64" w:rsidTr="00F72D10">
        <w:tc>
          <w:tcPr>
            <w:tcW w:w="9853" w:type="dxa"/>
            <w:gridSpan w:val="8"/>
          </w:tcPr>
          <w:p w:rsidR="00C23D8D" w:rsidRPr="00F72D10" w:rsidRDefault="00C23D8D" w:rsidP="00F72D10">
            <w:pPr>
              <w:spacing w:after="0" w:line="240" w:lineRule="auto"/>
              <w:rPr>
                <w:rFonts w:ascii="Times New Roman" w:hAnsi="Times New Roman"/>
                <w:b/>
                <w:sz w:val="28"/>
                <w:szCs w:val="28"/>
              </w:rPr>
            </w:pPr>
            <w:r w:rsidRPr="00F72D10">
              <w:rPr>
                <w:rFonts w:ascii="Times New Roman" w:hAnsi="Times New Roman"/>
                <w:b/>
                <w:sz w:val="24"/>
                <w:szCs w:val="24"/>
              </w:rPr>
              <w:t>Главные администраторы доходов бюджета муниципального округа – органы государственной власти Российской Федерации</w:t>
            </w:r>
          </w:p>
        </w:tc>
      </w:tr>
      <w:tr w:rsidR="00C23D8D" w:rsidRPr="00574E64" w:rsidTr="00F72D10">
        <w:tc>
          <w:tcPr>
            <w:tcW w:w="2393" w:type="dxa"/>
          </w:tcPr>
          <w:p w:rsidR="00C23D8D" w:rsidRPr="00F72D10" w:rsidRDefault="00C23D8D" w:rsidP="00F72D10">
            <w:pPr>
              <w:spacing w:after="0" w:line="240" w:lineRule="auto"/>
              <w:jc w:val="center"/>
              <w:rPr>
                <w:rFonts w:ascii="Times New Roman" w:hAnsi="Times New Roman"/>
                <w:b/>
                <w:sz w:val="28"/>
                <w:szCs w:val="28"/>
              </w:rPr>
            </w:pPr>
            <w:r w:rsidRPr="00F72D10">
              <w:rPr>
                <w:rFonts w:ascii="Times New Roman" w:hAnsi="Times New Roman"/>
                <w:b/>
                <w:sz w:val="28"/>
                <w:szCs w:val="28"/>
              </w:rPr>
              <w:t>182</w:t>
            </w:r>
          </w:p>
        </w:tc>
        <w:tc>
          <w:tcPr>
            <w:tcW w:w="3676" w:type="dxa"/>
            <w:gridSpan w:val="6"/>
          </w:tcPr>
          <w:p w:rsidR="00C23D8D" w:rsidRPr="00F72D10" w:rsidRDefault="00C23D8D" w:rsidP="00F72D10">
            <w:pPr>
              <w:spacing w:after="0" w:line="240" w:lineRule="auto"/>
              <w:rPr>
                <w:rFonts w:ascii="Times New Roman" w:hAnsi="Times New Roman"/>
                <w:sz w:val="28"/>
                <w:szCs w:val="28"/>
              </w:rPr>
            </w:pPr>
          </w:p>
        </w:tc>
        <w:tc>
          <w:tcPr>
            <w:tcW w:w="3784" w:type="dxa"/>
          </w:tcPr>
          <w:p w:rsidR="00C23D8D" w:rsidRPr="00F72D10" w:rsidRDefault="00C23D8D" w:rsidP="00F72D10">
            <w:pPr>
              <w:spacing w:after="0" w:line="240" w:lineRule="auto"/>
              <w:jc w:val="center"/>
              <w:rPr>
                <w:rFonts w:ascii="Times New Roman" w:hAnsi="Times New Roman"/>
                <w:b/>
                <w:sz w:val="28"/>
                <w:szCs w:val="28"/>
              </w:rPr>
            </w:pPr>
            <w:r w:rsidRPr="00F72D10">
              <w:rPr>
                <w:rFonts w:ascii="Times New Roman" w:hAnsi="Times New Roman"/>
                <w:b/>
                <w:sz w:val="28"/>
                <w:szCs w:val="28"/>
              </w:rPr>
              <w:t xml:space="preserve">Управление Федеральной налоговой службы </w:t>
            </w:r>
          </w:p>
          <w:p w:rsidR="00C23D8D" w:rsidRPr="00F72D10" w:rsidRDefault="00C23D8D" w:rsidP="00F72D10">
            <w:pPr>
              <w:spacing w:after="0" w:line="240" w:lineRule="auto"/>
              <w:jc w:val="center"/>
              <w:rPr>
                <w:rFonts w:ascii="Times New Roman" w:hAnsi="Times New Roman"/>
                <w:b/>
                <w:sz w:val="28"/>
                <w:szCs w:val="28"/>
              </w:rPr>
            </w:pPr>
            <w:r w:rsidRPr="00F72D10">
              <w:rPr>
                <w:rFonts w:ascii="Times New Roman" w:hAnsi="Times New Roman"/>
                <w:b/>
                <w:sz w:val="28"/>
                <w:szCs w:val="28"/>
              </w:rPr>
              <w:t>по г. Москве</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F72D10">
              <w:rPr>
                <w:rFonts w:ascii="Times New Roman" w:hAnsi="Times New Roman"/>
                <w:sz w:val="28"/>
                <w:szCs w:val="28"/>
              </w:rPr>
              <w:t>182</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02010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110</w:t>
            </w:r>
          </w:p>
        </w:tc>
        <w:tc>
          <w:tcPr>
            <w:tcW w:w="3784" w:type="dxa"/>
          </w:tcPr>
          <w:p w:rsidR="00C23D8D" w:rsidRPr="00F72D10" w:rsidRDefault="00C23D8D" w:rsidP="00F72D10">
            <w:pPr>
              <w:spacing w:after="0" w:line="240" w:lineRule="auto"/>
              <w:jc w:val="both"/>
              <w:rPr>
                <w:rFonts w:ascii="Times New Roman" w:hAnsi="Times New Roman"/>
                <w:sz w:val="24"/>
                <w:szCs w:val="24"/>
                <w:lang w:eastAsia="ru-RU"/>
              </w:rPr>
            </w:pPr>
            <w:r w:rsidRPr="00F72D10">
              <w:rPr>
                <w:rFonts w:ascii="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F72D10">
              <w:rPr>
                <w:rFonts w:ascii="Times New Roman" w:hAnsi="Times New Roman"/>
                <w:sz w:val="28"/>
                <w:szCs w:val="28"/>
              </w:rPr>
              <w:t>182</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02020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110</w:t>
            </w:r>
          </w:p>
        </w:tc>
        <w:tc>
          <w:tcPr>
            <w:tcW w:w="3784" w:type="dxa"/>
            <w:vAlign w:val="center"/>
          </w:tcPr>
          <w:p w:rsidR="00C23D8D" w:rsidRPr="00F72D10" w:rsidRDefault="00C23D8D" w:rsidP="00F72D10">
            <w:pPr>
              <w:spacing w:after="0" w:line="240" w:lineRule="auto"/>
              <w:jc w:val="both"/>
              <w:rPr>
                <w:rFonts w:ascii="Times New Roman" w:hAnsi="Times New Roman"/>
                <w:sz w:val="24"/>
                <w:szCs w:val="24"/>
                <w:lang w:eastAsia="ru-RU"/>
              </w:rPr>
            </w:pPr>
            <w:r w:rsidRPr="00F72D10">
              <w:rPr>
                <w:rFonts w:ascii="Times New Roman" w:hAnsi="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23D8D" w:rsidRPr="00976CA5" w:rsidTr="00F72D10">
        <w:tc>
          <w:tcPr>
            <w:tcW w:w="2393" w:type="dxa"/>
          </w:tcPr>
          <w:p w:rsidR="00C23D8D" w:rsidRPr="00F72D10" w:rsidRDefault="00C23D8D" w:rsidP="00F72D10">
            <w:pPr>
              <w:spacing w:after="0" w:line="240" w:lineRule="auto"/>
              <w:jc w:val="center"/>
              <w:rPr>
                <w:rFonts w:ascii="Times New Roman" w:hAnsi="Times New Roman"/>
                <w:sz w:val="28"/>
                <w:szCs w:val="28"/>
              </w:rPr>
            </w:pPr>
            <w:r w:rsidRPr="00F72D10">
              <w:rPr>
                <w:rFonts w:ascii="Times New Roman" w:hAnsi="Times New Roman"/>
                <w:sz w:val="28"/>
                <w:szCs w:val="28"/>
              </w:rPr>
              <w:t>182</w:t>
            </w:r>
          </w:p>
        </w:tc>
        <w:tc>
          <w:tcPr>
            <w:tcW w:w="35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w:t>
            </w:r>
          </w:p>
        </w:tc>
        <w:tc>
          <w:tcPr>
            <w:tcW w:w="91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02030</w:t>
            </w:r>
          </w:p>
        </w:tc>
        <w:tc>
          <w:tcPr>
            <w:tcW w:w="49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01</w:t>
            </w:r>
          </w:p>
        </w:tc>
        <w:tc>
          <w:tcPr>
            <w:tcW w:w="77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0000</w:t>
            </w:r>
          </w:p>
        </w:tc>
        <w:tc>
          <w:tcPr>
            <w:tcW w:w="636" w:type="dxa"/>
          </w:tcPr>
          <w:p w:rsidR="00C23D8D" w:rsidRPr="00F72D10" w:rsidRDefault="00C23D8D" w:rsidP="00F72D10">
            <w:pPr>
              <w:spacing w:after="0" w:line="240" w:lineRule="auto"/>
              <w:rPr>
                <w:rFonts w:ascii="Times New Roman" w:hAnsi="Times New Roman"/>
                <w:sz w:val="28"/>
                <w:szCs w:val="28"/>
              </w:rPr>
            </w:pPr>
            <w:r w:rsidRPr="00F72D10">
              <w:rPr>
                <w:rFonts w:ascii="Times New Roman" w:hAnsi="Times New Roman"/>
                <w:sz w:val="28"/>
                <w:szCs w:val="28"/>
              </w:rPr>
              <w:t>110</w:t>
            </w:r>
          </w:p>
        </w:tc>
        <w:tc>
          <w:tcPr>
            <w:tcW w:w="3784" w:type="dxa"/>
            <w:vAlign w:val="center"/>
          </w:tcPr>
          <w:p w:rsidR="00C23D8D" w:rsidRPr="00F72D10" w:rsidRDefault="00C23D8D" w:rsidP="00F72D10">
            <w:pPr>
              <w:spacing w:after="0" w:line="240" w:lineRule="auto"/>
              <w:jc w:val="both"/>
              <w:rPr>
                <w:rFonts w:ascii="Times New Roman" w:hAnsi="Times New Roman"/>
                <w:sz w:val="24"/>
                <w:szCs w:val="24"/>
                <w:lang w:eastAsia="ru-RU"/>
              </w:rPr>
            </w:pPr>
            <w:r w:rsidRPr="00F72D10">
              <w:rPr>
                <w:rFonts w:ascii="Times New Roman" w:hAnsi="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bl>
    <w:p w:rsidR="00C23D8D" w:rsidRDefault="00C23D8D">
      <w:pPr>
        <w:rPr>
          <w:rFonts w:ascii="Times New Roman" w:hAnsi="Times New Roman"/>
          <w:b/>
          <w:sz w:val="28"/>
          <w:szCs w:val="28"/>
        </w:rPr>
      </w:pPr>
    </w:p>
    <w:p w:rsidR="00C23D8D" w:rsidRPr="00574B7E" w:rsidRDefault="00C23D8D" w:rsidP="00C347B2">
      <w:pPr>
        <w:spacing w:after="0" w:line="240" w:lineRule="auto"/>
        <w:jc w:val="right"/>
        <w:rPr>
          <w:rFonts w:ascii="Times New Roman" w:hAnsi="Times New Roman"/>
          <w:bCs/>
          <w:sz w:val="24"/>
          <w:szCs w:val="24"/>
        </w:rPr>
      </w:pPr>
      <w:r>
        <w:rPr>
          <w:rFonts w:ascii="Times New Roman" w:hAnsi="Times New Roman"/>
          <w:b/>
          <w:sz w:val="28"/>
          <w:szCs w:val="28"/>
        </w:rPr>
        <w:br w:type="page"/>
      </w:r>
      <w:r w:rsidRPr="00574B7E">
        <w:rPr>
          <w:rFonts w:ascii="Times New Roman" w:hAnsi="Times New Roman"/>
          <w:bCs/>
          <w:sz w:val="24"/>
          <w:szCs w:val="24"/>
        </w:rPr>
        <w:t xml:space="preserve">Приложение </w:t>
      </w:r>
      <w:r>
        <w:rPr>
          <w:rFonts w:ascii="Times New Roman" w:hAnsi="Times New Roman"/>
          <w:bCs/>
          <w:sz w:val="24"/>
          <w:szCs w:val="24"/>
        </w:rPr>
        <w:t>3</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133BE8" w:rsidRDefault="00C23D8D" w:rsidP="00A36488">
      <w:pPr>
        <w:autoSpaceDE w:val="0"/>
        <w:autoSpaceDN w:val="0"/>
        <w:adjustRightInd w:val="0"/>
        <w:spacing w:after="0" w:line="240" w:lineRule="auto"/>
        <w:ind w:left="5245"/>
        <w:jc w:val="right"/>
        <w:rPr>
          <w:rFonts w:ascii="Times New Roman" w:hAnsi="Times New Roman"/>
          <w:b/>
          <w:iCs/>
          <w:sz w:val="28"/>
          <w:szCs w:val="28"/>
        </w:rPr>
      </w:pPr>
    </w:p>
    <w:p w:rsidR="00C23D8D" w:rsidRPr="006A4A4A" w:rsidRDefault="00C23D8D" w:rsidP="00521A40">
      <w:pPr>
        <w:autoSpaceDE w:val="0"/>
        <w:autoSpaceDN w:val="0"/>
        <w:adjustRightInd w:val="0"/>
        <w:spacing w:after="0" w:line="240" w:lineRule="auto"/>
        <w:ind w:left="5041"/>
        <w:jc w:val="both"/>
        <w:rPr>
          <w:rFonts w:ascii="Times New Roman" w:hAnsi="Times New Roman"/>
          <w:bCs/>
          <w:sz w:val="28"/>
          <w:szCs w:val="28"/>
        </w:rPr>
      </w:pPr>
    </w:p>
    <w:p w:rsidR="00C23D8D" w:rsidRPr="000C0BC0" w:rsidRDefault="00C23D8D" w:rsidP="00521A40">
      <w:pPr>
        <w:autoSpaceDE w:val="0"/>
        <w:autoSpaceDN w:val="0"/>
        <w:adjustRightInd w:val="0"/>
        <w:spacing w:after="0" w:line="240" w:lineRule="auto"/>
        <w:jc w:val="center"/>
        <w:rPr>
          <w:rFonts w:ascii="Times New Roman" w:hAnsi="Times New Roman"/>
          <w:b/>
          <w:iCs/>
          <w:sz w:val="28"/>
          <w:szCs w:val="28"/>
        </w:rPr>
      </w:pPr>
      <w:r>
        <w:rPr>
          <w:rFonts w:ascii="Times New Roman" w:hAnsi="Times New Roman"/>
          <w:b/>
          <w:sz w:val="28"/>
          <w:szCs w:val="28"/>
        </w:rPr>
        <w:t>Перечень г</w:t>
      </w:r>
      <w:r w:rsidRPr="00521A40">
        <w:rPr>
          <w:rFonts w:ascii="Times New Roman" w:hAnsi="Times New Roman"/>
          <w:b/>
          <w:sz w:val="28"/>
          <w:szCs w:val="28"/>
        </w:rPr>
        <w:t>лавны</w:t>
      </w:r>
      <w:r>
        <w:rPr>
          <w:rFonts w:ascii="Times New Roman" w:hAnsi="Times New Roman"/>
          <w:b/>
          <w:sz w:val="28"/>
          <w:szCs w:val="28"/>
        </w:rPr>
        <w:t>х</w:t>
      </w:r>
      <w:r w:rsidRPr="00521A40">
        <w:rPr>
          <w:rFonts w:ascii="Times New Roman" w:hAnsi="Times New Roman"/>
          <w:b/>
          <w:sz w:val="28"/>
          <w:szCs w:val="28"/>
        </w:rPr>
        <w:t xml:space="preserve"> администратор</w:t>
      </w:r>
      <w:r>
        <w:rPr>
          <w:rFonts w:ascii="Times New Roman" w:hAnsi="Times New Roman"/>
          <w:b/>
          <w:sz w:val="28"/>
          <w:szCs w:val="28"/>
        </w:rPr>
        <w:t>ов</w:t>
      </w:r>
      <w:r w:rsidRPr="00521A40">
        <w:rPr>
          <w:rFonts w:ascii="Times New Roman" w:hAnsi="Times New Roman"/>
          <w:b/>
          <w:sz w:val="28"/>
          <w:szCs w:val="28"/>
        </w:rPr>
        <w:t xml:space="preserve"> источников финансирования дефицита</w:t>
      </w:r>
      <w:r>
        <w:rPr>
          <w:rFonts w:ascii="Times New Roman" w:hAnsi="Times New Roman"/>
          <w:b/>
          <w:sz w:val="28"/>
          <w:szCs w:val="28"/>
        </w:rPr>
        <w:t xml:space="preserve"> </w:t>
      </w:r>
      <w:r w:rsidRPr="00521A40">
        <w:rPr>
          <w:rFonts w:ascii="Times New Roman" w:hAnsi="Times New Roman"/>
          <w:b/>
          <w:sz w:val="28"/>
          <w:szCs w:val="28"/>
        </w:rPr>
        <w:t xml:space="preserve">бюджета </w:t>
      </w: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Pr="000C0BC0">
        <w:rPr>
          <w:rFonts w:ascii="Times New Roman" w:hAnsi="Times New Roman"/>
          <w:b/>
          <w:iCs/>
          <w:sz w:val="28"/>
          <w:szCs w:val="28"/>
        </w:rPr>
        <w:t>Лианозово</w:t>
      </w:r>
    </w:p>
    <w:p w:rsidR="00C23D8D" w:rsidRPr="000C0BC0" w:rsidRDefault="00C23D8D" w:rsidP="00521A40">
      <w:pPr>
        <w:autoSpaceDE w:val="0"/>
        <w:autoSpaceDN w:val="0"/>
        <w:adjustRightInd w:val="0"/>
        <w:spacing w:after="0" w:line="240" w:lineRule="auto"/>
        <w:jc w:val="center"/>
        <w:rPr>
          <w:rFonts w:ascii="Times New Roman" w:hAnsi="Times New Roman"/>
          <w:iCs/>
          <w:sz w:val="28"/>
          <w:szCs w:val="28"/>
        </w:rPr>
      </w:pPr>
    </w:p>
    <w:tbl>
      <w:tblPr>
        <w:tblW w:w="10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96"/>
        <w:gridCol w:w="496"/>
        <w:gridCol w:w="850"/>
        <w:gridCol w:w="567"/>
        <w:gridCol w:w="851"/>
        <w:gridCol w:w="709"/>
        <w:gridCol w:w="3813"/>
      </w:tblGrid>
      <w:tr w:rsidR="00C23D8D" w:rsidTr="00F72D10">
        <w:tc>
          <w:tcPr>
            <w:tcW w:w="6204" w:type="dxa"/>
            <w:gridSpan w:val="7"/>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Код бюджетной классификации</w:t>
            </w:r>
          </w:p>
        </w:tc>
        <w:tc>
          <w:tcPr>
            <w:tcW w:w="3813" w:type="dxa"/>
            <w:vMerge w:val="restart"/>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Наименование главного администратора источников финансирования дефицита бюджета муниципального округа Лианозово</w:t>
            </w:r>
            <w:r w:rsidRPr="00F72D10">
              <w:rPr>
                <w:rFonts w:ascii="Times New Roman" w:hAnsi="Times New Roman"/>
                <w:i/>
                <w:sz w:val="28"/>
                <w:szCs w:val="28"/>
              </w:rPr>
              <w:t xml:space="preserve"> </w:t>
            </w:r>
            <w:r w:rsidRPr="00F72D10">
              <w:rPr>
                <w:rFonts w:ascii="Times New Roman" w:hAnsi="Times New Roman"/>
                <w:sz w:val="28"/>
                <w:szCs w:val="28"/>
              </w:rPr>
              <w:t>и виды (подвиды) источников</w:t>
            </w:r>
          </w:p>
        </w:tc>
      </w:tr>
      <w:tr w:rsidR="00C23D8D" w:rsidTr="00F72D10">
        <w:tc>
          <w:tcPr>
            <w:tcW w:w="2235"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главного администратора источников</w:t>
            </w:r>
          </w:p>
        </w:tc>
        <w:tc>
          <w:tcPr>
            <w:tcW w:w="3969" w:type="dxa"/>
            <w:gridSpan w:val="6"/>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источников финансирования дефицита бюджета муниципального округа Лианозово</w:t>
            </w:r>
          </w:p>
        </w:tc>
        <w:tc>
          <w:tcPr>
            <w:tcW w:w="3813" w:type="dxa"/>
            <w:vMerge/>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p>
        </w:tc>
      </w:tr>
      <w:tr w:rsidR="00C23D8D" w:rsidTr="00F72D10">
        <w:tc>
          <w:tcPr>
            <w:tcW w:w="2235"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900</w:t>
            </w:r>
          </w:p>
        </w:tc>
        <w:tc>
          <w:tcPr>
            <w:tcW w:w="3969" w:type="dxa"/>
            <w:gridSpan w:val="6"/>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p>
        </w:tc>
        <w:tc>
          <w:tcPr>
            <w:tcW w:w="3813" w:type="dxa"/>
          </w:tcPr>
          <w:p w:rsidR="00C23D8D" w:rsidRPr="00502E30" w:rsidRDefault="00C23D8D" w:rsidP="00F72D10">
            <w:pPr>
              <w:autoSpaceDE w:val="0"/>
              <w:autoSpaceDN w:val="0"/>
              <w:adjustRightInd w:val="0"/>
              <w:spacing w:after="0" w:line="240" w:lineRule="auto"/>
              <w:jc w:val="center"/>
              <w:rPr>
                <w:rFonts w:ascii="Times New Roman" w:hAnsi="Times New Roman"/>
                <w:b/>
                <w:iCs/>
                <w:sz w:val="28"/>
                <w:szCs w:val="28"/>
              </w:rPr>
            </w:pPr>
            <w:r w:rsidRPr="00502E30">
              <w:rPr>
                <w:rFonts w:ascii="Times New Roman" w:hAnsi="Times New Roman"/>
                <w:b/>
                <w:iCs/>
                <w:sz w:val="28"/>
                <w:szCs w:val="28"/>
              </w:rPr>
              <w:t>Аппарат Совета депутатов муниципального округа Лианозово</w:t>
            </w:r>
          </w:p>
        </w:tc>
      </w:tr>
      <w:tr w:rsidR="00C23D8D" w:rsidTr="00F72D10">
        <w:tc>
          <w:tcPr>
            <w:tcW w:w="2235"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900</w:t>
            </w:r>
          </w:p>
        </w:tc>
        <w:tc>
          <w:tcPr>
            <w:tcW w:w="496"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01</w:t>
            </w:r>
          </w:p>
        </w:tc>
        <w:tc>
          <w:tcPr>
            <w:tcW w:w="496"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05</w:t>
            </w:r>
          </w:p>
        </w:tc>
        <w:tc>
          <w:tcPr>
            <w:tcW w:w="850"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0201</w:t>
            </w:r>
          </w:p>
        </w:tc>
        <w:tc>
          <w:tcPr>
            <w:tcW w:w="567"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03</w:t>
            </w:r>
          </w:p>
        </w:tc>
        <w:tc>
          <w:tcPr>
            <w:tcW w:w="851"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0000</w:t>
            </w:r>
          </w:p>
        </w:tc>
        <w:tc>
          <w:tcPr>
            <w:tcW w:w="709"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510</w:t>
            </w:r>
          </w:p>
        </w:tc>
        <w:tc>
          <w:tcPr>
            <w:tcW w:w="3813" w:type="dxa"/>
          </w:tcPr>
          <w:p w:rsidR="00C23D8D" w:rsidRPr="00F72D10" w:rsidRDefault="00C23D8D" w:rsidP="00F72D10">
            <w:pPr>
              <w:autoSpaceDE w:val="0"/>
              <w:autoSpaceDN w:val="0"/>
              <w:adjustRightInd w:val="0"/>
              <w:spacing w:after="0" w:line="240" w:lineRule="auto"/>
              <w:jc w:val="both"/>
              <w:rPr>
                <w:rFonts w:ascii="Times New Roman" w:hAnsi="Times New Roman"/>
                <w:sz w:val="28"/>
                <w:szCs w:val="28"/>
              </w:rPr>
            </w:pPr>
            <w:r w:rsidRPr="00F72D10">
              <w:rPr>
                <w:rFonts w:ascii="Times New Roman" w:hAnsi="Times New Roman"/>
                <w:sz w:val="28"/>
                <w:szCs w:val="28"/>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C23D8D" w:rsidTr="00F72D10">
        <w:tc>
          <w:tcPr>
            <w:tcW w:w="2235"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900</w:t>
            </w:r>
          </w:p>
        </w:tc>
        <w:tc>
          <w:tcPr>
            <w:tcW w:w="496"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01</w:t>
            </w:r>
          </w:p>
        </w:tc>
        <w:tc>
          <w:tcPr>
            <w:tcW w:w="496"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05</w:t>
            </w:r>
          </w:p>
        </w:tc>
        <w:tc>
          <w:tcPr>
            <w:tcW w:w="850"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0201</w:t>
            </w:r>
          </w:p>
        </w:tc>
        <w:tc>
          <w:tcPr>
            <w:tcW w:w="567"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03</w:t>
            </w:r>
          </w:p>
        </w:tc>
        <w:tc>
          <w:tcPr>
            <w:tcW w:w="851"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0000</w:t>
            </w:r>
          </w:p>
        </w:tc>
        <w:tc>
          <w:tcPr>
            <w:tcW w:w="709"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610</w:t>
            </w:r>
          </w:p>
        </w:tc>
        <w:tc>
          <w:tcPr>
            <w:tcW w:w="3813" w:type="dxa"/>
          </w:tcPr>
          <w:p w:rsidR="00C23D8D" w:rsidRPr="00F72D10" w:rsidRDefault="00C23D8D" w:rsidP="00F72D10">
            <w:pPr>
              <w:autoSpaceDE w:val="0"/>
              <w:autoSpaceDN w:val="0"/>
              <w:adjustRightInd w:val="0"/>
              <w:spacing w:after="0" w:line="240" w:lineRule="auto"/>
              <w:jc w:val="both"/>
              <w:rPr>
                <w:rFonts w:ascii="Times New Roman" w:hAnsi="Times New Roman"/>
                <w:sz w:val="28"/>
                <w:szCs w:val="28"/>
              </w:rPr>
            </w:pPr>
            <w:r w:rsidRPr="00F72D10">
              <w:rPr>
                <w:rFonts w:ascii="Times New Roman" w:hAnsi="Times New Roman"/>
                <w:sz w:val="28"/>
                <w:szCs w:val="28"/>
              </w:rPr>
              <w:t>Уменьшение прочих остатков денежных средств бюджетов внутригородских муниципальных образований городов федерального значения</w:t>
            </w:r>
          </w:p>
        </w:tc>
      </w:tr>
    </w:tbl>
    <w:p w:rsidR="00C23D8D" w:rsidRDefault="00C23D8D" w:rsidP="00521A40">
      <w:pPr>
        <w:autoSpaceDE w:val="0"/>
        <w:autoSpaceDN w:val="0"/>
        <w:adjustRightInd w:val="0"/>
        <w:spacing w:after="0" w:line="240" w:lineRule="auto"/>
        <w:jc w:val="center"/>
        <w:rPr>
          <w:rFonts w:ascii="Times New Roman" w:hAnsi="Times New Roman"/>
          <w:sz w:val="28"/>
          <w:szCs w:val="28"/>
        </w:rPr>
      </w:pPr>
    </w:p>
    <w:p w:rsidR="00C23D8D" w:rsidRPr="007F2117" w:rsidRDefault="00C23D8D" w:rsidP="00521A40">
      <w:pPr>
        <w:autoSpaceDE w:val="0"/>
        <w:autoSpaceDN w:val="0"/>
        <w:adjustRightInd w:val="0"/>
        <w:spacing w:after="0" w:line="240" w:lineRule="auto"/>
        <w:jc w:val="center"/>
        <w:rPr>
          <w:rFonts w:ascii="Times New Roman" w:hAnsi="Times New Roman"/>
          <w:sz w:val="28"/>
          <w:szCs w:val="28"/>
        </w:rPr>
      </w:pPr>
    </w:p>
    <w:p w:rsidR="00C23D8D" w:rsidRDefault="00C23D8D">
      <w:pPr>
        <w:rPr>
          <w:rFonts w:ascii="Times New Roman" w:hAnsi="Times New Roman"/>
          <w:b/>
          <w:sz w:val="28"/>
          <w:szCs w:val="28"/>
        </w:rPr>
      </w:pPr>
    </w:p>
    <w:p w:rsidR="00C23D8D" w:rsidRPr="00574B7E" w:rsidRDefault="00C23D8D" w:rsidP="00C347B2">
      <w:pPr>
        <w:spacing w:after="0" w:line="240" w:lineRule="auto"/>
        <w:jc w:val="right"/>
        <w:rPr>
          <w:rFonts w:ascii="Times New Roman" w:hAnsi="Times New Roman"/>
          <w:bCs/>
          <w:sz w:val="24"/>
          <w:szCs w:val="24"/>
        </w:rPr>
      </w:pPr>
      <w:r>
        <w:rPr>
          <w:rFonts w:ascii="Times New Roman" w:hAnsi="Times New Roman"/>
          <w:b/>
          <w:sz w:val="28"/>
          <w:szCs w:val="28"/>
        </w:rPr>
        <w:br w:type="page"/>
      </w:r>
      <w:r w:rsidRPr="00574B7E">
        <w:rPr>
          <w:rFonts w:ascii="Times New Roman" w:hAnsi="Times New Roman"/>
          <w:bCs/>
          <w:sz w:val="24"/>
          <w:szCs w:val="24"/>
        </w:rPr>
        <w:t xml:space="preserve">Приложение </w:t>
      </w:r>
      <w:r>
        <w:rPr>
          <w:rFonts w:ascii="Times New Roman" w:hAnsi="Times New Roman"/>
          <w:bCs/>
          <w:sz w:val="24"/>
          <w:szCs w:val="24"/>
        </w:rPr>
        <w:t>4</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133BE8" w:rsidRDefault="00C23D8D" w:rsidP="00A36488">
      <w:pPr>
        <w:autoSpaceDE w:val="0"/>
        <w:autoSpaceDN w:val="0"/>
        <w:adjustRightInd w:val="0"/>
        <w:spacing w:after="0" w:line="240" w:lineRule="auto"/>
        <w:ind w:left="5245"/>
        <w:jc w:val="right"/>
        <w:rPr>
          <w:rFonts w:ascii="Times New Roman" w:hAnsi="Times New Roman"/>
          <w:b/>
          <w:iCs/>
          <w:sz w:val="28"/>
          <w:szCs w:val="28"/>
        </w:rPr>
      </w:pPr>
    </w:p>
    <w:p w:rsidR="00C23D8D" w:rsidRDefault="00C23D8D" w:rsidP="001A4BE2">
      <w:pPr>
        <w:autoSpaceDE w:val="0"/>
        <w:autoSpaceDN w:val="0"/>
        <w:adjustRightInd w:val="0"/>
        <w:spacing w:after="0" w:line="240" w:lineRule="auto"/>
        <w:jc w:val="center"/>
        <w:rPr>
          <w:rFonts w:ascii="Times New Roman" w:hAnsi="Times New Roman"/>
          <w:b/>
          <w:sz w:val="28"/>
          <w:szCs w:val="28"/>
        </w:rPr>
      </w:pPr>
    </w:p>
    <w:p w:rsidR="00C23D8D" w:rsidRDefault="00C23D8D" w:rsidP="001A4BE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Ведомственная структура</w:t>
      </w:r>
      <w:r w:rsidRPr="00521A40">
        <w:rPr>
          <w:rFonts w:ascii="Times New Roman" w:hAnsi="Times New Roman"/>
          <w:b/>
          <w:sz w:val="28"/>
          <w:szCs w:val="28"/>
        </w:rPr>
        <w:t xml:space="preserve"> расходов </w:t>
      </w:r>
    </w:p>
    <w:p w:rsidR="00C23D8D" w:rsidRPr="00F55583" w:rsidRDefault="00C23D8D" w:rsidP="001A4BE2">
      <w:pPr>
        <w:autoSpaceDE w:val="0"/>
        <w:autoSpaceDN w:val="0"/>
        <w:adjustRightInd w:val="0"/>
        <w:spacing w:after="0" w:line="240" w:lineRule="auto"/>
        <w:jc w:val="center"/>
        <w:rPr>
          <w:rFonts w:ascii="Times New Roman" w:hAnsi="Times New Roman"/>
          <w:b/>
          <w:sz w:val="28"/>
          <w:szCs w:val="28"/>
        </w:rPr>
      </w:pPr>
      <w:r w:rsidRPr="00521A40">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на </w:t>
      </w:r>
      <w:r w:rsidRPr="00F55583">
        <w:rPr>
          <w:rFonts w:ascii="Times New Roman" w:hAnsi="Times New Roman"/>
          <w:b/>
          <w:sz w:val="28"/>
          <w:szCs w:val="28"/>
        </w:rPr>
        <w:t>20</w:t>
      </w:r>
      <w:r>
        <w:rPr>
          <w:rFonts w:ascii="Times New Roman" w:hAnsi="Times New Roman"/>
          <w:b/>
          <w:sz w:val="28"/>
          <w:szCs w:val="28"/>
        </w:rPr>
        <w:t>19</w:t>
      </w:r>
      <w:r w:rsidRPr="00F55583">
        <w:rPr>
          <w:rFonts w:ascii="Times New Roman" w:hAnsi="Times New Roman"/>
          <w:b/>
          <w:sz w:val="28"/>
          <w:szCs w:val="28"/>
        </w:rPr>
        <w:t xml:space="preserve"> год </w:t>
      </w:r>
    </w:p>
    <w:p w:rsidR="00C23D8D" w:rsidRDefault="00C23D8D" w:rsidP="001A4BE2">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73"/>
        <w:gridCol w:w="567"/>
        <w:gridCol w:w="1684"/>
        <w:gridCol w:w="670"/>
        <w:gridCol w:w="1609"/>
      </w:tblGrid>
      <w:tr w:rsidR="00C23D8D" w:rsidRPr="00C74565" w:rsidTr="00F72D10">
        <w:tc>
          <w:tcPr>
            <w:tcW w:w="453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C23D8D" w:rsidRPr="00C74565" w:rsidTr="00F72D10">
        <w:tc>
          <w:tcPr>
            <w:tcW w:w="4537" w:type="dxa"/>
          </w:tcPr>
          <w:p w:rsidR="00C23D8D" w:rsidRPr="000C0BC0" w:rsidRDefault="00C23D8D" w:rsidP="00F72D10">
            <w:pPr>
              <w:spacing w:after="0" w:line="240" w:lineRule="auto"/>
              <w:jc w:val="both"/>
              <w:rPr>
                <w:rFonts w:ascii="Times New Roman" w:hAnsi="Times New Roman"/>
                <w:b/>
                <w:bCs/>
                <w:iCs/>
                <w:color w:val="000000"/>
                <w:sz w:val="24"/>
                <w:szCs w:val="24"/>
              </w:rPr>
            </w:pPr>
            <w:r w:rsidRPr="000C0BC0">
              <w:rPr>
                <w:rFonts w:ascii="Times New Roman" w:hAnsi="Times New Roman"/>
                <w:b/>
                <w:bCs/>
                <w:iCs/>
                <w:color w:val="000000"/>
                <w:sz w:val="24"/>
                <w:szCs w:val="24"/>
              </w:rPr>
              <w:t>Аппарат Совета депутатов муниципального округа Лианозово (код ведомства 900)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rsidR="00C23D8D" w:rsidRPr="00F72D10" w:rsidRDefault="00C23D8D" w:rsidP="00F926A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w:t>
            </w:r>
            <w:r>
              <w:rPr>
                <w:rFonts w:ascii="Times New Roman" w:hAnsi="Times New Roman"/>
                <w:b/>
                <w:sz w:val="24"/>
                <w:szCs w:val="24"/>
              </w:rPr>
              <w:t>1640</w:t>
            </w:r>
            <w:r w:rsidRPr="00F72D10">
              <w:rPr>
                <w:rFonts w:ascii="Times New Roman" w:hAnsi="Times New Roman"/>
                <w:b/>
                <w:sz w:val="24"/>
                <w:szCs w:val="24"/>
              </w:rPr>
              <w:t>,</w:t>
            </w:r>
            <w:r>
              <w:rPr>
                <w:rFonts w:ascii="Times New Roman" w:hAnsi="Times New Roman"/>
                <w:b/>
                <w:sz w:val="24"/>
                <w:szCs w:val="24"/>
              </w:rPr>
              <w:t>7</w:t>
            </w:r>
          </w:p>
        </w:tc>
      </w:tr>
      <w:tr w:rsidR="00C23D8D" w:rsidRPr="00C74565" w:rsidTr="00F72D10">
        <w:tc>
          <w:tcPr>
            <w:tcW w:w="4537" w:type="dxa"/>
          </w:tcPr>
          <w:p w:rsidR="00C23D8D" w:rsidRPr="00F72D10" w:rsidRDefault="00C23D8D" w:rsidP="00F72D10">
            <w:pPr>
              <w:tabs>
                <w:tab w:val="left" w:pos="1620"/>
              </w:tabs>
              <w:spacing w:after="0" w:line="240" w:lineRule="auto"/>
              <w:jc w:val="both"/>
              <w:rPr>
                <w:rFonts w:ascii="Times New Roman" w:hAnsi="Times New Roman"/>
                <w:b/>
                <w:sz w:val="24"/>
                <w:szCs w:val="24"/>
              </w:rPr>
            </w:pPr>
            <w:r w:rsidRPr="00F72D10">
              <w:rPr>
                <w:rFonts w:ascii="Times New Roman" w:hAnsi="Times New Roman"/>
                <w:b/>
                <w:sz w:val="24"/>
                <w:szCs w:val="24"/>
              </w:rPr>
              <w:t>Функционирование главы муниципального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261D41">
            <w:pPr>
              <w:spacing w:after="0" w:line="240" w:lineRule="auto"/>
              <w:jc w:val="center"/>
              <w:rPr>
                <w:b/>
                <w:sz w:val="24"/>
                <w:szCs w:val="24"/>
              </w:rPr>
            </w:pPr>
            <w:r>
              <w:rPr>
                <w:rFonts w:ascii="Times New Roman" w:hAnsi="Times New Roman"/>
                <w:b/>
                <w:sz w:val="24"/>
                <w:szCs w:val="24"/>
              </w:rPr>
              <w:t>2000</w:t>
            </w:r>
            <w:r w:rsidRPr="00F72D10">
              <w:rPr>
                <w:rFonts w:ascii="Times New Roman" w:hAnsi="Times New Roman"/>
                <w:b/>
                <w:sz w:val="24"/>
                <w:szCs w:val="24"/>
              </w:rPr>
              <w:t>,</w:t>
            </w:r>
            <w:r>
              <w:rPr>
                <w:rFonts w:ascii="Times New Roman" w:hAnsi="Times New Roman"/>
                <w:b/>
                <w:sz w:val="24"/>
                <w:szCs w:val="24"/>
              </w:rPr>
              <w:t>7</w:t>
            </w:r>
          </w:p>
        </w:tc>
      </w:tr>
      <w:tr w:rsidR="00C23D8D" w:rsidRPr="00C74565" w:rsidTr="00F72D10">
        <w:tc>
          <w:tcPr>
            <w:tcW w:w="4537"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Глава муниципального округа Лианозово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261D41">
            <w:pPr>
              <w:spacing w:after="0" w:line="240" w:lineRule="auto"/>
              <w:jc w:val="center"/>
              <w:rPr>
                <w:sz w:val="24"/>
                <w:szCs w:val="24"/>
              </w:rPr>
            </w:pPr>
            <w:r>
              <w:rPr>
                <w:rFonts w:ascii="Times New Roman" w:hAnsi="Times New Roman"/>
                <w:sz w:val="24"/>
                <w:szCs w:val="24"/>
              </w:rPr>
              <w:t>1907</w:t>
            </w:r>
            <w:r w:rsidRPr="00F72D10">
              <w:rPr>
                <w:rFonts w:ascii="Times New Roman" w:hAnsi="Times New Roman"/>
                <w:sz w:val="24"/>
                <w:szCs w:val="24"/>
              </w:rPr>
              <w:t>,</w:t>
            </w:r>
            <w:r>
              <w:rPr>
                <w:rFonts w:ascii="Times New Roman" w:hAnsi="Times New Roman"/>
                <w:sz w:val="24"/>
                <w:szCs w:val="24"/>
              </w:rPr>
              <w:t>5</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rsidR="00C23D8D" w:rsidRPr="00F72D10" w:rsidRDefault="00C23D8D" w:rsidP="00261D41">
            <w:pPr>
              <w:spacing w:after="0" w:line="240" w:lineRule="auto"/>
              <w:jc w:val="center"/>
              <w:rPr>
                <w:sz w:val="24"/>
                <w:szCs w:val="24"/>
              </w:rPr>
            </w:pPr>
            <w:r>
              <w:rPr>
                <w:rFonts w:ascii="Times New Roman" w:hAnsi="Times New Roman"/>
                <w:sz w:val="24"/>
                <w:szCs w:val="24"/>
              </w:rPr>
              <w:t>1497</w:t>
            </w:r>
            <w:r w:rsidRPr="00F72D10">
              <w:rPr>
                <w:rFonts w:ascii="Times New Roman" w:hAnsi="Times New Roman"/>
                <w:sz w:val="24"/>
                <w:szCs w:val="24"/>
              </w:rPr>
              <w:t>,</w:t>
            </w:r>
            <w:r>
              <w:rPr>
                <w:rFonts w:ascii="Times New Roman" w:hAnsi="Times New Roman"/>
                <w:sz w:val="24"/>
                <w:szCs w:val="24"/>
              </w:rPr>
              <w:t>6</w:t>
            </w:r>
          </w:p>
        </w:tc>
      </w:tr>
      <w:tr w:rsidR="00C23D8D" w:rsidRPr="00C74565" w:rsidTr="00F72D10">
        <w:tc>
          <w:tcPr>
            <w:tcW w:w="4537"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Default="00C23D8D" w:rsidP="00F72D10">
            <w:pPr>
              <w:spacing w:after="0" w:line="240" w:lineRule="auto"/>
              <w:jc w:val="center"/>
            </w:pPr>
            <w:r w:rsidRPr="00F72D10">
              <w:rPr>
                <w:rFonts w:ascii="Times New Roman" w:hAnsi="Times New Roman"/>
                <w:color w:val="000000"/>
                <w:sz w:val="24"/>
                <w:szCs w:val="24"/>
              </w:rPr>
              <w:t>31 А 01 00100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rsidR="00C23D8D" w:rsidRPr="00F72D10" w:rsidRDefault="00C23D8D" w:rsidP="00261D41">
            <w:pPr>
              <w:spacing w:after="0" w:line="240" w:lineRule="auto"/>
              <w:jc w:val="center"/>
              <w:rPr>
                <w:sz w:val="24"/>
                <w:szCs w:val="24"/>
              </w:rPr>
            </w:pPr>
            <w:r>
              <w:rPr>
                <w:rFonts w:ascii="Times New Roman" w:hAnsi="Times New Roman"/>
                <w:sz w:val="24"/>
                <w:szCs w:val="24"/>
              </w:rPr>
              <w:t>4</w:t>
            </w:r>
            <w:r w:rsidRPr="00F72D10">
              <w:rPr>
                <w:rFonts w:ascii="Times New Roman" w:hAnsi="Times New Roman"/>
                <w:sz w:val="24"/>
                <w:szCs w:val="24"/>
              </w:rPr>
              <w:t>0</w:t>
            </w:r>
            <w:r>
              <w:rPr>
                <w:rFonts w:ascii="Times New Roman" w:hAnsi="Times New Roman"/>
                <w:sz w:val="24"/>
                <w:szCs w:val="24"/>
              </w:rPr>
              <w:t>9</w:t>
            </w:r>
            <w:r w:rsidRPr="00F72D10">
              <w:rPr>
                <w:rFonts w:ascii="Times New Roman" w:hAnsi="Times New Roman"/>
                <w:sz w:val="24"/>
                <w:szCs w:val="24"/>
              </w:rPr>
              <w:t>,</w:t>
            </w:r>
            <w:r>
              <w:rPr>
                <w:rFonts w:ascii="Times New Roman" w:hAnsi="Times New Roman"/>
                <w:sz w:val="24"/>
                <w:szCs w:val="24"/>
              </w:rPr>
              <w:t>9</w:t>
            </w:r>
          </w:p>
        </w:tc>
      </w:tr>
      <w:tr w:rsidR="00C23D8D" w:rsidRPr="00C74565" w:rsidTr="00F72D10">
        <w:tc>
          <w:tcPr>
            <w:tcW w:w="4537"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Прочие расходы в сфере здравоохранения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F72D10">
            <w:pPr>
              <w:spacing w:after="0" w:line="240" w:lineRule="auto"/>
              <w:jc w:val="center"/>
              <w:rPr>
                <w:sz w:val="24"/>
                <w:szCs w:val="24"/>
              </w:rPr>
            </w:pPr>
            <w:r w:rsidRPr="00F72D10">
              <w:rPr>
                <w:rFonts w:ascii="Times New Roman" w:hAnsi="Times New Roman"/>
                <w:sz w:val="24"/>
                <w:szCs w:val="24"/>
              </w:rPr>
              <w:t>93,2</w:t>
            </w:r>
          </w:p>
        </w:tc>
      </w:tr>
      <w:tr w:rsidR="00C23D8D" w:rsidRPr="00C74565" w:rsidTr="00F72D10">
        <w:tc>
          <w:tcPr>
            <w:tcW w:w="4537"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Функционирование Совета депутатов муниципального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F926A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283</w:t>
            </w:r>
            <w:r w:rsidRPr="00F72D10">
              <w:rPr>
                <w:rFonts w:ascii="Times New Roman" w:hAnsi="Times New Roman"/>
                <w:b/>
                <w:sz w:val="24"/>
                <w:szCs w:val="24"/>
              </w:rPr>
              <w:t>,</w:t>
            </w:r>
            <w:r>
              <w:rPr>
                <w:rFonts w:ascii="Times New Roman" w:hAnsi="Times New Roman"/>
                <w:b/>
                <w:sz w:val="24"/>
                <w:szCs w:val="24"/>
              </w:rPr>
              <w:t>5</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Депутаты Совета депутатов муниципального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926A7">
            <w:pPr>
              <w:spacing w:after="0" w:line="240" w:lineRule="auto"/>
              <w:jc w:val="center"/>
            </w:pPr>
            <w:r>
              <w:rPr>
                <w:rFonts w:ascii="Times New Roman" w:hAnsi="Times New Roman"/>
                <w:sz w:val="24"/>
                <w:szCs w:val="24"/>
              </w:rPr>
              <w:t>283,5</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rsidR="00C23D8D" w:rsidRDefault="00C23D8D" w:rsidP="00261D41">
            <w:pPr>
              <w:spacing w:after="0" w:line="240" w:lineRule="auto"/>
              <w:jc w:val="center"/>
            </w:pPr>
            <w:r>
              <w:rPr>
                <w:rFonts w:ascii="Times New Roman" w:hAnsi="Times New Roman"/>
                <w:sz w:val="24"/>
                <w:szCs w:val="24"/>
              </w:rPr>
              <w:t>283,5</w:t>
            </w:r>
          </w:p>
        </w:tc>
      </w:tr>
      <w:tr w:rsidR="00C23D8D" w:rsidRPr="00C74565" w:rsidTr="00F72D10">
        <w:tc>
          <w:tcPr>
            <w:tcW w:w="4537" w:type="dxa"/>
            <w:vAlign w:val="bottom"/>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Функционирование </w:t>
            </w:r>
            <w:r w:rsidRPr="000C0BC0">
              <w:rPr>
                <w:rFonts w:ascii="Times New Roman" w:hAnsi="Times New Roman"/>
                <w:b/>
                <w:bCs/>
                <w:iCs/>
                <w:color w:val="000000"/>
                <w:sz w:val="24"/>
                <w:szCs w:val="24"/>
              </w:rPr>
              <w:t>аппарата Совета депутатов муници</w:t>
            </w:r>
            <w:r w:rsidRPr="00F72D10">
              <w:rPr>
                <w:rFonts w:ascii="Times New Roman" w:hAnsi="Times New Roman"/>
                <w:b/>
                <w:bCs/>
                <w:color w:val="000000"/>
                <w:sz w:val="24"/>
                <w:szCs w:val="24"/>
              </w:rPr>
              <w:t xml:space="preserve">пального округа Лианозово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261D41">
            <w:pPr>
              <w:spacing w:after="0" w:line="240" w:lineRule="auto"/>
              <w:jc w:val="center"/>
              <w:rPr>
                <w:b/>
              </w:rPr>
            </w:pPr>
            <w:r>
              <w:rPr>
                <w:rFonts w:ascii="Times New Roman" w:hAnsi="Times New Roman"/>
                <w:b/>
                <w:sz w:val="24"/>
                <w:szCs w:val="24"/>
              </w:rPr>
              <w:t>9220,4</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Обеспечение деятельности </w:t>
            </w:r>
            <w:r w:rsidRPr="000C0BC0">
              <w:rPr>
                <w:rFonts w:ascii="Times New Roman" w:hAnsi="Times New Roman"/>
                <w:iCs/>
                <w:color w:val="000000"/>
                <w:sz w:val="24"/>
                <w:szCs w:val="24"/>
              </w:rPr>
              <w:t xml:space="preserve">аппарата Совета депутатов </w:t>
            </w:r>
            <w:r w:rsidRPr="000C0BC0">
              <w:rPr>
                <w:rFonts w:ascii="Times New Roman" w:hAnsi="Times New Roman"/>
                <w:bCs/>
                <w:iCs/>
                <w:color w:val="000000"/>
                <w:sz w:val="24"/>
                <w:szCs w:val="24"/>
              </w:rPr>
              <w:t>муници</w:t>
            </w:r>
            <w:r w:rsidRPr="00F72D10">
              <w:rPr>
                <w:rFonts w:ascii="Times New Roman" w:hAnsi="Times New Roman"/>
                <w:bCs/>
                <w:color w:val="000000"/>
                <w:sz w:val="24"/>
                <w:szCs w:val="24"/>
              </w:rPr>
              <w:t>пального округа Л</w:t>
            </w:r>
            <w:r>
              <w:rPr>
                <w:rFonts w:ascii="Times New Roman" w:hAnsi="Times New Roman"/>
                <w:bCs/>
                <w:color w:val="000000"/>
                <w:sz w:val="24"/>
                <w:szCs w:val="24"/>
              </w:rPr>
              <w:t>и</w:t>
            </w:r>
            <w:r w:rsidRPr="00F72D10">
              <w:rPr>
                <w:rFonts w:ascii="Times New Roman" w:hAnsi="Times New Roman"/>
                <w:bCs/>
                <w:color w:val="000000"/>
                <w:sz w:val="24"/>
                <w:szCs w:val="24"/>
              </w:rPr>
              <w:t xml:space="preserve">анозово </w:t>
            </w:r>
            <w:r w:rsidRPr="00F72D10">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Pr>
                <w:rFonts w:ascii="Times New Roman" w:hAnsi="Times New Roman"/>
                <w:sz w:val="24"/>
                <w:szCs w:val="24"/>
              </w:rPr>
              <w:t>8724,0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rsidR="00C23D8D" w:rsidRDefault="00C23D8D" w:rsidP="00261D41">
            <w:pPr>
              <w:spacing w:after="0" w:line="240" w:lineRule="auto"/>
              <w:jc w:val="center"/>
            </w:pPr>
            <w:r>
              <w:rPr>
                <w:rFonts w:ascii="Times New Roman" w:hAnsi="Times New Roman"/>
                <w:sz w:val="24"/>
                <w:szCs w:val="24"/>
              </w:rPr>
              <w:t>7652,2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rsidR="00C23D8D" w:rsidRDefault="00C23D8D" w:rsidP="00F926A7">
            <w:pPr>
              <w:spacing w:after="0" w:line="240" w:lineRule="auto"/>
              <w:jc w:val="center"/>
            </w:pPr>
            <w:r w:rsidRPr="00F72D10">
              <w:rPr>
                <w:rFonts w:ascii="Times New Roman" w:hAnsi="Times New Roman"/>
                <w:sz w:val="24"/>
                <w:szCs w:val="24"/>
              </w:rPr>
              <w:t>1</w:t>
            </w:r>
            <w:r>
              <w:rPr>
                <w:rFonts w:ascii="Times New Roman" w:hAnsi="Times New Roman"/>
                <w:sz w:val="24"/>
                <w:szCs w:val="24"/>
              </w:rPr>
              <w:t>046</w:t>
            </w:r>
            <w:r w:rsidRPr="00F72D10">
              <w:rPr>
                <w:rFonts w:ascii="Times New Roman" w:hAnsi="Times New Roman"/>
                <w:sz w:val="24"/>
                <w:szCs w:val="24"/>
              </w:rPr>
              <w:t>,</w:t>
            </w:r>
            <w:r>
              <w:rPr>
                <w:rFonts w:ascii="Times New Roman" w:hAnsi="Times New Roman"/>
                <w:sz w:val="24"/>
                <w:szCs w:val="24"/>
              </w:rPr>
              <w:t>8</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иных платежей</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rsidR="00C23D8D" w:rsidRPr="00F72D10" w:rsidRDefault="00C23D8D" w:rsidP="00F72D10">
            <w:pPr>
              <w:spacing w:after="0" w:line="240" w:lineRule="auto"/>
              <w:jc w:val="center"/>
              <w:rPr>
                <w:rFonts w:ascii="Times New Roman" w:hAnsi="Times New Roman"/>
                <w:sz w:val="24"/>
                <w:szCs w:val="24"/>
              </w:rPr>
            </w:pPr>
            <w:r>
              <w:rPr>
                <w:rFonts w:ascii="Times New Roman" w:hAnsi="Times New Roman"/>
                <w:sz w:val="24"/>
                <w:szCs w:val="24"/>
              </w:rPr>
              <w:t>25</w:t>
            </w:r>
            <w:r w:rsidRPr="00F72D10">
              <w:rPr>
                <w:rFonts w:ascii="Times New Roman" w:hAnsi="Times New Roman"/>
                <w:sz w:val="24"/>
                <w:szCs w:val="24"/>
              </w:rPr>
              <w:t>,0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Прочие расходы в сфере здравоохранения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Pr>
                <w:rFonts w:ascii="Times New Roman" w:hAnsi="Times New Roman"/>
                <w:sz w:val="24"/>
                <w:szCs w:val="24"/>
              </w:rPr>
              <w:t>496,4</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rsidR="00C23D8D" w:rsidRDefault="00C23D8D" w:rsidP="00261D41">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Резервный фонд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50,0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Резервный фонд</w:t>
            </w:r>
            <w:r w:rsidRPr="00F72D10">
              <w:rPr>
                <w:rFonts w:ascii="Times New Roman" w:hAnsi="Times New Roman"/>
                <w:b/>
                <w:bCs/>
                <w:color w:val="000000"/>
                <w:sz w:val="24"/>
                <w:szCs w:val="24"/>
              </w:rPr>
              <w:t xml:space="preserve"> </w:t>
            </w:r>
            <w:r w:rsidRPr="00F72D10">
              <w:rPr>
                <w:rFonts w:ascii="Times New Roman" w:hAnsi="Times New Roman"/>
                <w:bCs/>
                <w:i/>
                <w:color w:val="000000"/>
                <w:sz w:val="24"/>
                <w:szCs w:val="24"/>
              </w:rPr>
              <w:t xml:space="preserve">аппарата Совета депутатов </w:t>
            </w:r>
            <w:r w:rsidRPr="00F72D10">
              <w:rPr>
                <w:rFonts w:ascii="Times New Roman" w:hAnsi="Times New Roman"/>
                <w:bCs/>
                <w:color w:val="000000"/>
                <w:sz w:val="24"/>
                <w:szCs w:val="24"/>
              </w:rPr>
              <w:t>муниципального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Резервные средства</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общегосударственные вопросы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86,1</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sz w:val="24"/>
                <w:szCs w:val="24"/>
              </w:rPr>
            </w:pPr>
            <w:r w:rsidRPr="00F72D10">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C23D8D" w:rsidRPr="00F72D10" w:rsidRDefault="00C23D8D" w:rsidP="00F72D10">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684"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670"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609"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10,0</w:t>
            </w:r>
          </w:p>
        </w:tc>
      </w:tr>
      <w:tr w:rsidR="00C23D8D" w:rsidRPr="00C74565" w:rsidTr="00F72D10">
        <w:tc>
          <w:tcPr>
            <w:tcW w:w="4537" w:type="dxa"/>
          </w:tcPr>
          <w:p w:rsidR="00C23D8D" w:rsidRPr="00F72D10" w:rsidRDefault="00C23D8D" w:rsidP="00F72D10">
            <w:pPr>
              <w:spacing w:after="0" w:line="240" w:lineRule="auto"/>
              <w:rPr>
                <w:rFonts w:ascii="Times New Roman" w:hAnsi="Times New Roman"/>
                <w:sz w:val="24"/>
                <w:szCs w:val="24"/>
              </w:rPr>
            </w:pPr>
            <w:r w:rsidRPr="00F72D10">
              <w:rPr>
                <w:rFonts w:ascii="Times New Roman" w:hAnsi="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537" w:type="dxa"/>
          </w:tcPr>
          <w:p w:rsidR="00C23D8D" w:rsidRPr="00F72D10" w:rsidRDefault="00C23D8D" w:rsidP="00F72D10">
            <w:pPr>
              <w:autoSpaceDE w:val="0"/>
              <w:autoSpaceDN w:val="0"/>
              <w:adjustRightInd w:val="0"/>
              <w:spacing w:after="0" w:line="240" w:lineRule="auto"/>
              <w:jc w:val="both"/>
              <w:rPr>
                <w:rFonts w:ascii="Times New Roman" w:hAnsi="Times New Roman"/>
                <w:sz w:val="24"/>
                <w:szCs w:val="24"/>
              </w:rPr>
            </w:pPr>
            <w:r w:rsidRPr="00F72D10">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537" w:type="dxa"/>
            <w:vAlign w:val="bottom"/>
          </w:tcPr>
          <w:p w:rsidR="00C23D8D" w:rsidRPr="00F72D10" w:rsidRDefault="00C23D8D" w:rsidP="00F72D10">
            <w:pPr>
              <w:spacing w:after="0" w:line="240" w:lineRule="auto"/>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537" w:type="dxa"/>
          </w:tcPr>
          <w:p w:rsidR="00C23D8D" w:rsidRPr="00F72D10" w:rsidRDefault="00C23D8D" w:rsidP="00F72D10">
            <w:pPr>
              <w:tabs>
                <w:tab w:val="left" w:pos="1145"/>
              </w:tabs>
              <w:spacing w:after="0" w:line="240" w:lineRule="auto"/>
              <w:rPr>
                <w:rFonts w:ascii="Times New Roman" w:hAnsi="Times New Roman"/>
                <w:b/>
                <w:sz w:val="24"/>
                <w:szCs w:val="24"/>
              </w:rPr>
            </w:pPr>
            <w:r w:rsidRPr="00F72D10">
              <w:rPr>
                <w:rFonts w:ascii="Times New Roman" w:hAnsi="Times New Roman"/>
                <w:b/>
                <w:sz w:val="24"/>
                <w:szCs w:val="24"/>
              </w:rPr>
              <w:t>ОБРАЗОВАНИЕ</w:t>
            </w:r>
          </w:p>
        </w:tc>
        <w:tc>
          <w:tcPr>
            <w:tcW w:w="573" w:type="dxa"/>
          </w:tcPr>
          <w:p w:rsidR="00C23D8D" w:rsidRPr="00F72D10" w:rsidRDefault="00C23D8D" w:rsidP="00F72D10">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b/>
                <w:sz w:val="24"/>
                <w:szCs w:val="24"/>
              </w:rPr>
            </w:pPr>
          </w:p>
        </w:tc>
        <w:tc>
          <w:tcPr>
            <w:tcW w:w="1684"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670"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609" w:type="dxa"/>
          </w:tcPr>
          <w:p w:rsidR="00C23D8D" w:rsidRPr="00F72D10" w:rsidRDefault="00C23D8D" w:rsidP="00F926A7">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96</w:t>
            </w:r>
            <w:r w:rsidRPr="00F72D10">
              <w:rPr>
                <w:rFonts w:ascii="Times New Roman" w:hAnsi="Times New Roman"/>
                <w:b/>
                <w:sz w:val="24"/>
                <w:szCs w:val="24"/>
              </w:rPr>
              <w:t>0,0</w:t>
            </w:r>
          </w:p>
        </w:tc>
      </w:tr>
      <w:tr w:rsidR="00C23D8D" w:rsidRPr="00C74565" w:rsidTr="00F72D10">
        <w:tc>
          <w:tcPr>
            <w:tcW w:w="4537" w:type="dxa"/>
          </w:tcPr>
          <w:p w:rsidR="00C23D8D" w:rsidRPr="00F72D10" w:rsidRDefault="00C23D8D" w:rsidP="00F72D10">
            <w:pPr>
              <w:tabs>
                <w:tab w:val="left" w:pos="1145"/>
              </w:tabs>
              <w:spacing w:after="0" w:line="240" w:lineRule="auto"/>
              <w:rPr>
                <w:rFonts w:ascii="Times New Roman" w:hAnsi="Times New Roman"/>
                <w:color w:val="FF0000"/>
                <w:sz w:val="24"/>
                <w:szCs w:val="24"/>
              </w:rPr>
            </w:pPr>
            <w:r w:rsidRPr="00F72D10">
              <w:rPr>
                <w:rFonts w:ascii="Times New Roman" w:hAnsi="Times New Roman"/>
                <w:sz w:val="24"/>
                <w:szCs w:val="24"/>
              </w:rPr>
              <w:t>Молодежная политика и оздоровление детей</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684"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670"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609" w:type="dxa"/>
          </w:tcPr>
          <w:p w:rsidR="00C23D8D" w:rsidRPr="00F72D10" w:rsidRDefault="00C23D8D" w:rsidP="00F926A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r w:rsidRPr="00F72D10">
              <w:rPr>
                <w:rFonts w:ascii="Times New Roman" w:hAnsi="Times New Roman"/>
                <w:sz w:val="24"/>
                <w:szCs w:val="24"/>
              </w:rPr>
              <w:t>0,0</w:t>
            </w:r>
          </w:p>
        </w:tc>
      </w:tr>
      <w:tr w:rsidR="00C23D8D" w:rsidRPr="00C74565" w:rsidTr="00F72D10">
        <w:tc>
          <w:tcPr>
            <w:tcW w:w="453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Праздничные и социально значимые мероприятия для населения</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684" w:type="dxa"/>
          </w:tcPr>
          <w:p w:rsidR="00C23D8D" w:rsidRPr="00F72D10" w:rsidRDefault="00C23D8D" w:rsidP="00F72D10">
            <w:pPr>
              <w:shd w:val="clear" w:color="auto" w:fill="FFFFFF"/>
              <w:spacing w:after="0" w:line="240" w:lineRule="auto"/>
              <w:jc w:val="center"/>
              <w:rPr>
                <w:rFonts w:ascii="Times New Roman" w:hAnsi="Times New Roman"/>
                <w:spacing w:val="-1"/>
                <w:sz w:val="24"/>
                <w:szCs w:val="24"/>
              </w:rPr>
            </w:pPr>
            <w:r w:rsidRPr="00F72D10">
              <w:rPr>
                <w:rFonts w:ascii="Times New Roman" w:hAnsi="Times New Roman"/>
                <w:spacing w:val="-1"/>
                <w:sz w:val="24"/>
                <w:szCs w:val="24"/>
              </w:rPr>
              <w:t>35 Е 01 00500</w:t>
            </w:r>
          </w:p>
        </w:tc>
        <w:tc>
          <w:tcPr>
            <w:tcW w:w="670"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609" w:type="dxa"/>
          </w:tcPr>
          <w:p w:rsidR="00C23D8D" w:rsidRPr="00F72D10" w:rsidRDefault="00C23D8D" w:rsidP="00F926A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r w:rsidRPr="00F72D10">
              <w:rPr>
                <w:rFonts w:ascii="Times New Roman" w:hAnsi="Times New Roman"/>
                <w:sz w:val="24"/>
                <w:szCs w:val="24"/>
              </w:rPr>
              <w:t>0,0</w:t>
            </w:r>
          </w:p>
        </w:tc>
      </w:tr>
      <w:tr w:rsidR="00C23D8D" w:rsidRPr="00C74565" w:rsidTr="00F72D10">
        <w:tc>
          <w:tcPr>
            <w:tcW w:w="453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684"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r w:rsidRPr="00F72D10">
              <w:rPr>
                <w:rFonts w:ascii="Times New Roman" w:hAnsi="Times New Roman"/>
                <w:spacing w:val="-1"/>
                <w:sz w:val="24"/>
                <w:szCs w:val="24"/>
              </w:rPr>
              <w:t>35 Е 01 00500</w:t>
            </w:r>
          </w:p>
        </w:tc>
        <w:tc>
          <w:tcPr>
            <w:tcW w:w="670" w:type="dxa"/>
          </w:tcPr>
          <w:p w:rsidR="00C23D8D" w:rsidRPr="00F72D10" w:rsidRDefault="00C23D8D" w:rsidP="00F72D10">
            <w:pPr>
              <w:shd w:val="clear" w:color="auto" w:fill="FFFFFF"/>
              <w:spacing w:after="0" w:line="240" w:lineRule="auto"/>
              <w:ind w:right="-157"/>
              <w:jc w:val="both"/>
              <w:rPr>
                <w:rFonts w:ascii="Times New Roman" w:hAnsi="Times New Roman"/>
                <w:sz w:val="24"/>
                <w:szCs w:val="24"/>
              </w:rPr>
            </w:pPr>
            <w:r w:rsidRPr="00F72D10">
              <w:rPr>
                <w:rFonts w:ascii="Times New Roman" w:hAnsi="Times New Roman"/>
                <w:sz w:val="24"/>
                <w:szCs w:val="24"/>
              </w:rPr>
              <w:t>240</w:t>
            </w:r>
          </w:p>
        </w:tc>
        <w:tc>
          <w:tcPr>
            <w:tcW w:w="1609" w:type="dxa"/>
          </w:tcPr>
          <w:p w:rsidR="00C23D8D" w:rsidRPr="00F72D10" w:rsidRDefault="00C23D8D" w:rsidP="00F926A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r w:rsidRPr="00F72D10">
              <w:rPr>
                <w:rFonts w:ascii="Times New Roman" w:hAnsi="Times New Roman"/>
                <w:sz w:val="24"/>
                <w:szCs w:val="24"/>
              </w:rPr>
              <w:t>0,0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КУЛЬТУРА, КИНЕМАТОГРАФИЯ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rsidR="00C23D8D" w:rsidRPr="00F72D10" w:rsidRDefault="00C23D8D" w:rsidP="00261D41">
            <w:pPr>
              <w:spacing w:after="0" w:line="240" w:lineRule="auto"/>
              <w:jc w:val="center"/>
              <w:rPr>
                <w:b/>
              </w:rPr>
            </w:pPr>
            <w:r>
              <w:rPr>
                <w:rFonts w:ascii="Times New Roman" w:hAnsi="Times New Roman"/>
                <w:b/>
                <w:sz w:val="24"/>
                <w:szCs w:val="24"/>
              </w:rPr>
              <w:t>1927,0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Pr>
                <w:rFonts w:ascii="Times New Roman" w:hAnsi="Times New Roman"/>
                <w:sz w:val="24"/>
                <w:szCs w:val="24"/>
              </w:rPr>
              <w:t>1927,0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Pr>
                <w:rFonts w:ascii="Times New Roman" w:hAnsi="Times New Roman"/>
                <w:sz w:val="24"/>
                <w:szCs w:val="24"/>
              </w:rPr>
              <w:t>1927,0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rsidR="00C23D8D" w:rsidRDefault="00C23D8D" w:rsidP="00261D41">
            <w:pPr>
              <w:spacing w:after="0" w:line="240" w:lineRule="auto"/>
              <w:jc w:val="center"/>
            </w:pPr>
            <w:r>
              <w:rPr>
                <w:rFonts w:ascii="Times New Roman" w:hAnsi="Times New Roman"/>
                <w:sz w:val="24"/>
                <w:szCs w:val="24"/>
              </w:rPr>
              <w:t>1927,0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b/>
                <w:bCs/>
                <w:color w:val="000000"/>
                <w:sz w:val="24"/>
                <w:szCs w:val="24"/>
              </w:rPr>
              <w:t>СОЦИАЛЬНАЯ ПОЛИТИКА</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rsidR="00C23D8D" w:rsidRPr="00F72D10" w:rsidRDefault="00C23D8D" w:rsidP="00261D41">
            <w:pPr>
              <w:spacing w:after="0" w:line="240" w:lineRule="auto"/>
              <w:jc w:val="center"/>
              <w:rPr>
                <w:b/>
              </w:rPr>
            </w:pPr>
            <w:r w:rsidRPr="00F72D10">
              <w:rPr>
                <w:rFonts w:ascii="Times New Roman" w:hAnsi="Times New Roman"/>
                <w:b/>
                <w:sz w:val="24"/>
                <w:szCs w:val="24"/>
              </w:rPr>
              <w:t>5</w:t>
            </w:r>
            <w:r>
              <w:rPr>
                <w:rFonts w:ascii="Times New Roman" w:hAnsi="Times New Roman"/>
                <w:b/>
                <w:sz w:val="24"/>
                <w:szCs w:val="24"/>
              </w:rPr>
              <w:t>99</w:t>
            </w:r>
            <w:r w:rsidRPr="00F72D10">
              <w:rPr>
                <w:rFonts w:ascii="Times New Roman" w:hAnsi="Times New Roman"/>
                <w:b/>
                <w:sz w:val="24"/>
                <w:szCs w:val="24"/>
              </w:rPr>
              <w:t>,</w:t>
            </w:r>
            <w:r>
              <w:rPr>
                <w:rFonts w:ascii="Times New Roman" w:hAnsi="Times New Roman"/>
                <w:b/>
                <w:sz w:val="24"/>
                <w:szCs w:val="24"/>
              </w:rPr>
              <w:t>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Пенсионное обеспечение</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межбюджетные трансферты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rsidR="00C23D8D" w:rsidRDefault="00C23D8D" w:rsidP="00F72D10">
            <w:pPr>
              <w:spacing w:after="0" w:line="240" w:lineRule="auto"/>
            </w:pPr>
            <w:r w:rsidRPr="00F72D10">
              <w:rPr>
                <w:rFonts w:ascii="Times New Roman" w:hAnsi="Times New Roman"/>
                <w:sz w:val="24"/>
                <w:szCs w:val="24"/>
              </w:rPr>
              <w:t>35 П 01 01500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vAlign w:val="center"/>
          </w:tcPr>
          <w:p w:rsidR="00C23D8D" w:rsidRDefault="00C23D8D" w:rsidP="00261D41">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социальной политики</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rsidR="00C23D8D" w:rsidRDefault="00C23D8D" w:rsidP="00F72D10">
            <w:pPr>
              <w:spacing w:after="0" w:line="240" w:lineRule="auto"/>
            </w:pPr>
            <w:r w:rsidRPr="00F72D10">
              <w:rPr>
                <w:rFonts w:ascii="Times New Roman" w:hAnsi="Times New Roman"/>
                <w:sz w:val="24"/>
                <w:szCs w:val="24"/>
              </w:rPr>
              <w:t>35 П 01 01800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rsidR="00C23D8D" w:rsidRDefault="00C23D8D" w:rsidP="00F72D10">
            <w:pPr>
              <w:spacing w:after="0" w:line="240" w:lineRule="auto"/>
            </w:pPr>
            <w:r w:rsidRPr="00F72D10">
              <w:rPr>
                <w:rFonts w:ascii="Times New Roman" w:hAnsi="Times New Roman"/>
                <w:sz w:val="24"/>
                <w:szCs w:val="24"/>
              </w:rPr>
              <w:t>35 П 01 01800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537" w:type="dxa"/>
          </w:tcPr>
          <w:p w:rsidR="00C23D8D" w:rsidRPr="00F72D10" w:rsidRDefault="00C23D8D" w:rsidP="00F72D10">
            <w:pPr>
              <w:spacing w:after="0" w:line="240" w:lineRule="auto"/>
              <w:rPr>
                <w:rFonts w:ascii="Times New Roman" w:hAnsi="Times New Roman"/>
                <w:b/>
                <w:bCs/>
                <w:color w:val="000000"/>
                <w:sz w:val="24"/>
                <w:szCs w:val="24"/>
              </w:rPr>
            </w:pPr>
            <w:r w:rsidRPr="00F72D10">
              <w:rPr>
                <w:rFonts w:ascii="Times New Roman" w:hAnsi="Times New Roman"/>
                <w:b/>
                <w:bCs/>
                <w:color w:val="000000"/>
                <w:sz w:val="24"/>
                <w:szCs w:val="24"/>
              </w:rPr>
              <w:t>СРЕДСТВА МАССОВОЙ ИНФОРМАЦИИ</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rsidR="00C23D8D" w:rsidRPr="00F72D10" w:rsidRDefault="00C23D8D" w:rsidP="00261D41">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w:t>
            </w:r>
            <w:r w:rsidRPr="00F72D10">
              <w:rPr>
                <w:rFonts w:ascii="Times New Roman" w:hAnsi="Times New Roman"/>
                <w:b/>
                <w:sz w:val="24"/>
                <w:szCs w:val="24"/>
              </w:rPr>
              <w:t>3,</w:t>
            </w:r>
            <w:r>
              <w:rPr>
                <w:rFonts w:ascii="Times New Roman" w:hAnsi="Times New Roman"/>
                <w:b/>
                <w:sz w:val="24"/>
                <w:szCs w:val="24"/>
              </w:rPr>
              <w:t>1</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Периодическая печать и издательства</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r>
      <w:tr w:rsidR="00C23D8D" w:rsidRPr="00C74565" w:rsidTr="00F72D10">
        <w:tc>
          <w:tcPr>
            <w:tcW w:w="4537" w:type="dxa"/>
            <w:vAlign w:val="bottom"/>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color w:val="000000"/>
                <w:sz w:val="24"/>
                <w:szCs w:val="24"/>
              </w:rPr>
            </w:pPr>
            <w:r w:rsidRPr="00F72D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261D4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rsidR="00C23D8D" w:rsidRDefault="00C23D8D" w:rsidP="00261D4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8031" w:type="dxa"/>
            <w:gridSpan w:val="5"/>
            <w:vAlign w:val="center"/>
          </w:tcPr>
          <w:p w:rsidR="00C23D8D" w:rsidRPr="00F72D10" w:rsidRDefault="00C23D8D" w:rsidP="00F72D10">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rsidR="00C23D8D" w:rsidRPr="00F72D10" w:rsidRDefault="00C23D8D" w:rsidP="00261D41">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 xml:space="preserve">15 </w:t>
            </w:r>
            <w:r>
              <w:rPr>
                <w:rFonts w:ascii="Times New Roman" w:hAnsi="Times New Roman"/>
                <w:b/>
                <w:sz w:val="24"/>
                <w:szCs w:val="24"/>
              </w:rPr>
              <w:t>280</w:t>
            </w:r>
            <w:r w:rsidRPr="00F72D10">
              <w:rPr>
                <w:rFonts w:ascii="Times New Roman" w:hAnsi="Times New Roman"/>
                <w:b/>
                <w:sz w:val="24"/>
                <w:szCs w:val="24"/>
              </w:rPr>
              <w:t>,</w:t>
            </w:r>
            <w:r>
              <w:rPr>
                <w:rFonts w:ascii="Times New Roman" w:hAnsi="Times New Roman"/>
                <w:b/>
                <w:sz w:val="24"/>
                <w:szCs w:val="24"/>
              </w:rPr>
              <w:t>0</w:t>
            </w:r>
          </w:p>
        </w:tc>
      </w:tr>
    </w:tbl>
    <w:p w:rsidR="00C23D8D" w:rsidRPr="00666BC3" w:rsidRDefault="00C23D8D" w:rsidP="00666BC3">
      <w:pPr>
        <w:autoSpaceDE w:val="0"/>
        <w:autoSpaceDN w:val="0"/>
        <w:adjustRightInd w:val="0"/>
        <w:spacing w:after="0" w:line="240" w:lineRule="auto"/>
        <w:jc w:val="both"/>
        <w:rPr>
          <w:rFonts w:ascii="Times New Roman" w:hAnsi="Times New Roman"/>
          <w:sz w:val="28"/>
          <w:szCs w:val="28"/>
        </w:rPr>
      </w:pPr>
    </w:p>
    <w:p w:rsidR="00C23D8D" w:rsidRPr="00574B7E" w:rsidRDefault="00C23D8D" w:rsidP="00C347B2">
      <w:pPr>
        <w:spacing w:after="0" w:line="240" w:lineRule="auto"/>
        <w:jc w:val="right"/>
        <w:rPr>
          <w:rFonts w:ascii="Times New Roman" w:hAnsi="Times New Roman"/>
          <w:bCs/>
          <w:sz w:val="24"/>
          <w:szCs w:val="24"/>
        </w:rPr>
      </w:pPr>
      <w:r>
        <w:rPr>
          <w:rFonts w:ascii="Times New Roman" w:hAnsi="Times New Roman"/>
          <w:b/>
          <w:sz w:val="28"/>
          <w:szCs w:val="28"/>
        </w:rPr>
        <w:br w:type="page"/>
      </w:r>
      <w:r w:rsidRPr="00574B7E">
        <w:rPr>
          <w:rFonts w:ascii="Times New Roman" w:hAnsi="Times New Roman"/>
          <w:bCs/>
          <w:sz w:val="24"/>
          <w:szCs w:val="24"/>
        </w:rPr>
        <w:t xml:space="preserve">Приложение </w:t>
      </w:r>
      <w:r>
        <w:rPr>
          <w:rFonts w:ascii="Times New Roman" w:hAnsi="Times New Roman"/>
          <w:bCs/>
          <w:sz w:val="24"/>
          <w:szCs w:val="24"/>
        </w:rPr>
        <w:t>5</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133BE8" w:rsidRDefault="00C23D8D" w:rsidP="00C347B2">
      <w:pPr>
        <w:autoSpaceDE w:val="0"/>
        <w:autoSpaceDN w:val="0"/>
        <w:adjustRightInd w:val="0"/>
        <w:spacing w:after="0" w:line="240" w:lineRule="auto"/>
        <w:ind w:left="5245"/>
        <w:jc w:val="right"/>
        <w:rPr>
          <w:rFonts w:ascii="Times New Roman" w:hAnsi="Times New Roman"/>
          <w:b/>
          <w:iCs/>
          <w:sz w:val="28"/>
          <w:szCs w:val="28"/>
        </w:rPr>
      </w:pPr>
    </w:p>
    <w:p w:rsidR="00C23D8D" w:rsidRPr="00133BE8" w:rsidRDefault="00C23D8D" w:rsidP="00C347B2">
      <w:pPr>
        <w:autoSpaceDE w:val="0"/>
        <w:autoSpaceDN w:val="0"/>
        <w:adjustRightInd w:val="0"/>
        <w:spacing w:after="0" w:line="240" w:lineRule="auto"/>
        <w:ind w:left="5245"/>
        <w:jc w:val="right"/>
        <w:rPr>
          <w:rFonts w:ascii="Times New Roman" w:hAnsi="Times New Roman"/>
          <w:b/>
          <w:iCs/>
          <w:sz w:val="28"/>
          <w:szCs w:val="28"/>
        </w:rPr>
      </w:pPr>
    </w:p>
    <w:p w:rsidR="00C23D8D" w:rsidRPr="00133BE8" w:rsidRDefault="00C23D8D" w:rsidP="00A36488">
      <w:pPr>
        <w:autoSpaceDE w:val="0"/>
        <w:autoSpaceDN w:val="0"/>
        <w:adjustRightInd w:val="0"/>
        <w:spacing w:after="0" w:line="240" w:lineRule="auto"/>
        <w:ind w:left="5245"/>
        <w:jc w:val="right"/>
        <w:rPr>
          <w:rFonts w:ascii="Times New Roman" w:hAnsi="Times New Roman"/>
          <w:b/>
          <w:iCs/>
          <w:sz w:val="28"/>
          <w:szCs w:val="28"/>
        </w:rPr>
      </w:pPr>
    </w:p>
    <w:p w:rsidR="00C23D8D" w:rsidRDefault="00C23D8D" w:rsidP="00502E30">
      <w:pPr>
        <w:autoSpaceDE w:val="0"/>
        <w:autoSpaceDN w:val="0"/>
        <w:adjustRightInd w:val="0"/>
        <w:spacing w:after="0" w:line="240" w:lineRule="auto"/>
        <w:jc w:val="right"/>
        <w:rPr>
          <w:rFonts w:ascii="Times New Roman" w:hAnsi="Times New Roman"/>
          <w:b/>
          <w:sz w:val="28"/>
          <w:szCs w:val="28"/>
        </w:rPr>
      </w:pPr>
    </w:p>
    <w:p w:rsidR="00C23D8D" w:rsidRDefault="00C23D8D" w:rsidP="001A4BE2">
      <w:pPr>
        <w:autoSpaceDE w:val="0"/>
        <w:autoSpaceDN w:val="0"/>
        <w:adjustRightInd w:val="0"/>
        <w:spacing w:after="0" w:line="240" w:lineRule="auto"/>
        <w:jc w:val="center"/>
        <w:rPr>
          <w:rFonts w:ascii="Times New Roman" w:hAnsi="Times New Roman"/>
          <w:b/>
          <w:sz w:val="28"/>
          <w:szCs w:val="28"/>
        </w:rPr>
      </w:pPr>
      <w:r w:rsidRPr="006E3BDB">
        <w:rPr>
          <w:rFonts w:ascii="Times New Roman" w:hAnsi="Times New Roman"/>
          <w:b/>
          <w:sz w:val="28"/>
          <w:szCs w:val="28"/>
        </w:rPr>
        <w:t xml:space="preserve">Ведомственная структура расходов бюджета муниципального округа </w:t>
      </w:r>
      <w:r>
        <w:rPr>
          <w:rFonts w:ascii="Times New Roman" w:hAnsi="Times New Roman"/>
          <w:b/>
          <w:sz w:val="28"/>
          <w:szCs w:val="28"/>
        </w:rPr>
        <w:t>Лианозово</w:t>
      </w:r>
      <w:r w:rsidRPr="006E3BDB">
        <w:rPr>
          <w:rFonts w:ascii="Times New Roman" w:hAnsi="Times New Roman"/>
          <w:b/>
          <w:sz w:val="28"/>
          <w:szCs w:val="28"/>
        </w:rPr>
        <w:t xml:space="preserve"> на плановый период 20</w:t>
      </w:r>
      <w:r>
        <w:rPr>
          <w:rFonts w:ascii="Times New Roman" w:hAnsi="Times New Roman"/>
          <w:b/>
          <w:sz w:val="28"/>
          <w:szCs w:val="28"/>
        </w:rPr>
        <w:t>20</w:t>
      </w:r>
      <w:r w:rsidRPr="006E3BDB">
        <w:rPr>
          <w:rFonts w:ascii="Times New Roman" w:hAnsi="Times New Roman"/>
          <w:b/>
          <w:sz w:val="28"/>
          <w:szCs w:val="28"/>
        </w:rPr>
        <w:t xml:space="preserve"> и 20</w:t>
      </w:r>
      <w:r>
        <w:rPr>
          <w:rFonts w:ascii="Times New Roman" w:hAnsi="Times New Roman"/>
          <w:b/>
          <w:sz w:val="28"/>
          <w:szCs w:val="28"/>
        </w:rPr>
        <w:t>21</w:t>
      </w:r>
      <w:r w:rsidRPr="006E3BDB">
        <w:rPr>
          <w:rFonts w:ascii="Times New Roman" w:hAnsi="Times New Roman"/>
          <w:b/>
          <w:sz w:val="28"/>
          <w:szCs w:val="28"/>
        </w:rPr>
        <w:t xml:space="preserve"> годов</w:t>
      </w:r>
    </w:p>
    <w:p w:rsidR="00C23D8D" w:rsidRDefault="00C23D8D" w:rsidP="001A4BE2">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8"/>
        <w:gridCol w:w="566"/>
        <w:gridCol w:w="573"/>
        <w:gridCol w:w="1701"/>
        <w:gridCol w:w="709"/>
        <w:gridCol w:w="1135"/>
        <w:gridCol w:w="1135"/>
      </w:tblGrid>
      <w:tr w:rsidR="00C23D8D" w:rsidRPr="00C74565" w:rsidTr="00F72D10">
        <w:tc>
          <w:tcPr>
            <w:tcW w:w="4388"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73"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C23D8D" w:rsidRPr="00C74565" w:rsidTr="00F72D10">
        <w:tc>
          <w:tcPr>
            <w:tcW w:w="4388" w:type="dxa"/>
            <w:vMerge/>
          </w:tcPr>
          <w:p w:rsidR="00C23D8D" w:rsidRPr="00F72D10" w:rsidRDefault="00C23D8D" w:rsidP="00F72D10">
            <w:pPr>
              <w:spacing w:after="0" w:line="240" w:lineRule="auto"/>
              <w:jc w:val="both"/>
              <w:rPr>
                <w:rFonts w:ascii="Times New Roman" w:hAnsi="Times New Roman"/>
                <w:b/>
                <w:bCs/>
                <w:color w:val="000000"/>
                <w:sz w:val="24"/>
                <w:szCs w:val="24"/>
              </w:rPr>
            </w:pPr>
          </w:p>
        </w:tc>
        <w:tc>
          <w:tcPr>
            <w:tcW w:w="566"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C82CE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20</w:t>
            </w:r>
            <w:r>
              <w:rPr>
                <w:rFonts w:ascii="Times New Roman" w:hAnsi="Times New Roman"/>
                <w:sz w:val="24"/>
                <w:szCs w:val="24"/>
              </w:rPr>
              <w:t>20</w:t>
            </w:r>
            <w:r w:rsidRPr="00F72D10">
              <w:rPr>
                <w:rFonts w:ascii="Times New Roman" w:hAnsi="Times New Roman"/>
                <w:sz w:val="24"/>
                <w:szCs w:val="24"/>
              </w:rPr>
              <w:t xml:space="preserve"> год</w:t>
            </w:r>
          </w:p>
        </w:tc>
        <w:tc>
          <w:tcPr>
            <w:tcW w:w="1135" w:type="dxa"/>
            <w:vAlign w:val="center"/>
          </w:tcPr>
          <w:p w:rsidR="00C23D8D" w:rsidRPr="00F72D10" w:rsidRDefault="00C23D8D" w:rsidP="00C82CE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202</w:t>
            </w:r>
            <w:r>
              <w:rPr>
                <w:rFonts w:ascii="Times New Roman" w:hAnsi="Times New Roman"/>
                <w:sz w:val="24"/>
                <w:szCs w:val="24"/>
              </w:rPr>
              <w:t>1</w:t>
            </w:r>
            <w:r w:rsidRPr="00F72D10">
              <w:rPr>
                <w:rFonts w:ascii="Times New Roman" w:hAnsi="Times New Roman"/>
                <w:sz w:val="24"/>
                <w:szCs w:val="24"/>
              </w:rPr>
              <w:t xml:space="preserve"> год</w:t>
            </w:r>
          </w:p>
        </w:tc>
      </w:tr>
      <w:tr w:rsidR="00C23D8D" w:rsidRPr="00C74565" w:rsidTr="00F72D10">
        <w:tc>
          <w:tcPr>
            <w:tcW w:w="4388" w:type="dxa"/>
          </w:tcPr>
          <w:p w:rsidR="00C23D8D" w:rsidRPr="00502E30" w:rsidRDefault="00C23D8D" w:rsidP="00F72D10">
            <w:pPr>
              <w:spacing w:after="0" w:line="240" w:lineRule="auto"/>
              <w:jc w:val="both"/>
              <w:rPr>
                <w:rFonts w:ascii="Times New Roman" w:hAnsi="Times New Roman"/>
                <w:b/>
                <w:bCs/>
                <w:iCs/>
                <w:color w:val="000000"/>
                <w:sz w:val="24"/>
                <w:szCs w:val="24"/>
              </w:rPr>
            </w:pPr>
            <w:r w:rsidRPr="00502E30">
              <w:rPr>
                <w:rFonts w:ascii="Times New Roman" w:hAnsi="Times New Roman"/>
                <w:b/>
                <w:bCs/>
                <w:iCs/>
                <w:color w:val="000000"/>
                <w:sz w:val="24"/>
                <w:szCs w:val="24"/>
              </w:rPr>
              <w:t>Аппарат Совета депутатов  муниципального округа Лианозово (код ведомства 900)</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DF15A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12017,6</w:t>
            </w:r>
          </w:p>
        </w:tc>
        <w:tc>
          <w:tcPr>
            <w:tcW w:w="1135" w:type="dxa"/>
            <w:vAlign w:val="center"/>
          </w:tcPr>
          <w:p w:rsidR="00C23D8D" w:rsidRPr="00F72D10" w:rsidRDefault="00C23D8D" w:rsidP="009E2CF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12392,5</w:t>
            </w:r>
          </w:p>
        </w:tc>
      </w:tr>
      <w:tr w:rsidR="00C23D8D" w:rsidRPr="00C74565" w:rsidTr="00F72D10">
        <w:tc>
          <w:tcPr>
            <w:tcW w:w="4388" w:type="dxa"/>
          </w:tcPr>
          <w:p w:rsidR="00C23D8D" w:rsidRPr="00F72D10" w:rsidRDefault="00C23D8D" w:rsidP="00F72D10">
            <w:pPr>
              <w:tabs>
                <w:tab w:val="left" w:pos="1620"/>
              </w:tabs>
              <w:spacing w:after="0" w:line="240" w:lineRule="auto"/>
              <w:jc w:val="both"/>
              <w:rPr>
                <w:rFonts w:ascii="Times New Roman" w:hAnsi="Times New Roman"/>
                <w:b/>
                <w:sz w:val="24"/>
                <w:szCs w:val="24"/>
              </w:rPr>
            </w:pPr>
            <w:r w:rsidRPr="00F72D10">
              <w:rPr>
                <w:rFonts w:ascii="Times New Roman" w:hAnsi="Times New Roman"/>
                <w:b/>
                <w:sz w:val="24"/>
                <w:szCs w:val="24"/>
              </w:rPr>
              <w:t>Функционирование главы муниципального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DF15AD">
            <w:pPr>
              <w:spacing w:after="0" w:line="240" w:lineRule="auto"/>
              <w:jc w:val="center"/>
              <w:rPr>
                <w:b/>
                <w:sz w:val="24"/>
                <w:szCs w:val="24"/>
              </w:rPr>
            </w:pPr>
            <w:r>
              <w:rPr>
                <w:rFonts w:ascii="Times New Roman" w:hAnsi="Times New Roman"/>
                <w:b/>
                <w:sz w:val="24"/>
                <w:szCs w:val="24"/>
              </w:rPr>
              <w:t>2065,1</w:t>
            </w:r>
          </w:p>
        </w:tc>
        <w:tc>
          <w:tcPr>
            <w:tcW w:w="1135" w:type="dxa"/>
            <w:vAlign w:val="center"/>
          </w:tcPr>
          <w:p w:rsidR="00C23D8D" w:rsidRPr="00F72D10" w:rsidRDefault="00C23D8D" w:rsidP="009E2CF1">
            <w:pPr>
              <w:spacing w:after="0" w:line="240" w:lineRule="auto"/>
              <w:jc w:val="center"/>
              <w:rPr>
                <w:b/>
                <w:sz w:val="24"/>
                <w:szCs w:val="24"/>
              </w:rPr>
            </w:pPr>
            <w:r>
              <w:rPr>
                <w:rFonts w:ascii="Times New Roman" w:hAnsi="Times New Roman"/>
                <w:b/>
                <w:sz w:val="24"/>
                <w:szCs w:val="24"/>
              </w:rPr>
              <w:t>2140,1</w:t>
            </w:r>
          </w:p>
        </w:tc>
      </w:tr>
      <w:tr w:rsidR="00C23D8D" w:rsidRPr="00C74565" w:rsidTr="00F72D10">
        <w:tc>
          <w:tcPr>
            <w:tcW w:w="4388"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Глава муниципального округа Лианозово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DF15AD">
            <w:pPr>
              <w:spacing w:after="0" w:line="240" w:lineRule="auto"/>
              <w:jc w:val="center"/>
              <w:rPr>
                <w:sz w:val="24"/>
                <w:szCs w:val="24"/>
              </w:rPr>
            </w:pPr>
            <w:r>
              <w:rPr>
                <w:rFonts w:ascii="Times New Roman" w:hAnsi="Times New Roman"/>
                <w:sz w:val="24"/>
                <w:szCs w:val="24"/>
              </w:rPr>
              <w:t>1971,9</w:t>
            </w:r>
          </w:p>
        </w:tc>
        <w:tc>
          <w:tcPr>
            <w:tcW w:w="1135" w:type="dxa"/>
            <w:vAlign w:val="center"/>
          </w:tcPr>
          <w:p w:rsidR="00C23D8D" w:rsidRPr="00F72D10" w:rsidRDefault="00C23D8D" w:rsidP="009E2CF1">
            <w:pPr>
              <w:spacing w:after="0" w:line="240" w:lineRule="auto"/>
              <w:jc w:val="center"/>
              <w:rPr>
                <w:sz w:val="24"/>
                <w:szCs w:val="24"/>
              </w:rPr>
            </w:pPr>
            <w:r>
              <w:rPr>
                <w:rFonts w:ascii="Times New Roman" w:hAnsi="Times New Roman"/>
                <w:sz w:val="24"/>
                <w:szCs w:val="24"/>
              </w:rPr>
              <w:t>2046,9</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Pr="00F72D10" w:rsidRDefault="00C23D8D" w:rsidP="00DF15AD">
            <w:pPr>
              <w:spacing w:after="0" w:line="240" w:lineRule="auto"/>
              <w:jc w:val="center"/>
              <w:rPr>
                <w:sz w:val="24"/>
                <w:szCs w:val="24"/>
              </w:rPr>
            </w:pPr>
            <w:r>
              <w:rPr>
                <w:rFonts w:ascii="Times New Roman" w:hAnsi="Times New Roman"/>
                <w:sz w:val="24"/>
                <w:szCs w:val="24"/>
              </w:rPr>
              <w:t>1562,0</w:t>
            </w:r>
          </w:p>
        </w:tc>
        <w:tc>
          <w:tcPr>
            <w:tcW w:w="1135" w:type="dxa"/>
            <w:vAlign w:val="center"/>
          </w:tcPr>
          <w:p w:rsidR="00C23D8D" w:rsidRPr="00F72D10" w:rsidRDefault="00C23D8D" w:rsidP="009E2CF1">
            <w:pPr>
              <w:spacing w:after="0" w:line="240" w:lineRule="auto"/>
              <w:jc w:val="center"/>
              <w:rPr>
                <w:sz w:val="24"/>
                <w:szCs w:val="24"/>
              </w:rPr>
            </w:pPr>
            <w:r>
              <w:rPr>
                <w:rFonts w:ascii="Times New Roman" w:hAnsi="Times New Roman"/>
                <w:sz w:val="24"/>
                <w:szCs w:val="24"/>
              </w:rPr>
              <w:t>1626,0</w:t>
            </w:r>
          </w:p>
        </w:tc>
      </w:tr>
      <w:tr w:rsidR="00C23D8D" w:rsidRPr="00C74565" w:rsidTr="00F72D10">
        <w:tc>
          <w:tcPr>
            <w:tcW w:w="4388"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Default="00C23D8D" w:rsidP="00F72D10">
            <w:pPr>
              <w:spacing w:after="0" w:line="240" w:lineRule="auto"/>
              <w:jc w:val="center"/>
            </w:pPr>
            <w:r w:rsidRPr="00F72D10">
              <w:rPr>
                <w:rFonts w:ascii="Times New Roman" w:hAnsi="Times New Roman"/>
                <w:color w:val="000000"/>
                <w:sz w:val="24"/>
                <w:szCs w:val="24"/>
              </w:rPr>
              <w:t>31 А 01 00100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Pr="00F72D10" w:rsidRDefault="00C23D8D" w:rsidP="00DF15AD">
            <w:pPr>
              <w:spacing w:after="0" w:line="240" w:lineRule="auto"/>
              <w:jc w:val="center"/>
              <w:rPr>
                <w:sz w:val="24"/>
                <w:szCs w:val="24"/>
              </w:rPr>
            </w:pPr>
            <w:r>
              <w:rPr>
                <w:rFonts w:ascii="Times New Roman" w:hAnsi="Times New Roman"/>
                <w:sz w:val="24"/>
                <w:szCs w:val="24"/>
              </w:rPr>
              <w:t>4</w:t>
            </w:r>
            <w:r w:rsidRPr="00F72D10">
              <w:rPr>
                <w:rFonts w:ascii="Times New Roman" w:hAnsi="Times New Roman"/>
                <w:sz w:val="24"/>
                <w:szCs w:val="24"/>
              </w:rPr>
              <w:t>0</w:t>
            </w:r>
            <w:r>
              <w:rPr>
                <w:rFonts w:ascii="Times New Roman" w:hAnsi="Times New Roman"/>
                <w:sz w:val="24"/>
                <w:szCs w:val="24"/>
              </w:rPr>
              <w:t>9</w:t>
            </w:r>
            <w:r w:rsidRPr="00F72D10">
              <w:rPr>
                <w:rFonts w:ascii="Times New Roman" w:hAnsi="Times New Roman"/>
                <w:sz w:val="24"/>
                <w:szCs w:val="24"/>
              </w:rPr>
              <w:t>,</w:t>
            </w:r>
            <w:r>
              <w:rPr>
                <w:rFonts w:ascii="Times New Roman" w:hAnsi="Times New Roman"/>
                <w:sz w:val="24"/>
                <w:szCs w:val="24"/>
              </w:rPr>
              <w:t>9</w:t>
            </w:r>
          </w:p>
        </w:tc>
        <w:tc>
          <w:tcPr>
            <w:tcW w:w="1135" w:type="dxa"/>
            <w:vAlign w:val="center"/>
          </w:tcPr>
          <w:p w:rsidR="00C23D8D" w:rsidRPr="00F72D10" w:rsidRDefault="00C23D8D" w:rsidP="009E2CF1">
            <w:pPr>
              <w:spacing w:after="0" w:line="240" w:lineRule="auto"/>
              <w:jc w:val="center"/>
              <w:rPr>
                <w:sz w:val="24"/>
                <w:szCs w:val="24"/>
              </w:rPr>
            </w:pPr>
            <w:r>
              <w:rPr>
                <w:rFonts w:ascii="Times New Roman" w:hAnsi="Times New Roman"/>
                <w:sz w:val="24"/>
                <w:szCs w:val="24"/>
              </w:rPr>
              <w:t>4</w:t>
            </w:r>
            <w:r w:rsidRPr="00F72D10">
              <w:rPr>
                <w:rFonts w:ascii="Times New Roman" w:hAnsi="Times New Roman"/>
                <w:sz w:val="24"/>
                <w:szCs w:val="24"/>
              </w:rPr>
              <w:t>0</w:t>
            </w:r>
            <w:r>
              <w:rPr>
                <w:rFonts w:ascii="Times New Roman" w:hAnsi="Times New Roman"/>
                <w:sz w:val="24"/>
                <w:szCs w:val="24"/>
              </w:rPr>
              <w:t>9</w:t>
            </w:r>
            <w:r w:rsidRPr="00F72D10">
              <w:rPr>
                <w:rFonts w:ascii="Times New Roman" w:hAnsi="Times New Roman"/>
                <w:sz w:val="24"/>
                <w:szCs w:val="24"/>
              </w:rPr>
              <w:t>,</w:t>
            </w:r>
            <w:r>
              <w:rPr>
                <w:rFonts w:ascii="Times New Roman" w:hAnsi="Times New Roman"/>
                <w:sz w:val="24"/>
                <w:szCs w:val="24"/>
              </w:rPr>
              <w:t>9</w:t>
            </w:r>
          </w:p>
        </w:tc>
      </w:tr>
      <w:tr w:rsidR="00C23D8D" w:rsidRPr="00C74565" w:rsidTr="00F72D10">
        <w:tc>
          <w:tcPr>
            <w:tcW w:w="4388"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Прочие расходы в сфере здравоохранения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F72D10">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rsidR="00C23D8D" w:rsidRPr="00F72D10" w:rsidRDefault="00C23D8D" w:rsidP="009E2CF1">
            <w:pPr>
              <w:spacing w:after="0" w:line="240" w:lineRule="auto"/>
              <w:jc w:val="center"/>
              <w:rPr>
                <w:sz w:val="24"/>
                <w:szCs w:val="24"/>
              </w:rPr>
            </w:pPr>
            <w:r w:rsidRPr="00F72D10">
              <w:rPr>
                <w:rFonts w:ascii="Times New Roman" w:hAnsi="Times New Roman"/>
                <w:sz w:val="24"/>
                <w:szCs w:val="24"/>
              </w:rPr>
              <w:t>93,2</w:t>
            </w:r>
          </w:p>
        </w:tc>
      </w:tr>
      <w:tr w:rsidR="00C23D8D" w:rsidRPr="00C74565" w:rsidTr="00F72D10">
        <w:tc>
          <w:tcPr>
            <w:tcW w:w="4388"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rsidR="00C23D8D" w:rsidRPr="00F72D10" w:rsidRDefault="00C23D8D" w:rsidP="009E2CF1">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Функционирование Совета депутатов муниципального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AB7F5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283,5</w:t>
            </w:r>
          </w:p>
        </w:tc>
        <w:tc>
          <w:tcPr>
            <w:tcW w:w="1135" w:type="dxa"/>
            <w:vAlign w:val="center"/>
          </w:tcPr>
          <w:p w:rsidR="00C23D8D" w:rsidRPr="00F72D10" w:rsidRDefault="00C23D8D" w:rsidP="009E2CF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283,5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Депутаты Совета депутатов муниципального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AB7F54">
            <w:pPr>
              <w:spacing w:after="0" w:line="240" w:lineRule="auto"/>
              <w:jc w:val="center"/>
            </w:pPr>
            <w:r>
              <w:rPr>
                <w:rFonts w:ascii="Times New Roman" w:hAnsi="Times New Roman"/>
                <w:sz w:val="24"/>
                <w:szCs w:val="24"/>
              </w:rPr>
              <w:t>283,5</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283,5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AB7F54">
            <w:pPr>
              <w:spacing w:after="0" w:line="240" w:lineRule="auto"/>
              <w:jc w:val="center"/>
            </w:pPr>
            <w:r>
              <w:rPr>
                <w:rFonts w:ascii="Times New Roman" w:hAnsi="Times New Roman"/>
                <w:sz w:val="24"/>
                <w:szCs w:val="24"/>
              </w:rPr>
              <w:t>283,5</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283,5</w:t>
            </w:r>
          </w:p>
        </w:tc>
      </w:tr>
      <w:tr w:rsidR="00C23D8D" w:rsidRPr="00C74565" w:rsidTr="00F72D10">
        <w:tc>
          <w:tcPr>
            <w:tcW w:w="4388" w:type="dxa"/>
            <w:vAlign w:val="bottom"/>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Функционирование </w:t>
            </w:r>
            <w:r w:rsidRPr="00502E30">
              <w:rPr>
                <w:rFonts w:ascii="Times New Roman" w:hAnsi="Times New Roman"/>
                <w:b/>
                <w:bCs/>
                <w:iCs/>
                <w:color w:val="000000"/>
                <w:sz w:val="24"/>
                <w:szCs w:val="24"/>
              </w:rPr>
              <w:t>аппарата Совета депутатов муници</w:t>
            </w:r>
            <w:r w:rsidRPr="00F72D10">
              <w:rPr>
                <w:rFonts w:ascii="Times New Roman" w:hAnsi="Times New Roman"/>
                <w:b/>
                <w:bCs/>
                <w:color w:val="000000"/>
                <w:sz w:val="24"/>
                <w:szCs w:val="24"/>
              </w:rPr>
              <w:t xml:space="preserve">пального округа Лианозово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AB7F54">
            <w:pPr>
              <w:spacing w:after="0" w:line="240" w:lineRule="auto"/>
              <w:jc w:val="center"/>
              <w:rPr>
                <w:b/>
              </w:rPr>
            </w:pPr>
            <w:r>
              <w:rPr>
                <w:rFonts w:ascii="Times New Roman" w:hAnsi="Times New Roman"/>
                <w:b/>
                <w:sz w:val="24"/>
                <w:szCs w:val="24"/>
              </w:rPr>
              <w:t>9532,9</w:t>
            </w:r>
          </w:p>
        </w:tc>
        <w:tc>
          <w:tcPr>
            <w:tcW w:w="1135" w:type="dxa"/>
            <w:vAlign w:val="center"/>
          </w:tcPr>
          <w:p w:rsidR="00C23D8D" w:rsidRPr="00F72D10" w:rsidRDefault="00C23D8D" w:rsidP="009E2CF1">
            <w:pPr>
              <w:spacing w:after="0" w:line="240" w:lineRule="auto"/>
              <w:jc w:val="center"/>
              <w:rPr>
                <w:b/>
              </w:rPr>
            </w:pPr>
            <w:r>
              <w:rPr>
                <w:rFonts w:ascii="Times New Roman" w:hAnsi="Times New Roman"/>
                <w:b/>
                <w:sz w:val="24"/>
                <w:szCs w:val="24"/>
              </w:rPr>
              <w:t>9832,8</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Обеспечение деятельности </w:t>
            </w:r>
            <w:r w:rsidRPr="00F72D10">
              <w:rPr>
                <w:rFonts w:ascii="Times New Roman" w:hAnsi="Times New Roman"/>
                <w:i/>
                <w:color w:val="000000"/>
                <w:sz w:val="24"/>
                <w:szCs w:val="24"/>
              </w:rPr>
              <w:t xml:space="preserve">аппарата Совета депутатов </w:t>
            </w:r>
            <w:r w:rsidRPr="00F72D10">
              <w:rPr>
                <w:rFonts w:ascii="Times New Roman" w:hAnsi="Times New Roman"/>
                <w:bCs/>
                <w:color w:val="000000"/>
                <w:sz w:val="24"/>
                <w:szCs w:val="24"/>
              </w:rPr>
              <w:t xml:space="preserve">муниципального округа Ланозово </w:t>
            </w:r>
            <w:r w:rsidRPr="00F72D10">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AB7F54">
            <w:pPr>
              <w:spacing w:after="0" w:line="240" w:lineRule="auto"/>
              <w:jc w:val="center"/>
            </w:pPr>
            <w:r>
              <w:rPr>
                <w:rFonts w:ascii="Times New Roman" w:hAnsi="Times New Roman"/>
                <w:sz w:val="24"/>
                <w:szCs w:val="24"/>
              </w:rPr>
              <w:t>9036,5</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9336,4</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Default="00C23D8D" w:rsidP="00AB7F54">
            <w:pPr>
              <w:spacing w:after="0" w:line="240" w:lineRule="auto"/>
              <w:jc w:val="center"/>
            </w:pPr>
            <w:r>
              <w:rPr>
                <w:rFonts w:ascii="Times New Roman" w:hAnsi="Times New Roman"/>
                <w:sz w:val="24"/>
                <w:szCs w:val="24"/>
              </w:rPr>
              <w:t>7964,7</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8264,6</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73069A">
            <w:pPr>
              <w:spacing w:after="0" w:line="240" w:lineRule="auto"/>
              <w:jc w:val="center"/>
            </w:pPr>
            <w:r>
              <w:rPr>
                <w:rFonts w:ascii="Times New Roman" w:hAnsi="Times New Roman"/>
                <w:sz w:val="24"/>
                <w:szCs w:val="24"/>
              </w:rPr>
              <w:t>1046,8</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1046,8</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иных платежей</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rsidR="00C23D8D" w:rsidRPr="00F72D10" w:rsidRDefault="00C23D8D" w:rsidP="0073069A">
            <w:pPr>
              <w:spacing w:after="0" w:line="240" w:lineRule="auto"/>
              <w:jc w:val="center"/>
              <w:rPr>
                <w:rFonts w:ascii="Times New Roman" w:hAnsi="Times New Roman"/>
                <w:sz w:val="24"/>
                <w:szCs w:val="24"/>
              </w:rPr>
            </w:pPr>
            <w:r>
              <w:rPr>
                <w:rFonts w:ascii="Times New Roman" w:hAnsi="Times New Roman"/>
                <w:sz w:val="24"/>
                <w:szCs w:val="24"/>
              </w:rPr>
              <w:t>25</w:t>
            </w:r>
            <w:r w:rsidRPr="00F72D10">
              <w:rPr>
                <w:rFonts w:ascii="Times New Roman" w:hAnsi="Times New Roman"/>
                <w:sz w:val="24"/>
                <w:szCs w:val="24"/>
              </w:rPr>
              <w:t>,0</w:t>
            </w:r>
          </w:p>
        </w:tc>
        <w:tc>
          <w:tcPr>
            <w:tcW w:w="1135" w:type="dxa"/>
            <w:vAlign w:val="center"/>
          </w:tcPr>
          <w:p w:rsidR="00C23D8D" w:rsidRPr="00F72D10" w:rsidRDefault="00C23D8D" w:rsidP="009E2CF1">
            <w:pPr>
              <w:spacing w:after="0" w:line="240" w:lineRule="auto"/>
              <w:jc w:val="center"/>
              <w:rPr>
                <w:rFonts w:ascii="Times New Roman" w:hAnsi="Times New Roman"/>
                <w:sz w:val="24"/>
                <w:szCs w:val="24"/>
              </w:rPr>
            </w:pPr>
            <w:r>
              <w:rPr>
                <w:rFonts w:ascii="Times New Roman" w:hAnsi="Times New Roman"/>
                <w:sz w:val="24"/>
                <w:szCs w:val="24"/>
              </w:rPr>
              <w:t>25</w:t>
            </w:r>
            <w:r w:rsidRPr="00F72D10">
              <w:rPr>
                <w:rFonts w:ascii="Times New Roman" w:hAnsi="Times New Roman"/>
                <w:sz w:val="24"/>
                <w:szCs w:val="24"/>
              </w:rPr>
              <w:t>,0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Прочие расходы в сфере здравоохранения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73069A">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c>
          <w:tcPr>
            <w:tcW w:w="1135" w:type="dxa"/>
            <w:vAlign w:val="center"/>
          </w:tcPr>
          <w:p w:rsidR="00C23D8D" w:rsidRDefault="00C23D8D" w:rsidP="002149AF">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Default="00C23D8D" w:rsidP="0073069A">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c>
          <w:tcPr>
            <w:tcW w:w="1135" w:type="dxa"/>
            <w:vAlign w:val="center"/>
          </w:tcPr>
          <w:p w:rsidR="00C23D8D" w:rsidRDefault="00C23D8D" w:rsidP="002149AF">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Резервный фонд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50,0</w:t>
            </w: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50,0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Резервный фонд</w:t>
            </w:r>
            <w:r w:rsidRPr="00F72D10">
              <w:rPr>
                <w:rFonts w:ascii="Times New Roman" w:hAnsi="Times New Roman"/>
                <w:b/>
                <w:bCs/>
                <w:color w:val="000000"/>
                <w:sz w:val="24"/>
                <w:szCs w:val="24"/>
              </w:rPr>
              <w:t xml:space="preserve"> </w:t>
            </w:r>
            <w:r w:rsidRPr="00502E30">
              <w:rPr>
                <w:rFonts w:ascii="Times New Roman" w:hAnsi="Times New Roman"/>
                <w:bCs/>
                <w:iCs/>
                <w:color w:val="000000"/>
                <w:sz w:val="24"/>
                <w:szCs w:val="24"/>
              </w:rPr>
              <w:t>аппарата Совета депутатов муниц</w:t>
            </w:r>
            <w:r w:rsidRPr="00F72D10">
              <w:rPr>
                <w:rFonts w:ascii="Times New Roman" w:hAnsi="Times New Roman"/>
                <w:bCs/>
                <w:color w:val="000000"/>
                <w:sz w:val="24"/>
                <w:szCs w:val="24"/>
              </w:rPr>
              <w:t>ипального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Резервные средства</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общегосударственные вопросы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86,1</w:t>
            </w: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86,1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sz w:val="24"/>
                <w:szCs w:val="24"/>
              </w:rPr>
            </w:pPr>
            <w:r w:rsidRPr="00F72D10">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rsidR="00C23D8D" w:rsidRPr="00F72D10" w:rsidRDefault="00C23D8D" w:rsidP="00F72D10">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701"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709"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10,0</w:t>
            </w: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10,0</w:t>
            </w:r>
          </w:p>
        </w:tc>
      </w:tr>
      <w:tr w:rsidR="00C23D8D" w:rsidRPr="00C74565" w:rsidTr="00F72D10">
        <w:tc>
          <w:tcPr>
            <w:tcW w:w="4388" w:type="dxa"/>
          </w:tcPr>
          <w:p w:rsidR="00C23D8D" w:rsidRPr="00F72D10" w:rsidRDefault="00C23D8D" w:rsidP="00F72D10">
            <w:pPr>
              <w:spacing w:after="0" w:line="240" w:lineRule="auto"/>
              <w:rPr>
                <w:rFonts w:ascii="Times New Roman" w:hAnsi="Times New Roman"/>
                <w:sz w:val="24"/>
                <w:szCs w:val="24"/>
              </w:rPr>
            </w:pPr>
            <w:r w:rsidRPr="00F72D10">
              <w:rPr>
                <w:rFonts w:ascii="Times New Roman" w:hAnsi="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66"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388" w:type="dxa"/>
          </w:tcPr>
          <w:p w:rsidR="00C23D8D" w:rsidRPr="00F72D10" w:rsidRDefault="00C23D8D" w:rsidP="00F72D10">
            <w:pPr>
              <w:autoSpaceDE w:val="0"/>
              <w:autoSpaceDN w:val="0"/>
              <w:adjustRightInd w:val="0"/>
              <w:spacing w:after="0" w:line="240" w:lineRule="auto"/>
              <w:jc w:val="both"/>
              <w:rPr>
                <w:rFonts w:ascii="Times New Roman" w:hAnsi="Times New Roman"/>
                <w:sz w:val="24"/>
                <w:szCs w:val="24"/>
              </w:rPr>
            </w:pPr>
            <w:r w:rsidRPr="00F72D10">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388" w:type="dxa"/>
            <w:vAlign w:val="bottom"/>
          </w:tcPr>
          <w:p w:rsidR="00C23D8D" w:rsidRPr="00F72D10" w:rsidRDefault="00C23D8D" w:rsidP="00F72D10">
            <w:pPr>
              <w:spacing w:after="0" w:line="240" w:lineRule="auto"/>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388" w:type="dxa"/>
          </w:tcPr>
          <w:p w:rsidR="00C23D8D" w:rsidRPr="00F72D10" w:rsidRDefault="00C23D8D" w:rsidP="00F72D10">
            <w:pPr>
              <w:tabs>
                <w:tab w:val="left" w:pos="1145"/>
              </w:tabs>
              <w:spacing w:after="0" w:line="240" w:lineRule="auto"/>
              <w:rPr>
                <w:rFonts w:ascii="Times New Roman" w:hAnsi="Times New Roman"/>
                <w:b/>
                <w:sz w:val="24"/>
                <w:szCs w:val="24"/>
              </w:rPr>
            </w:pPr>
            <w:r w:rsidRPr="00F72D10">
              <w:rPr>
                <w:rFonts w:ascii="Times New Roman" w:hAnsi="Times New Roman"/>
                <w:b/>
                <w:sz w:val="24"/>
                <w:szCs w:val="24"/>
              </w:rPr>
              <w:t>ОБРАЗОВАНИЕ</w:t>
            </w:r>
          </w:p>
        </w:tc>
        <w:tc>
          <w:tcPr>
            <w:tcW w:w="566" w:type="dxa"/>
          </w:tcPr>
          <w:p w:rsidR="00C23D8D" w:rsidRPr="00F72D10" w:rsidRDefault="00C23D8D" w:rsidP="00F72D10">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b/>
                <w:sz w:val="24"/>
                <w:szCs w:val="24"/>
              </w:rPr>
            </w:pPr>
          </w:p>
        </w:tc>
        <w:tc>
          <w:tcPr>
            <w:tcW w:w="1701"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709"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135" w:type="dxa"/>
          </w:tcPr>
          <w:p w:rsidR="00C23D8D" w:rsidRPr="00F72D10" w:rsidRDefault="00C23D8D" w:rsidP="003B47F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96</w:t>
            </w:r>
            <w:r w:rsidRPr="00F72D10">
              <w:rPr>
                <w:rFonts w:ascii="Times New Roman" w:hAnsi="Times New Roman"/>
                <w:b/>
                <w:sz w:val="24"/>
                <w:szCs w:val="24"/>
              </w:rPr>
              <w:t>0,0</w:t>
            </w:r>
          </w:p>
        </w:tc>
        <w:tc>
          <w:tcPr>
            <w:tcW w:w="1135" w:type="dxa"/>
          </w:tcPr>
          <w:p w:rsidR="00C23D8D" w:rsidRPr="00F72D10" w:rsidRDefault="00C23D8D" w:rsidP="003B47F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96</w:t>
            </w:r>
            <w:r w:rsidRPr="00F72D10">
              <w:rPr>
                <w:rFonts w:ascii="Times New Roman" w:hAnsi="Times New Roman"/>
                <w:b/>
                <w:sz w:val="24"/>
                <w:szCs w:val="24"/>
              </w:rPr>
              <w:t>0,0</w:t>
            </w:r>
          </w:p>
        </w:tc>
      </w:tr>
      <w:tr w:rsidR="00C23D8D" w:rsidRPr="00C74565" w:rsidTr="00F72D10">
        <w:tc>
          <w:tcPr>
            <w:tcW w:w="4388" w:type="dxa"/>
          </w:tcPr>
          <w:p w:rsidR="00C23D8D" w:rsidRPr="00F72D10" w:rsidRDefault="00C23D8D" w:rsidP="00F72D10">
            <w:pPr>
              <w:tabs>
                <w:tab w:val="left" w:pos="1145"/>
              </w:tabs>
              <w:spacing w:after="0" w:line="240" w:lineRule="auto"/>
              <w:rPr>
                <w:rFonts w:ascii="Times New Roman" w:hAnsi="Times New Roman"/>
                <w:color w:val="FF0000"/>
                <w:sz w:val="24"/>
                <w:szCs w:val="24"/>
              </w:rPr>
            </w:pPr>
            <w:r w:rsidRPr="00F72D10">
              <w:rPr>
                <w:rFonts w:ascii="Times New Roman" w:hAnsi="Times New Roman"/>
                <w:sz w:val="24"/>
                <w:szCs w:val="24"/>
              </w:rPr>
              <w:t>Молодежная политика и оздоровление детей</w:t>
            </w:r>
          </w:p>
        </w:tc>
        <w:tc>
          <w:tcPr>
            <w:tcW w:w="566"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701"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709"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135" w:type="dxa"/>
          </w:tcPr>
          <w:p w:rsidR="00C23D8D" w:rsidRPr="00F72D10" w:rsidRDefault="00C23D8D" w:rsidP="003B47F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r w:rsidRPr="00F72D10">
              <w:rPr>
                <w:rFonts w:ascii="Times New Roman" w:hAnsi="Times New Roman"/>
                <w:sz w:val="24"/>
                <w:szCs w:val="24"/>
              </w:rPr>
              <w:t>0,0</w:t>
            </w:r>
          </w:p>
        </w:tc>
        <w:tc>
          <w:tcPr>
            <w:tcW w:w="1135" w:type="dxa"/>
          </w:tcPr>
          <w:p w:rsidR="00C23D8D" w:rsidRPr="00F72D10" w:rsidRDefault="00C23D8D" w:rsidP="003B47F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r w:rsidRPr="00F72D10">
              <w:rPr>
                <w:rFonts w:ascii="Times New Roman" w:hAnsi="Times New Roman"/>
                <w:sz w:val="24"/>
                <w:szCs w:val="24"/>
              </w:rPr>
              <w:t>0,0</w:t>
            </w:r>
          </w:p>
        </w:tc>
      </w:tr>
      <w:tr w:rsidR="00C23D8D" w:rsidRPr="00C74565" w:rsidTr="00F72D10">
        <w:tc>
          <w:tcPr>
            <w:tcW w:w="4388"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Праздничные и социально значимые мероприятия для населения</w:t>
            </w:r>
          </w:p>
        </w:tc>
        <w:tc>
          <w:tcPr>
            <w:tcW w:w="566"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701" w:type="dxa"/>
          </w:tcPr>
          <w:p w:rsidR="00C23D8D" w:rsidRPr="00F72D10" w:rsidRDefault="00C23D8D" w:rsidP="00F72D10">
            <w:pPr>
              <w:shd w:val="clear" w:color="auto" w:fill="FFFFFF"/>
              <w:spacing w:after="0" w:line="240" w:lineRule="auto"/>
              <w:jc w:val="center"/>
              <w:rPr>
                <w:rFonts w:ascii="Times New Roman" w:hAnsi="Times New Roman"/>
                <w:spacing w:val="-1"/>
                <w:sz w:val="24"/>
                <w:szCs w:val="24"/>
              </w:rPr>
            </w:pPr>
            <w:r w:rsidRPr="00F72D10">
              <w:rPr>
                <w:rFonts w:ascii="Times New Roman" w:hAnsi="Times New Roman"/>
                <w:spacing w:val="-1"/>
                <w:sz w:val="24"/>
                <w:szCs w:val="24"/>
              </w:rPr>
              <w:t>35 Е 01 00500</w:t>
            </w:r>
          </w:p>
        </w:tc>
        <w:tc>
          <w:tcPr>
            <w:tcW w:w="709"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135" w:type="dxa"/>
          </w:tcPr>
          <w:p w:rsidR="00C23D8D" w:rsidRPr="00F72D10" w:rsidRDefault="00C23D8D" w:rsidP="003B47F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r w:rsidRPr="00F72D10">
              <w:rPr>
                <w:rFonts w:ascii="Times New Roman" w:hAnsi="Times New Roman"/>
                <w:sz w:val="24"/>
                <w:szCs w:val="24"/>
              </w:rPr>
              <w:t>0,0</w:t>
            </w:r>
          </w:p>
        </w:tc>
        <w:tc>
          <w:tcPr>
            <w:tcW w:w="1135" w:type="dxa"/>
            <w:tcBorders>
              <w:bottom w:val="nil"/>
            </w:tcBorders>
          </w:tcPr>
          <w:p w:rsidR="00C23D8D" w:rsidRPr="00F72D10" w:rsidRDefault="00C23D8D" w:rsidP="003B47F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r w:rsidRPr="00F72D10">
              <w:rPr>
                <w:rFonts w:ascii="Times New Roman" w:hAnsi="Times New Roman"/>
                <w:sz w:val="24"/>
                <w:szCs w:val="24"/>
              </w:rPr>
              <w:t>0,0</w:t>
            </w:r>
          </w:p>
        </w:tc>
      </w:tr>
      <w:tr w:rsidR="00C23D8D" w:rsidRPr="00C74565" w:rsidTr="00F72D10">
        <w:tc>
          <w:tcPr>
            <w:tcW w:w="4388"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701"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r w:rsidRPr="00F72D10">
              <w:rPr>
                <w:rFonts w:ascii="Times New Roman" w:hAnsi="Times New Roman"/>
                <w:spacing w:val="-1"/>
                <w:sz w:val="24"/>
                <w:szCs w:val="24"/>
              </w:rPr>
              <w:t>35 Е 01 00500</w:t>
            </w:r>
          </w:p>
        </w:tc>
        <w:tc>
          <w:tcPr>
            <w:tcW w:w="709" w:type="dxa"/>
          </w:tcPr>
          <w:p w:rsidR="00C23D8D" w:rsidRPr="00F72D10" w:rsidRDefault="00C23D8D" w:rsidP="00F72D10">
            <w:pPr>
              <w:shd w:val="clear" w:color="auto" w:fill="FFFFFF"/>
              <w:spacing w:after="0" w:line="240" w:lineRule="auto"/>
              <w:ind w:right="-157"/>
              <w:jc w:val="both"/>
              <w:rPr>
                <w:rFonts w:ascii="Times New Roman" w:hAnsi="Times New Roman"/>
                <w:sz w:val="24"/>
                <w:szCs w:val="24"/>
              </w:rPr>
            </w:pPr>
            <w:r w:rsidRPr="00F72D10">
              <w:rPr>
                <w:rFonts w:ascii="Times New Roman" w:hAnsi="Times New Roman"/>
                <w:sz w:val="24"/>
                <w:szCs w:val="24"/>
              </w:rPr>
              <w:t>240</w:t>
            </w:r>
          </w:p>
        </w:tc>
        <w:tc>
          <w:tcPr>
            <w:tcW w:w="1135" w:type="dxa"/>
          </w:tcPr>
          <w:p w:rsidR="00C23D8D" w:rsidRPr="00F72D10" w:rsidRDefault="00C23D8D" w:rsidP="003B47F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w:t>
            </w:r>
            <w:r w:rsidRPr="00F72D10">
              <w:rPr>
                <w:rFonts w:ascii="Times New Roman" w:hAnsi="Times New Roman"/>
                <w:sz w:val="24"/>
                <w:szCs w:val="24"/>
              </w:rPr>
              <w:t>,0</w:t>
            </w:r>
          </w:p>
        </w:tc>
        <w:tc>
          <w:tcPr>
            <w:tcW w:w="1135" w:type="dxa"/>
          </w:tcPr>
          <w:p w:rsidR="00C23D8D" w:rsidRPr="00F72D10" w:rsidRDefault="00C23D8D" w:rsidP="003B47F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w:t>
            </w:r>
            <w:r w:rsidRPr="00F72D10">
              <w:rPr>
                <w:rFonts w:ascii="Times New Roman" w:hAnsi="Times New Roman"/>
                <w:sz w:val="24"/>
                <w:szCs w:val="24"/>
              </w:rPr>
              <w:t>,0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КУЛЬТУРА, КИНЕМАТОГРАФИЯ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C82CE2">
            <w:pPr>
              <w:spacing w:after="0" w:line="240" w:lineRule="auto"/>
              <w:jc w:val="center"/>
              <w:rPr>
                <w:b/>
              </w:rPr>
            </w:pPr>
            <w:r>
              <w:rPr>
                <w:rFonts w:ascii="Times New Roman" w:hAnsi="Times New Roman"/>
                <w:b/>
                <w:sz w:val="24"/>
                <w:szCs w:val="24"/>
              </w:rPr>
              <w:t>1535,9</w:t>
            </w:r>
          </w:p>
        </w:tc>
        <w:tc>
          <w:tcPr>
            <w:tcW w:w="1135" w:type="dxa"/>
            <w:tcBorders>
              <w:top w:val="nil"/>
              <w:bottom w:val="nil"/>
            </w:tcBorders>
            <w:vAlign w:val="center"/>
          </w:tcPr>
          <w:p w:rsidR="00C23D8D" w:rsidRPr="00C82CE2" w:rsidRDefault="00C23D8D" w:rsidP="00F72D10">
            <w:pPr>
              <w:spacing w:after="0" w:line="240" w:lineRule="auto"/>
              <w:jc w:val="center"/>
              <w:rPr>
                <w:b/>
              </w:rPr>
            </w:pPr>
            <w:r>
              <w:rPr>
                <w:rFonts w:ascii="Times New Roman" w:hAnsi="Times New Roman"/>
                <w:b/>
                <w:sz w:val="24"/>
                <w:szCs w:val="24"/>
              </w:rPr>
              <w:t>1126,5</w:t>
            </w:r>
          </w:p>
        </w:tc>
      </w:tr>
      <w:tr w:rsidR="00C23D8D" w:rsidRPr="00C74565" w:rsidTr="00C82CE2">
        <w:trPr>
          <w:trHeight w:val="613"/>
        </w:trPr>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C82CE2">
            <w:pPr>
              <w:spacing w:after="0" w:line="240" w:lineRule="auto"/>
              <w:jc w:val="center"/>
            </w:pPr>
            <w:r>
              <w:rPr>
                <w:rFonts w:ascii="Times New Roman" w:hAnsi="Times New Roman"/>
                <w:sz w:val="24"/>
                <w:szCs w:val="24"/>
              </w:rPr>
              <w:t>1535,9</w:t>
            </w:r>
          </w:p>
        </w:tc>
        <w:tc>
          <w:tcPr>
            <w:tcW w:w="1135" w:type="dxa"/>
            <w:vAlign w:val="center"/>
          </w:tcPr>
          <w:p w:rsidR="00C23D8D" w:rsidRDefault="00C23D8D" w:rsidP="00F72D10">
            <w:pPr>
              <w:spacing w:after="0" w:line="240" w:lineRule="auto"/>
              <w:jc w:val="center"/>
              <w:rPr>
                <w:rFonts w:ascii="Times New Roman" w:hAnsi="Times New Roman"/>
                <w:sz w:val="24"/>
                <w:szCs w:val="24"/>
              </w:rPr>
            </w:pPr>
          </w:p>
          <w:p w:rsidR="00C23D8D" w:rsidRDefault="00C23D8D" w:rsidP="00C82CE2">
            <w:pPr>
              <w:spacing w:after="0" w:line="240" w:lineRule="auto"/>
              <w:jc w:val="center"/>
            </w:pPr>
            <w:r>
              <w:rPr>
                <w:rFonts w:ascii="Times New Roman" w:hAnsi="Times New Roman"/>
                <w:sz w:val="24"/>
                <w:szCs w:val="24"/>
              </w:rPr>
              <w:t>1126,5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C82CE2">
            <w:pPr>
              <w:spacing w:after="0" w:line="240" w:lineRule="auto"/>
              <w:jc w:val="center"/>
            </w:pPr>
            <w:r>
              <w:rPr>
                <w:rFonts w:ascii="Times New Roman" w:hAnsi="Times New Roman"/>
                <w:sz w:val="24"/>
                <w:szCs w:val="24"/>
              </w:rPr>
              <w:t>1535,9</w:t>
            </w:r>
          </w:p>
        </w:tc>
        <w:tc>
          <w:tcPr>
            <w:tcW w:w="1135" w:type="dxa"/>
            <w:vAlign w:val="center"/>
          </w:tcPr>
          <w:p w:rsidR="00C23D8D" w:rsidRDefault="00C23D8D" w:rsidP="00F72D10">
            <w:pPr>
              <w:spacing w:after="0" w:line="240" w:lineRule="auto"/>
              <w:jc w:val="center"/>
            </w:pPr>
            <w:r>
              <w:rPr>
                <w:rFonts w:ascii="Times New Roman" w:hAnsi="Times New Roman"/>
                <w:sz w:val="24"/>
                <w:szCs w:val="24"/>
              </w:rPr>
              <w:t>1126,5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C82CE2">
            <w:pPr>
              <w:spacing w:after="0" w:line="240" w:lineRule="auto"/>
              <w:jc w:val="center"/>
            </w:pPr>
            <w:r>
              <w:rPr>
                <w:rFonts w:ascii="Times New Roman" w:hAnsi="Times New Roman"/>
                <w:sz w:val="24"/>
                <w:szCs w:val="24"/>
              </w:rPr>
              <w:t>1535,9</w:t>
            </w:r>
          </w:p>
        </w:tc>
        <w:tc>
          <w:tcPr>
            <w:tcW w:w="1135" w:type="dxa"/>
            <w:vAlign w:val="center"/>
          </w:tcPr>
          <w:p w:rsidR="00C23D8D" w:rsidRDefault="00C23D8D" w:rsidP="00F72D10">
            <w:pPr>
              <w:spacing w:after="0" w:line="240" w:lineRule="auto"/>
              <w:jc w:val="center"/>
            </w:pPr>
            <w:r>
              <w:rPr>
                <w:rFonts w:ascii="Times New Roman" w:hAnsi="Times New Roman"/>
                <w:sz w:val="24"/>
                <w:szCs w:val="24"/>
              </w:rPr>
              <w:t>1126,5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b/>
                <w:bCs/>
                <w:color w:val="000000"/>
                <w:sz w:val="24"/>
                <w:szCs w:val="24"/>
              </w:rPr>
              <w:t>СОЦИАЛЬНАЯ ПОЛИТИКА</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C82CE2">
            <w:pPr>
              <w:spacing w:after="0" w:line="240" w:lineRule="auto"/>
              <w:jc w:val="center"/>
              <w:rPr>
                <w:b/>
              </w:rPr>
            </w:pPr>
            <w:r>
              <w:rPr>
                <w:rFonts w:ascii="Times New Roman" w:hAnsi="Times New Roman"/>
                <w:b/>
                <w:sz w:val="24"/>
                <w:szCs w:val="24"/>
              </w:rPr>
              <w:t>599</w:t>
            </w:r>
            <w:r w:rsidRPr="00F72D10">
              <w:rPr>
                <w:rFonts w:ascii="Times New Roman" w:hAnsi="Times New Roman"/>
                <w:b/>
                <w:sz w:val="24"/>
                <w:szCs w:val="24"/>
              </w:rPr>
              <w:t>,</w:t>
            </w:r>
            <w:r>
              <w:rPr>
                <w:rFonts w:ascii="Times New Roman" w:hAnsi="Times New Roman"/>
                <w:b/>
                <w:sz w:val="24"/>
                <w:szCs w:val="24"/>
              </w:rPr>
              <w:t>2</w:t>
            </w:r>
          </w:p>
        </w:tc>
        <w:tc>
          <w:tcPr>
            <w:tcW w:w="1135" w:type="dxa"/>
            <w:vAlign w:val="center"/>
          </w:tcPr>
          <w:p w:rsidR="00C23D8D" w:rsidRPr="00F72D10" w:rsidRDefault="00C23D8D" w:rsidP="00C82CE2">
            <w:pPr>
              <w:spacing w:after="0" w:line="240" w:lineRule="auto"/>
              <w:jc w:val="center"/>
              <w:rPr>
                <w:b/>
              </w:rPr>
            </w:pPr>
            <w:r w:rsidRPr="00F72D10">
              <w:rPr>
                <w:rFonts w:ascii="Times New Roman" w:hAnsi="Times New Roman"/>
                <w:b/>
                <w:sz w:val="24"/>
                <w:szCs w:val="24"/>
              </w:rPr>
              <w:t>5</w:t>
            </w:r>
            <w:r>
              <w:rPr>
                <w:rFonts w:ascii="Times New Roman" w:hAnsi="Times New Roman"/>
                <w:b/>
                <w:sz w:val="24"/>
                <w:szCs w:val="24"/>
              </w:rPr>
              <w:t>99</w:t>
            </w:r>
            <w:r w:rsidRPr="00F72D10">
              <w:rPr>
                <w:rFonts w:ascii="Times New Roman" w:hAnsi="Times New Roman"/>
                <w:b/>
                <w:sz w:val="24"/>
                <w:szCs w:val="24"/>
              </w:rPr>
              <w:t>,</w:t>
            </w:r>
            <w:r>
              <w:rPr>
                <w:rFonts w:ascii="Times New Roman" w:hAnsi="Times New Roman"/>
                <w:b/>
                <w:sz w:val="24"/>
                <w:szCs w:val="24"/>
              </w:rPr>
              <w:t>2</w:t>
            </w:r>
          </w:p>
        </w:tc>
      </w:tr>
      <w:tr w:rsidR="00C23D8D" w:rsidRPr="00C74565" w:rsidTr="00541BAF">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Пенсионное обеспечение</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tcPr>
          <w:p w:rsidR="00C23D8D" w:rsidRDefault="00C23D8D">
            <w:r w:rsidRPr="000A7128">
              <w:rPr>
                <w:rFonts w:ascii="Times New Roman" w:hAnsi="Times New Roman"/>
                <w:sz w:val="24"/>
                <w:szCs w:val="24"/>
              </w:rPr>
              <w:t>313,2</w:t>
            </w:r>
          </w:p>
        </w:tc>
        <w:tc>
          <w:tcPr>
            <w:tcW w:w="1135" w:type="dxa"/>
          </w:tcPr>
          <w:p w:rsidR="00C23D8D" w:rsidRDefault="00C23D8D">
            <w:r w:rsidRPr="000A7128">
              <w:rPr>
                <w:rFonts w:ascii="Times New Roman" w:hAnsi="Times New Roman"/>
                <w:sz w:val="24"/>
                <w:szCs w:val="24"/>
              </w:rPr>
              <w:t>313,2</w:t>
            </w:r>
          </w:p>
        </w:tc>
      </w:tr>
      <w:tr w:rsidR="00C23D8D" w:rsidRPr="00C74565" w:rsidTr="00541BAF">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tcPr>
          <w:p w:rsidR="00C23D8D" w:rsidRDefault="00C23D8D">
            <w:r w:rsidRPr="000A7128">
              <w:rPr>
                <w:rFonts w:ascii="Times New Roman" w:hAnsi="Times New Roman"/>
                <w:sz w:val="24"/>
                <w:szCs w:val="24"/>
              </w:rPr>
              <w:t>313,2</w:t>
            </w:r>
          </w:p>
        </w:tc>
        <w:tc>
          <w:tcPr>
            <w:tcW w:w="1135" w:type="dxa"/>
          </w:tcPr>
          <w:p w:rsidR="00C23D8D" w:rsidRDefault="00C23D8D">
            <w:r w:rsidRPr="000A7128">
              <w:rPr>
                <w:rFonts w:ascii="Times New Roman" w:hAnsi="Times New Roman"/>
                <w:sz w:val="24"/>
                <w:szCs w:val="24"/>
              </w:rPr>
              <w:t>313,2</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межбюджетные трансферты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rsidR="00C23D8D" w:rsidRDefault="00C23D8D" w:rsidP="00F72D10">
            <w:pPr>
              <w:spacing w:after="0" w:line="240" w:lineRule="auto"/>
            </w:pPr>
            <w:r w:rsidRPr="00F72D10">
              <w:rPr>
                <w:rFonts w:ascii="Times New Roman" w:hAnsi="Times New Roman"/>
                <w:sz w:val="24"/>
                <w:szCs w:val="24"/>
              </w:rPr>
              <w:t>35 П 01 01500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vAlign w:val="center"/>
          </w:tcPr>
          <w:p w:rsidR="00C23D8D" w:rsidRDefault="00C23D8D" w:rsidP="00C82CE2">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социальной политики</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rsidR="00C23D8D" w:rsidRDefault="00C23D8D" w:rsidP="00F72D10">
            <w:pPr>
              <w:spacing w:after="0" w:line="240" w:lineRule="auto"/>
            </w:pPr>
            <w:r w:rsidRPr="00F72D10">
              <w:rPr>
                <w:rFonts w:ascii="Times New Roman" w:hAnsi="Times New Roman"/>
                <w:sz w:val="24"/>
                <w:szCs w:val="24"/>
              </w:rPr>
              <w:t>35 П 01 01800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rsidR="00C23D8D" w:rsidRDefault="00C23D8D" w:rsidP="00F72D10">
            <w:pPr>
              <w:spacing w:after="0" w:line="240" w:lineRule="auto"/>
            </w:pPr>
            <w:r w:rsidRPr="00F72D10">
              <w:rPr>
                <w:rFonts w:ascii="Times New Roman" w:hAnsi="Times New Roman"/>
                <w:sz w:val="24"/>
                <w:szCs w:val="24"/>
              </w:rPr>
              <w:t>35 П 01 01800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388" w:type="dxa"/>
          </w:tcPr>
          <w:p w:rsidR="00C23D8D" w:rsidRPr="00F72D10" w:rsidRDefault="00C23D8D" w:rsidP="00F72D10">
            <w:pPr>
              <w:spacing w:after="0" w:line="240" w:lineRule="auto"/>
              <w:rPr>
                <w:rFonts w:ascii="Times New Roman" w:hAnsi="Times New Roman"/>
                <w:b/>
                <w:bCs/>
                <w:color w:val="000000"/>
                <w:sz w:val="24"/>
                <w:szCs w:val="24"/>
              </w:rPr>
            </w:pPr>
            <w:r w:rsidRPr="00F72D10">
              <w:rPr>
                <w:rFonts w:ascii="Times New Roman" w:hAnsi="Times New Roman"/>
                <w:b/>
                <w:bCs/>
                <w:color w:val="000000"/>
                <w:sz w:val="24"/>
                <w:szCs w:val="24"/>
              </w:rPr>
              <w:t>СРЕДСТВА МАССОВОЙ ИНФОРМАЦИИ</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EF327E">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w:t>
            </w:r>
            <w:r w:rsidRPr="00F72D10">
              <w:rPr>
                <w:rFonts w:ascii="Times New Roman" w:hAnsi="Times New Roman"/>
                <w:b/>
                <w:sz w:val="24"/>
                <w:szCs w:val="24"/>
              </w:rPr>
              <w:t>3,</w:t>
            </w:r>
            <w:r>
              <w:rPr>
                <w:rFonts w:ascii="Times New Roman" w:hAnsi="Times New Roman"/>
                <w:b/>
                <w:sz w:val="24"/>
                <w:szCs w:val="24"/>
              </w:rPr>
              <w:t>1</w:t>
            </w:r>
          </w:p>
        </w:tc>
        <w:tc>
          <w:tcPr>
            <w:tcW w:w="1135" w:type="dxa"/>
            <w:vAlign w:val="center"/>
          </w:tcPr>
          <w:p w:rsidR="00C23D8D" w:rsidRPr="00F72D10" w:rsidRDefault="00C23D8D" w:rsidP="00EF327E">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w:t>
            </w:r>
            <w:r w:rsidRPr="00F72D10">
              <w:rPr>
                <w:rFonts w:ascii="Times New Roman" w:hAnsi="Times New Roman"/>
                <w:b/>
                <w:sz w:val="24"/>
                <w:szCs w:val="24"/>
              </w:rPr>
              <w:t>3,</w:t>
            </w:r>
            <w:r>
              <w:rPr>
                <w:rFonts w:ascii="Times New Roman" w:hAnsi="Times New Roman"/>
                <w:b/>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Периодическая печать и издательства</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r>
      <w:tr w:rsidR="00C23D8D" w:rsidRPr="00C74565" w:rsidTr="00F72D10">
        <w:tc>
          <w:tcPr>
            <w:tcW w:w="4388" w:type="dxa"/>
            <w:vAlign w:val="bottom"/>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color w:val="000000"/>
                <w:sz w:val="24"/>
                <w:szCs w:val="24"/>
              </w:rPr>
            </w:pPr>
            <w:r w:rsidRPr="00F72D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EF327E">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c>
          <w:tcPr>
            <w:tcW w:w="1135" w:type="dxa"/>
            <w:vAlign w:val="center"/>
          </w:tcPr>
          <w:p w:rsidR="00C23D8D" w:rsidRDefault="00C23D8D" w:rsidP="00EF327E">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EF327E">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3</w:t>
            </w:r>
            <w:r>
              <w:rPr>
                <w:rFonts w:ascii="Times New Roman" w:hAnsi="Times New Roman"/>
                <w:b/>
                <w:sz w:val="24"/>
                <w:szCs w:val="24"/>
              </w:rPr>
              <w:t>91</w:t>
            </w:r>
            <w:r w:rsidRPr="00F72D10">
              <w:rPr>
                <w:rFonts w:ascii="Times New Roman" w:hAnsi="Times New Roman"/>
                <w:b/>
                <w:sz w:val="24"/>
                <w:szCs w:val="24"/>
              </w:rPr>
              <w:t>,</w:t>
            </w:r>
            <w:r>
              <w:rPr>
                <w:rFonts w:ascii="Times New Roman" w:hAnsi="Times New Roman"/>
                <w:b/>
                <w:sz w:val="24"/>
                <w:szCs w:val="24"/>
              </w:rPr>
              <w:t>4</w:t>
            </w:r>
          </w:p>
        </w:tc>
        <w:tc>
          <w:tcPr>
            <w:tcW w:w="1135" w:type="dxa"/>
            <w:vAlign w:val="center"/>
          </w:tcPr>
          <w:p w:rsidR="00C23D8D" w:rsidRPr="00F72D10" w:rsidRDefault="00C23D8D" w:rsidP="00EF327E">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8</w:t>
            </w:r>
            <w:r>
              <w:rPr>
                <w:rFonts w:ascii="Times New Roman" w:hAnsi="Times New Roman"/>
                <w:b/>
                <w:sz w:val="24"/>
                <w:szCs w:val="24"/>
              </w:rPr>
              <w:t>01</w:t>
            </w:r>
            <w:r w:rsidRPr="00F72D10">
              <w:rPr>
                <w:rFonts w:ascii="Times New Roman" w:hAnsi="Times New Roman"/>
                <w:b/>
                <w:sz w:val="24"/>
                <w:szCs w:val="24"/>
              </w:rPr>
              <w:t>,</w:t>
            </w:r>
            <w:r>
              <w:rPr>
                <w:rFonts w:ascii="Times New Roman" w:hAnsi="Times New Roman"/>
                <w:b/>
                <w:sz w:val="24"/>
                <w:szCs w:val="24"/>
              </w:rPr>
              <w:t>6</w:t>
            </w:r>
          </w:p>
        </w:tc>
      </w:tr>
      <w:tr w:rsidR="00C23D8D" w:rsidRPr="00C74565" w:rsidTr="00F72D10">
        <w:tc>
          <w:tcPr>
            <w:tcW w:w="7937" w:type="dxa"/>
            <w:gridSpan w:val="5"/>
            <w:vAlign w:val="center"/>
          </w:tcPr>
          <w:p w:rsidR="00C23D8D" w:rsidRPr="00F72D10" w:rsidRDefault="00C23D8D" w:rsidP="00F72D10">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rsidR="00C23D8D" w:rsidRPr="00F72D10" w:rsidRDefault="00C23D8D" w:rsidP="00EF327E">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15 </w:t>
            </w:r>
            <w:r>
              <w:rPr>
                <w:rFonts w:ascii="Times New Roman" w:hAnsi="Times New Roman"/>
                <w:b/>
                <w:sz w:val="24"/>
                <w:szCs w:val="24"/>
              </w:rPr>
              <w:t>657</w:t>
            </w:r>
            <w:r w:rsidRPr="00F72D10">
              <w:rPr>
                <w:rFonts w:ascii="Times New Roman" w:hAnsi="Times New Roman"/>
                <w:b/>
                <w:sz w:val="24"/>
                <w:szCs w:val="24"/>
              </w:rPr>
              <w:t>,</w:t>
            </w:r>
            <w:r>
              <w:rPr>
                <w:rFonts w:ascii="Times New Roman" w:hAnsi="Times New Roman"/>
                <w:b/>
                <w:sz w:val="24"/>
                <w:szCs w:val="24"/>
              </w:rPr>
              <w:t>2</w:t>
            </w:r>
          </w:p>
        </w:tc>
        <w:tc>
          <w:tcPr>
            <w:tcW w:w="1135" w:type="dxa"/>
            <w:vAlign w:val="center"/>
          </w:tcPr>
          <w:p w:rsidR="00C23D8D" w:rsidRPr="00F72D10" w:rsidRDefault="00C23D8D" w:rsidP="00EF327E">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16</w:t>
            </w:r>
            <w:r>
              <w:rPr>
                <w:rFonts w:ascii="Times New Roman" w:hAnsi="Times New Roman"/>
                <w:b/>
                <w:sz w:val="24"/>
                <w:szCs w:val="24"/>
              </w:rPr>
              <w:t xml:space="preserve"> </w:t>
            </w:r>
            <w:r w:rsidRPr="00F72D10">
              <w:rPr>
                <w:rFonts w:ascii="Times New Roman" w:hAnsi="Times New Roman"/>
                <w:b/>
                <w:sz w:val="24"/>
                <w:szCs w:val="24"/>
              </w:rPr>
              <w:t>0</w:t>
            </w:r>
            <w:r>
              <w:rPr>
                <w:rFonts w:ascii="Times New Roman" w:hAnsi="Times New Roman"/>
                <w:b/>
                <w:sz w:val="24"/>
                <w:szCs w:val="24"/>
              </w:rPr>
              <w:t>32</w:t>
            </w:r>
            <w:r w:rsidRPr="00F72D10">
              <w:rPr>
                <w:rFonts w:ascii="Times New Roman" w:hAnsi="Times New Roman"/>
                <w:b/>
                <w:sz w:val="24"/>
                <w:szCs w:val="24"/>
              </w:rPr>
              <w:t>,</w:t>
            </w:r>
            <w:r>
              <w:rPr>
                <w:rFonts w:ascii="Times New Roman" w:hAnsi="Times New Roman"/>
                <w:b/>
                <w:sz w:val="24"/>
                <w:szCs w:val="24"/>
              </w:rPr>
              <w:t>9</w:t>
            </w:r>
          </w:p>
        </w:tc>
      </w:tr>
    </w:tbl>
    <w:p w:rsidR="00C23D8D" w:rsidRPr="00574B7E" w:rsidRDefault="00C23D8D" w:rsidP="00C347B2">
      <w:pPr>
        <w:spacing w:after="0" w:line="240" w:lineRule="auto"/>
        <w:jc w:val="right"/>
        <w:rPr>
          <w:rFonts w:ascii="Times New Roman" w:hAnsi="Times New Roman"/>
          <w:bCs/>
          <w:sz w:val="24"/>
          <w:szCs w:val="24"/>
        </w:rPr>
      </w:pPr>
      <w:r>
        <w:rPr>
          <w:rFonts w:ascii="Times New Roman" w:hAnsi="Times New Roman"/>
          <w:b/>
          <w:sz w:val="28"/>
          <w:szCs w:val="28"/>
        </w:rPr>
        <w:br w:type="page"/>
      </w:r>
      <w:r w:rsidRPr="00574B7E">
        <w:rPr>
          <w:rFonts w:ascii="Times New Roman" w:hAnsi="Times New Roman"/>
          <w:bCs/>
          <w:sz w:val="24"/>
          <w:szCs w:val="24"/>
        </w:rPr>
        <w:t xml:space="preserve">Приложение </w:t>
      </w:r>
      <w:r>
        <w:rPr>
          <w:rFonts w:ascii="Times New Roman" w:hAnsi="Times New Roman"/>
          <w:bCs/>
          <w:sz w:val="24"/>
          <w:szCs w:val="24"/>
        </w:rPr>
        <w:t>6</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133BE8" w:rsidRDefault="00C23D8D" w:rsidP="00A36488">
      <w:pPr>
        <w:autoSpaceDE w:val="0"/>
        <w:autoSpaceDN w:val="0"/>
        <w:adjustRightInd w:val="0"/>
        <w:spacing w:after="0" w:line="240" w:lineRule="auto"/>
        <w:ind w:left="5245"/>
        <w:jc w:val="right"/>
        <w:rPr>
          <w:rFonts w:ascii="Times New Roman" w:hAnsi="Times New Roman"/>
          <w:b/>
          <w:iCs/>
          <w:sz w:val="28"/>
          <w:szCs w:val="28"/>
        </w:rPr>
      </w:pPr>
    </w:p>
    <w:p w:rsidR="00C23D8D" w:rsidRDefault="00C23D8D" w:rsidP="00F55583">
      <w:pPr>
        <w:autoSpaceDE w:val="0"/>
        <w:autoSpaceDN w:val="0"/>
        <w:adjustRightInd w:val="0"/>
        <w:spacing w:after="0" w:line="240" w:lineRule="auto"/>
        <w:jc w:val="center"/>
        <w:rPr>
          <w:rFonts w:ascii="Times New Roman" w:hAnsi="Times New Roman"/>
          <w:b/>
          <w:i/>
          <w:sz w:val="28"/>
          <w:szCs w:val="28"/>
        </w:rPr>
      </w:pPr>
    </w:p>
    <w:p w:rsidR="00C23D8D" w:rsidRDefault="00C23D8D" w:rsidP="00F55583">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Распределение бюджетных ассигнований</w:t>
      </w:r>
      <w:r>
        <w:rPr>
          <w:rFonts w:ascii="Times New Roman" w:hAnsi="Times New Roman"/>
          <w:b/>
          <w:sz w:val="28"/>
          <w:szCs w:val="28"/>
        </w:rPr>
        <w:t xml:space="preserve"> по</w:t>
      </w:r>
      <w:r w:rsidRPr="00DF6064">
        <w:rPr>
          <w:rFonts w:ascii="Times New Roman" w:hAnsi="Times New Roman"/>
          <w:b/>
          <w:i/>
          <w:sz w:val="28"/>
          <w:szCs w:val="28"/>
        </w:rPr>
        <w:t xml:space="preserve"> </w:t>
      </w:r>
      <w:r w:rsidRPr="005A4A29">
        <w:rPr>
          <w:rFonts w:ascii="Times New Roman" w:hAnsi="Times New Roman"/>
          <w:b/>
          <w:iCs/>
          <w:sz w:val="28"/>
          <w:szCs w:val="28"/>
        </w:rPr>
        <w:t>разделам, подразделам, целевым статьям,</w:t>
      </w:r>
      <w:r w:rsidRPr="00502E30">
        <w:rPr>
          <w:rFonts w:ascii="Times New Roman" w:hAnsi="Times New Roman"/>
          <w:b/>
          <w:iCs/>
          <w:sz w:val="28"/>
          <w:szCs w:val="28"/>
        </w:rPr>
        <w:t xml:space="preserve"> </w:t>
      </w:r>
      <w:r w:rsidRPr="005A4A29">
        <w:rPr>
          <w:rFonts w:ascii="Times New Roman" w:hAnsi="Times New Roman"/>
          <w:b/>
          <w:iCs/>
          <w:sz w:val="28"/>
          <w:szCs w:val="28"/>
        </w:rPr>
        <w:t xml:space="preserve">группам </w:t>
      </w:r>
      <w:r w:rsidRPr="00252E2A">
        <w:rPr>
          <w:rFonts w:ascii="Times New Roman" w:hAnsi="Times New Roman"/>
          <w:i/>
          <w:iCs/>
          <w:sz w:val="28"/>
          <w:szCs w:val="28"/>
        </w:rPr>
        <w:t>(группам и подгруппам)</w:t>
      </w:r>
      <w:r w:rsidRPr="005A4A29">
        <w:rPr>
          <w:rFonts w:ascii="Times New Roman" w:hAnsi="Times New Roman"/>
          <w:b/>
          <w:iCs/>
          <w:sz w:val="28"/>
          <w:szCs w:val="28"/>
        </w:rPr>
        <w:t xml:space="preserve"> </w:t>
      </w:r>
      <w:r>
        <w:rPr>
          <w:rFonts w:ascii="Times New Roman" w:hAnsi="Times New Roman"/>
          <w:b/>
          <w:iCs/>
          <w:sz w:val="28"/>
          <w:szCs w:val="28"/>
        </w:rPr>
        <w:t xml:space="preserve"> видов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DF6064">
        <w:rPr>
          <w:rFonts w:ascii="Times New Roman" w:hAnsi="Times New Roman"/>
          <w:b/>
          <w:sz w:val="28"/>
          <w:szCs w:val="28"/>
        </w:rPr>
        <w:t>на 20</w:t>
      </w:r>
      <w:r>
        <w:rPr>
          <w:rFonts w:ascii="Times New Roman" w:hAnsi="Times New Roman"/>
          <w:b/>
          <w:sz w:val="28"/>
          <w:szCs w:val="28"/>
        </w:rPr>
        <w:t>19</w:t>
      </w:r>
      <w:r w:rsidRPr="00DF6064">
        <w:rPr>
          <w:rFonts w:ascii="Times New Roman" w:hAnsi="Times New Roman"/>
          <w:b/>
          <w:sz w:val="28"/>
          <w:szCs w:val="28"/>
        </w:rPr>
        <w:t xml:space="preserve"> год</w:t>
      </w:r>
    </w:p>
    <w:p w:rsidR="00C23D8D" w:rsidRDefault="00C23D8D" w:rsidP="00F55583">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73"/>
        <w:gridCol w:w="567"/>
        <w:gridCol w:w="1684"/>
        <w:gridCol w:w="670"/>
        <w:gridCol w:w="1609"/>
      </w:tblGrid>
      <w:tr w:rsidR="00C23D8D" w:rsidRPr="00C74565" w:rsidTr="00F72D10">
        <w:tc>
          <w:tcPr>
            <w:tcW w:w="453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C23D8D" w:rsidRPr="00C74565" w:rsidTr="00F72D10">
        <w:tc>
          <w:tcPr>
            <w:tcW w:w="4537" w:type="dxa"/>
          </w:tcPr>
          <w:p w:rsidR="00C23D8D" w:rsidRPr="009B6483" w:rsidRDefault="00C23D8D" w:rsidP="00F72D10">
            <w:pPr>
              <w:spacing w:after="0" w:line="240" w:lineRule="auto"/>
              <w:jc w:val="both"/>
              <w:rPr>
                <w:rFonts w:ascii="Times New Roman" w:hAnsi="Times New Roman"/>
                <w:b/>
                <w:bCs/>
                <w:iCs/>
                <w:color w:val="000000"/>
                <w:sz w:val="24"/>
                <w:szCs w:val="24"/>
              </w:rPr>
            </w:pPr>
            <w:r w:rsidRPr="009B6483">
              <w:rPr>
                <w:rFonts w:ascii="Times New Roman" w:hAnsi="Times New Roman"/>
                <w:b/>
                <w:bCs/>
                <w:iCs/>
                <w:color w:val="000000"/>
                <w:sz w:val="24"/>
                <w:szCs w:val="24"/>
              </w:rPr>
              <w:t>Аппарат Совета депутатов муниципального округа Лианозово (код ведомства 900)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bottom"/>
          </w:tcPr>
          <w:p w:rsidR="00C23D8D" w:rsidRPr="00CC2C44" w:rsidRDefault="00C23D8D">
            <w:pPr>
              <w:jc w:val="center"/>
              <w:rPr>
                <w:rFonts w:ascii="Times New Roman" w:hAnsi="Times New Roman"/>
                <w:b/>
                <w:bCs/>
                <w:sz w:val="24"/>
                <w:szCs w:val="24"/>
              </w:rPr>
            </w:pPr>
            <w:r>
              <w:rPr>
                <w:rFonts w:ascii="Times New Roman" w:hAnsi="Times New Roman"/>
                <w:b/>
                <w:bCs/>
              </w:rPr>
              <w:t>11640,7</w:t>
            </w:r>
          </w:p>
        </w:tc>
      </w:tr>
      <w:tr w:rsidR="00C23D8D" w:rsidRPr="00C74565" w:rsidTr="004D21F1">
        <w:tc>
          <w:tcPr>
            <w:tcW w:w="4537" w:type="dxa"/>
          </w:tcPr>
          <w:p w:rsidR="00C23D8D" w:rsidRPr="00F72D10" w:rsidRDefault="00C23D8D" w:rsidP="00F72D10">
            <w:pPr>
              <w:tabs>
                <w:tab w:val="left" w:pos="1620"/>
              </w:tabs>
              <w:spacing w:after="0" w:line="240" w:lineRule="auto"/>
              <w:jc w:val="both"/>
              <w:rPr>
                <w:rFonts w:ascii="Times New Roman" w:hAnsi="Times New Roman"/>
                <w:b/>
                <w:sz w:val="24"/>
                <w:szCs w:val="24"/>
              </w:rPr>
            </w:pPr>
            <w:r w:rsidRPr="00F72D10">
              <w:rPr>
                <w:rFonts w:ascii="Times New Roman" w:hAnsi="Times New Roman"/>
                <w:b/>
                <w:sz w:val="24"/>
                <w:szCs w:val="24"/>
              </w:rPr>
              <w:t>Функционирование главы муниципального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b/>
                <w:bCs/>
                <w:sz w:val="24"/>
                <w:szCs w:val="24"/>
              </w:rPr>
            </w:pPr>
            <w:r>
              <w:rPr>
                <w:rFonts w:ascii="Times New Roman" w:hAnsi="Times New Roman"/>
                <w:b/>
                <w:bCs/>
              </w:rPr>
              <w:t>2000,7</w:t>
            </w:r>
          </w:p>
        </w:tc>
      </w:tr>
      <w:tr w:rsidR="00C23D8D" w:rsidRPr="00C74565" w:rsidTr="004D21F1">
        <w:tc>
          <w:tcPr>
            <w:tcW w:w="4537"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Глава муниципального округа Лианозово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Pr>
                <w:rFonts w:ascii="Times New Roman" w:hAnsi="Times New Roman"/>
                <w:color w:val="000000"/>
              </w:rPr>
              <w:t>1907,5</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bottom"/>
          </w:tcPr>
          <w:p w:rsidR="00C23D8D" w:rsidRPr="00CC2C44" w:rsidRDefault="00C23D8D">
            <w:pPr>
              <w:jc w:val="center"/>
              <w:rPr>
                <w:rFonts w:ascii="Times New Roman" w:hAnsi="Times New Roman"/>
                <w:color w:val="000000"/>
                <w:sz w:val="24"/>
                <w:szCs w:val="24"/>
              </w:rPr>
            </w:pPr>
            <w:r>
              <w:rPr>
                <w:rFonts w:ascii="Times New Roman" w:hAnsi="Times New Roman"/>
                <w:color w:val="000000"/>
              </w:rPr>
              <w:t>1497,6</w:t>
            </w:r>
          </w:p>
        </w:tc>
      </w:tr>
      <w:tr w:rsidR="00C23D8D" w:rsidRPr="00C74565" w:rsidTr="004D21F1">
        <w:tc>
          <w:tcPr>
            <w:tcW w:w="4537"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Default="00C23D8D" w:rsidP="00F72D10">
            <w:pPr>
              <w:spacing w:after="0" w:line="240" w:lineRule="auto"/>
              <w:jc w:val="center"/>
            </w:pPr>
            <w:r w:rsidRPr="00F72D10">
              <w:rPr>
                <w:rFonts w:ascii="Times New Roman" w:hAnsi="Times New Roman"/>
                <w:color w:val="000000"/>
                <w:sz w:val="24"/>
                <w:szCs w:val="24"/>
              </w:rPr>
              <w:t>31 А 01 00100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409,9</w:t>
            </w:r>
          </w:p>
        </w:tc>
      </w:tr>
      <w:tr w:rsidR="00C23D8D" w:rsidRPr="00C74565" w:rsidTr="004D21F1">
        <w:tc>
          <w:tcPr>
            <w:tcW w:w="4537"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Прочие расходы в сфере здравоохранения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93,2</w:t>
            </w:r>
          </w:p>
        </w:tc>
      </w:tr>
      <w:tr w:rsidR="00C23D8D" w:rsidRPr="00C74565" w:rsidTr="004D21F1">
        <w:tc>
          <w:tcPr>
            <w:tcW w:w="4537"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93,2</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Функционирование Совета депутатов муниципального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b/>
                <w:bCs/>
                <w:sz w:val="24"/>
                <w:szCs w:val="24"/>
              </w:rPr>
            </w:pPr>
            <w:r>
              <w:rPr>
                <w:rFonts w:ascii="Times New Roman" w:hAnsi="Times New Roman"/>
                <w:b/>
                <w:bCs/>
              </w:rPr>
              <w:t>283,5</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Депутаты Совета депутатов муниципального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sz w:val="24"/>
                <w:szCs w:val="24"/>
              </w:rPr>
            </w:pPr>
            <w:r>
              <w:rPr>
                <w:rFonts w:ascii="Times New Roman" w:hAnsi="Times New Roman"/>
              </w:rPr>
              <w:t>283,5</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bottom"/>
          </w:tcPr>
          <w:p w:rsidR="00C23D8D" w:rsidRPr="00CC2C44" w:rsidRDefault="00C23D8D">
            <w:pPr>
              <w:jc w:val="center"/>
              <w:rPr>
                <w:rFonts w:ascii="Times New Roman" w:hAnsi="Times New Roman"/>
                <w:sz w:val="24"/>
                <w:szCs w:val="24"/>
              </w:rPr>
            </w:pPr>
            <w:r>
              <w:rPr>
                <w:rFonts w:ascii="Times New Roman" w:hAnsi="Times New Roman"/>
              </w:rPr>
              <w:t>283,5</w:t>
            </w:r>
          </w:p>
        </w:tc>
      </w:tr>
      <w:tr w:rsidR="00C23D8D" w:rsidRPr="00C74565" w:rsidTr="004D21F1">
        <w:tc>
          <w:tcPr>
            <w:tcW w:w="4537" w:type="dxa"/>
            <w:vAlign w:val="bottom"/>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Функционирование </w:t>
            </w:r>
            <w:r w:rsidRPr="009B6483">
              <w:rPr>
                <w:rFonts w:ascii="Times New Roman" w:hAnsi="Times New Roman"/>
                <w:b/>
                <w:bCs/>
                <w:iCs/>
                <w:color w:val="000000"/>
                <w:sz w:val="24"/>
                <w:szCs w:val="24"/>
              </w:rPr>
              <w:t>аппарата Совета депутатов муницип</w:t>
            </w:r>
            <w:r w:rsidRPr="00F72D10">
              <w:rPr>
                <w:rFonts w:ascii="Times New Roman" w:hAnsi="Times New Roman"/>
                <w:b/>
                <w:bCs/>
                <w:color w:val="000000"/>
                <w:sz w:val="24"/>
                <w:szCs w:val="24"/>
              </w:rPr>
              <w:t xml:space="preserve">ального округа Лианозово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b/>
                <w:bCs/>
                <w:sz w:val="24"/>
                <w:szCs w:val="24"/>
              </w:rPr>
            </w:pPr>
            <w:r>
              <w:rPr>
                <w:rFonts w:ascii="Times New Roman" w:hAnsi="Times New Roman"/>
                <w:b/>
                <w:bCs/>
              </w:rPr>
              <w:t>9220,4</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Обеспечение деятельности </w:t>
            </w:r>
            <w:r w:rsidRPr="00502E30">
              <w:rPr>
                <w:rFonts w:ascii="Times New Roman" w:hAnsi="Times New Roman"/>
                <w:iCs/>
                <w:color w:val="000000"/>
                <w:sz w:val="24"/>
                <w:szCs w:val="24"/>
              </w:rPr>
              <w:t xml:space="preserve">аппарата Совета депутатов </w:t>
            </w:r>
            <w:r w:rsidRPr="00502E30">
              <w:rPr>
                <w:rFonts w:ascii="Times New Roman" w:hAnsi="Times New Roman"/>
                <w:bCs/>
                <w:iCs/>
                <w:color w:val="000000"/>
                <w:sz w:val="24"/>
                <w:szCs w:val="24"/>
              </w:rPr>
              <w:t>муниципального</w:t>
            </w:r>
            <w:r w:rsidRPr="00F72D10">
              <w:rPr>
                <w:rFonts w:ascii="Times New Roman" w:hAnsi="Times New Roman"/>
                <w:bCs/>
                <w:color w:val="000000"/>
                <w:sz w:val="24"/>
                <w:szCs w:val="24"/>
              </w:rPr>
              <w:t xml:space="preserve"> округа Л</w:t>
            </w:r>
            <w:r>
              <w:rPr>
                <w:rFonts w:ascii="Times New Roman" w:hAnsi="Times New Roman"/>
                <w:bCs/>
                <w:color w:val="000000"/>
                <w:sz w:val="24"/>
                <w:szCs w:val="24"/>
              </w:rPr>
              <w:t>и</w:t>
            </w:r>
            <w:r w:rsidRPr="00F72D10">
              <w:rPr>
                <w:rFonts w:ascii="Times New Roman" w:hAnsi="Times New Roman"/>
                <w:bCs/>
                <w:color w:val="000000"/>
                <w:sz w:val="24"/>
                <w:szCs w:val="24"/>
              </w:rPr>
              <w:t xml:space="preserve">анозово </w:t>
            </w:r>
            <w:r w:rsidRPr="00F72D10">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Pr>
                <w:rFonts w:ascii="Times New Roman" w:hAnsi="Times New Roman"/>
                <w:color w:val="000000"/>
              </w:rPr>
              <w:t>8724,0</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bottom"/>
          </w:tcPr>
          <w:p w:rsidR="00C23D8D" w:rsidRPr="00CC2C44" w:rsidRDefault="00C23D8D">
            <w:pPr>
              <w:jc w:val="center"/>
              <w:rPr>
                <w:rFonts w:ascii="Times New Roman" w:hAnsi="Times New Roman"/>
                <w:color w:val="000000"/>
                <w:sz w:val="24"/>
                <w:szCs w:val="24"/>
              </w:rPr>
            </w:pPr>
            <w:r>
              <w:rPr>
                <w:rFonts w:ascii="Times New Roman" w:hAnsi="Times New Roman"/>
                <w:color w:val="000000"/>
              </w:rPr>
              <w:t>7652,2</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bottom"/>
          </w:tcPr>
          <w:p w:rsidR="00C23D8D" w:rsidRPr="00CC2C44" w:rsidRDefault="00C23D8D">
            <w:pPr>
              <w:jc w:val="center"/>
              <w:rPr>
                <w:rFonts w:ascii="Times New Roman" w:hAnsi="Times New Roman"/>
                <w:color w:val="000000"/>
                <w:sz w:val="24"/>
                <w:szCs w:val="24"/>
              </w:rPr>
            </w:pPr>
            <w:r>
              <w:rPr>
                <w:rFonts w:ascii="Times New Roman" w:hAnsi="Times New Roman"/>
                <w:color w:val="000000"/>
              </w:rPr>
              <w:t>1046,8</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иных платежей</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25,0</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Прочие расходы в сфере здравоохранения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496,4</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Г 01 01100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496,4</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Резервный фонд </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b/>
                <w:bCs/>
                <w:sz w:val="24"/>
                <w:szCs w:val="24"/>
              </w:rPr>
            </w:pPr>
            <w:r w:rsidRPr="00CC2C44">
              <w:rPr>
                <w:rFonts w:ascii="Times New Roman" w:hAnsi="Times New Roman"/>
                <w:b/>
                <w:bCs/>
              </w:rPr>
              <w:t>50,0</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Резервный фонд</w:t>
            </w:r>
            <w:r w:rsidRPr="00F72D10">
              <w:rPr>
                <w:rFonts w:ascii="Times New Roman" w:hAnsi="Times New Roman"/>
                <w:b/>
                <w:bCs/>
                <w:color w:val="000000"/>
                <w:sz w:val="24"/>
                <w:szCs w:val="24"/>
              </w:rPr>
              <w:t xml:space="preserve"> </w:t>
            </w:r>
            <w:r w:rsidRPr="009B6483">
              <w:rPr>
                <w:rFonts w:ascii="Times New Roman" w:hAnsi="Times New Roman"/>
                <w:bCs/>
                <w:iCs/>
                <w:color w:val="000000"/>
                <w:sz w:val="24"/>
                <w:szCs w:val="24"/>
              </w:rPr>
              <w:t>аппарата Совета депутатов муниципального</w:t>
            </w:r>
            <w:r w:rsidRPr="00F72D10">
              <w:rPr>
                <w:rFonts w:ascii="Times New Roman" w:hAnsi="Times New Roman"/>
                <w:bCs/>
                <w:color w:val="000000"/>
                <w:sz w:val="24"/>
                <w:szCs w:val="24"/>
              </w:rPr>
              <w:t xml:space="preserve">   округа Лианозово</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sz w:val="24"/>
                <w:szCs w:val="24"/>
              </w:rPr>
            </w:pPr>
            <w:r w:rsidRPr="00CC2C44">
              <w:rPr>
                <w:rFonts w:ascii="Times New Roman" w:hAnsi="Times New Roman"/>
              </w:rPr>
              <w:t>50</w:t>
            </w:r>
            <w:r>
              <w:rPr>
                <w:rFonts w:ascii="Times New Roman" w:hAnsi="Times New Roman"/>
              </w:rPr>
              <w:t>,0</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Резервные средства</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bottom"/>
          </w:tcPr>
          <w:p w:rsidR="00C23D8D" w:rsidRPr="00CC2C44" w:rsidRDefault="00C23D8D">
            <w:pPr>
              <w:jc w:val="center"/>
              <w:rPr>
                <w:rFonts w:ascii="Times New Roman" w:hAnsi="Times New Roman"/>
                <w:sz w:val="24"/>
                <w:szCs w:val="24"/>
              </w:rPr>
            </w:pPr>
            <w:r w:rsidRPr="00CC2C44">
              <w:rPr>
                <w:rFonts w:ascii="Times New Roman" w:hAnsi="Times New Roman"/>
              </w:rPr>
              <w:t>50</w:t>
            </w:r>
            <w:r>
              <w:rPr>
                <w:rFonts w:ascii="Times New Roman" w:hAnsi="Times New Roman"/>
              </w:rPr>
              <w:t>,0</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общегосударственные вопросы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bottom"/>
          </w:tcPr>
          <w:p w:rsidR="00C23D8D" w:rsidRPr="00CC2C44" w:rsidRDefault="00C23D8D">
            <w:pPr>
              <w:jc w:val="center"/>
              <w:rPr>
                <w:rFonts w:ascii="Times New Roman" w:hAnsi="Times New Roman"/>
                <w:b/>
                <w:bCs/>
                <w:sz w:val="24"/>
                <w:szCs w:val="24"/>
              </w:rPr>
            </w:pPr>
            <w:r w:rsidRPr="00CC2C44">
              <w:rPr>
                <w:rFonts w:ascii="Times New Roman" w:hAnsi="Times New Roman"/>
                <w:b/>
                <w:bCs/>
              </w:rPr>
              <w:t>86,1</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sz w:val="24"/>
                <w:szCs w:val="24"/>
              </w:rPr>
            </w:pPr>
            <w:r w:rsidRPr="00CC2C44">
              <w:rPr>
                <w:rFonts w:ascii="Times New Roman" w:hAnsi="Times New Roman"/>
              </w:rPr>
              <w:t>86,1</w:t>
            </w:r>
          </w:p>
        </w:tc>
      </w:tr>
      <w:tr w:rsidR="00C23D8D" w:rsidRPr="00C74565" w:rsidTr="004D21F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bottom"/>
          </w:tcPr>
          <w:p w:rsidR="00C23D8D" w:rsidRPr="00CC2C44" w:rsidRDefault="00C23D8D">
            <w:pPr>
              <w:jc w:val="center"/>
              <w:rPr>
                <w:rFonts w:ascii="Times New Roman" w:hAnsi="Times New Roman"/>
                <w:sz w:val="24"/>
                <w:szCs w:val="24"/>
              </w:rPr>
            </w:pPr>
            <w:r w:rsidRPr="00CC2C44">
              <w:rPr>
                <w:rFonts w:ascii="Times New Roman" w:hAnsi="Times New Roman"/>
              </w:rPr>
              <w:t>86,1</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sz w:val="24"/>
                <w:szCs w:val="24"/>
              </w:rPr>
            </w:pPr>
            <w:r w:rsidRPr="00F72D10">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C23D8D" w:rsidRPr="00F72D10" w:rsidRDefault="00C23D8D" w:rsidP="00F72D10">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684"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670"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609"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10,0</w:t>
            </w:r>
          </w:p>
        </w:tc>
      </w:tr>
      <w:tr w:rsidR="00C23D8D" w:rsidRPr="00C74565" w:rsidTr="00F72D10">
        <w:tc>
          <w:tcPr>
            <w:tcW w:w="4537" w:type="dxa"/>
          </w:tcPr>
          <w:p w:rsidR="00C23D8D" w:rsidRPr="00F72D10" w:rsidRDefault="00C23D8D" w:rsidP="00F72D10">
            <w:pPr>
              <w:spacing w:after="0" w:line="240" w:lineRule="auto"/>
              <w:rPr>
                <w:rFonts w:ascii="Times New Roman" w:hAnsi="Times New Roman"/>
                <w:sz w:val="24"/>
                <w:szCs w:val="24"/>
              </w:rPr>
            </w:pPr>
            <w:r w:rsidRPr="00F72D10">
              <w:rPr>
                <w:rFonts w:ascii="Times New Roman" w:hAnsi="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537" w:type="dxa"/>
          </w:tcPr>
          <w:p w:rsidR="00C23D8D" w:rsidRPr="00F72D10" w:rsidRDefault="00C23D8D" w:rsidP="00F72D10">
            <w:pPr>
              <w:autoSpaceDE w:val="0"/>
              <w:autoSpaceDN w:val="0"/>
              <w:adjustRightInd w:val="0"/>
              <w:spacing w:after="0" w:line="240" w:lineRule="auto"/>
              <w:jc w:val="both"/>
              <w:rPr>
                <w:rFonts w:ascii="Times New Roman" w:hAnsi="Times New Roman"/>
                <w:sz w:val="24"/>
                <w:szCs w:val="24"/>
              </w:rPr>
            </w:pPr>
            <w:r w:rsidRPr="00F72D10">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537" w:type="dxa"/>
            <w:vAlign w:val="bottom"/>
          </w:tcPr>
          <w:p w:rsidR="00C23D8D" w:rsidRPr="00F72D10" w:rsidRDefault="00C23D8D" w:rsidP="00F72D10">
            <w:pPr>
              <w:spacing w:after="0" w:line="240" w:lineRule="auto"/>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537" w:type="dxa"/>
          </w:tcPr>
          <w:p w:rsidR="00C23D8D" w:rsidRPr="00F72D10" w:rsidRDefault="00C23D8D" w:rsidP="00F72D10">
            <w:pPr>
              <w:tabs>
                <w:tab w:val="left" w:pos="1145"/>
              </w:tabs>
              <w:spacing w:after="0" w:line="240" w:lineRule="auto"/>
              <w:rPr>
                <w:rFonts w:ascii="Times New Roman" w:hAnsi="Times New Roman"/>
                <w:b/>
                <w:sz w:val="24"/>
                <w:szCs w:val="24"/>
              </w:rPr>
            </w:pPr>
            <w:r w:rsidRPr="00F72D10">
              <w:rPr>
                <w:rFonts w:ascii="Times New Roman" w:hAnsi="Times New Roman"/>
                <w:b/>
                <w:sz w:val="24"/>
                <w:szCs w:val="24"/>
              </w:rPr>
              <w:t>ОБРАЗОВАНИЕ</w:t>
            </w:r>
          </w:p>
        </w:tc>
        <w:tc>
          <w:tcPr>
            <w:tcW w:w="573" w:type="dxa"/>
          </w:tcPr>
          <w:p w:rsidR="00C23D8D" w:rsidRPr="00F72D10" w:rsidRDefault="00C23D8D" w:rsidP="00F72D10">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b/>
                <w:sz w:val="24"/>
                <w:szCs w:val="24"/>
              </w:rPr>
            </w:pPr>
          </w:p>
        </w:tc>
        <w:tc>
          <w:tcPr>
            <w:tcW w:w="1684"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670"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609" w:type="dxa"/>
          </w:tcPr>
          <w:p w:rsidR="00C23D8D" w:rsidRPr="00CC2C44" w:rsidRDefault="00C23D8D" w:rsidP="00996E06">
            <w:pPr>
              <w:jc w:val="center"/>
              <w:rPr>
                <w:rFonts w:ascii="Times New Roman" w:hAnsi="Times New Roman"/>
                <w:b/>
                <w:bCs/>
                <w:sz w:val="24"/>
                <w:szCs w:val="24"/>
              </w:rPr>
            </w:pPr>
            <w:r>
              <w:rPr>
                <w:rFonts w:ascii="Times New Roman" w:hAnsi="Times New Roman"/>
                <w:b/>
                <w:bCs/>
              </w:rPr>
              <w:t>9</w:t>
            </w:r>
            <w:r w:rsidRPr="00CC2C44">
              <w:rPr>
                <w:rFonts w:ascii="Times New Roman" w:hAnsi="Times New Roman"/>
                <w:b/>
                <w:bCs/>
              </w:rPr>
              <w:t>60,0</w:t>
            </w:r>
          </w:p>
        </w:tc>
      </w:tr>
      <w:tr w:rsidR="00C23D8D" w:rsidRPr="00C74565" w:rsidTr="00F72D10">
        <w:tc>
          <w:tcPr>
            <w:tcW w:w="4537" w:type="dxa"/>
          </w:tcPr>
          <w:p w:rsidR="00C23D8D" w:rsidRPr="00F72D10" w:rsidRDefault="00C23D8D" w:rsidP="00F72D10">
            <w:pPr>
              <w:tabs>
                <w:tab w:val="left" w:pos="1145"/>
              </w:tabs>
              <w:spacing w:after="0" w:line="240" w:lineRule="auto"/>
              <w:rPr>
                <w:rFonts w:ascii="Times New Roman" w:hAnsi="Times New Roman"/>
                <w:color w:val="FF0000"/>
                <w:sz w:val="24"/>
                <w:szCs w:val="24"/>
              </w:rPr>
            </w:pPr>
            <w:r w:rsidRPr="00F72D10">
              <w:rPr>
                <w:rFonts w:ascii="Times New Roman" w:hAnsi="Times New Roman"/>
                <w:sz w:val="24"/>
                <w:szCs w:val="24"/>
              </w:rPr>
              <w:t>Молодежная политика и оздоровление детей</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684"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670"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609" w:type="dxa"/>
          </w:tcPr>
          <w:p w:rsidR="00C23D8D" w:rsidRPr="00CC2C44" w:rsidRDefault="00C23D8D" w:rsidP="00996E06">
            <w:pPr>
              <w:jc w:val="center"/>
              <w:rPr>
                <w:rFonts w:ascii="Times New Roman" w:hAnsi="Times New Roman"/>
                <w:sz w:val="24"/>
                <w:szCs w:val="24"/>
              </w:rPr>
            </w:pPr>
            <w:r>
              <w:rPr>
                <w:rFonts w:ascii="Times New Roman" w:hAnsi="Times New Roman"/>
              </w:rPr>
              <w:t>9</w:t>
            </w:r>
            <w:r w:rsidRPr="00CC2C44">
              <w:rPr>
                <w:rFonts w:ascii="Times New Roman" w:hAnsi="Times New Roman"/>
              </w:rPr>
              <w:t>60,0</w:t>
            </w:r>
          </w:p>
        </w:tc>
      </w:tr>
      <w:tr w:rsidR="00C23D8D" w:rsidRPr="00C74565" w:rsidTr="00F72D10">
        <w:tc>
          <w:tcPr>
            <w:tcW w:w="453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Праздничные и социально значимые мероприятия для населения</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684" w:type="dxa"/>
          </w:tcPr>
          <w:p w:rsidR="00C23D8D" w:rsidRPr="00F72D10" w:rsidRDefault="00C23D8D" w:rsidP="00F72D10">
            <w:pPr>
              <w:shd w:val="clear" w:color="auto" w:fill="FFFFFF"/>
              <w:spacing w:after="0" w:line="240" w:lineRule="auto"/>
              <w:jc w:val="center"/>
              <w:rPr>
                <w:rFonts w:ascii="Times New Roman" w:hAnsi="Times New Roman"/>
                <w:spacing w:val="-1"/>
                <w:sz w:val="24"/>
                <w:szCs w:val="24"/>
              </w:rPr>
            </w:pPr>
            <w:r w:rsidRPr="00F72D10">
              <w:rPr>
                <w:rFonts w:ascii="Times New Roman" w:hAnsi="Times New Roman"/>
                <w:spacing w:val="-1"/>
                <w:sz w:val="24"/>
                <w:szCs w:val="24"/>
              </w:rPr>
              <w:t>35 Е 01 00500</w:t>
            </w:r>
          </w:p>
        </w:tc>
        <w:tc>
          <w:tcPr>
            <w:tcW w:w="670"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609" w:type="dxa"/>
          </w:tcPr>
          <w:p w:rsidR="00C23D8D" w:rsidRPr="00CC2C44" w:rsidRDefault="00C23D8D" w:rsidP="00996E06">
            <w:pPr>
              <w:jc w:val="center"/>
              <w:rPr>
                <w:rFonts w:ascii="Times New Roman" w:hAnsi="Times New Roman"/>
                <w:sz w:val="24"/>
                <w:szCs w:val="24"/>
              </w:rPr>
            </w:pPr>
            <w:r>
              <w:rPr>
                <w:rFonts w:ascii="Times New Roman" w:hAnsi="Times New Roman"/>
              </w:rPr>
              <w:t>9</w:t>
            </w:r>
            <w:r w:rsidRPr="00CC2C44">
              <w:rPr>
                <w:rFonts w:ascii="Times New Roman" w:hAnsi="Times New Roman"/>
              </w:rPr>
              <w:t>60,0</w:t>
            </w:r>
          </w:p>
        </w:tc>
      </w:tr>
      <w:tr w:rsidR="00C23D8D" w:rsidRPr="00C74565" w:rsidTr="00F72D10">
        <w:tc>
          <w:tcPr>
            <w:tcW w:w="453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67"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684"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r w:rsidRPr="00F72D10">
              <w:rPr>
                <w:rFonts w:ascii="Times New Roman" w:hAnsi="Times New Roman"/>
                <w:spacing w:val="-1"/>
                <w:sz w:val="24"/>
                <w:szCs w:val="24"/>
              </w:rPr>
              <w:t>35 Е 01 00500</w:t>
            </w:r>
          </w:p>
        </w:tc>
        <w:tc>
          <w:tcPr>
            <w:tcW w:w="670" w:type="dxa"/>
          </w:tcPr>
          <w:p w:rsidR="00C23D8D" w:rsidRPr="00F72D10" w:rsidRDefault="00C23D8D" w:rsidP="00F72D10">
            <w:pPr>
              <w:shd w:val="clear" w:color="auto" w:fill="FFFFFF"/>
              <w:spacing w:after="0" w:line="240" w:lineRule="auto"/>
              <w:ind w:right="-157"/>
              <w:jc w:val="both"/>
              <w:rPr>
                <w:rFonts w:ascii="Times New Roman" w:hAnsi="Times New Roman"/>
                <w:sz w:val="24"/>
                <w:szCs w:val="24"/>
              </w:rPr>
            </w:pPr>
            <w:r w:rsidRPr="00F72D10">
              <w:rPr>
                <w:rFonts w:ascii="Times New Roman" w:hAnsi="Times New Roman"/>
                <w:sz w:val="24"/>
                <w:szCs w:val="24"/>
              </w:rPr>
              <w:t>240</w:t>
            </w:r>
          </w:p>
        </w:tc>
        <w:tc>
          <w:tcPr>
            <w:tcW w:w="1609" w:type="dxa"/>
          </w:tcPr>
          <w:p w:rsidR="00C23D8D" w:rsidRPr="00CC2C44" w:rsidRDefault="00C23D8D" w:rsidP="00996E06">
            <w:pPr>
              <w:jc w:val="center"/>
              <w:rPr>
                <w:rFonts w:ascii="Times New Roman" w:hAnsi="Times New Roman"/>
                <w:sz w:val="24"/>
                <w:szCs w:val="24"/>
              </w:rPr>
            </w:pPr>
            <w:r>
              <w:rPr>
                <w:rFonts w:ascii="Times New Roman" w:hAnsi="Times New Roman"/>
              </w:rPr>
              <w:t>9</w:t>
            </w:r>
            <w:r w:rsidRPr="00CC2C44">
              <w:rPr>
                <w:rFonts w:ascii="Times New Roman" w:hAnsi="Times New Roman"/>
              </w:rPr>
              <w:t>60,0</w:t>
            </w:r>
          </w:p>
        </w:tc>
      </w:tr>
      <w:tr w:rsidR="00C23D8D" w:rsidRPr="00C74565" w:rsidTr="00DA4E51">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КУЛЬТУРА, КИНЕМАТОГРАФИЯ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bottom"/>
          </w:tcPr>
          <w:p w:rsidR="00C23D8D" w:rsidRPr="00CC2C44" w:rsidRDefault="00C23D8D">
            <w:pPr>
              <w:jc w:val="center"/>
              <w:rPr>
                <w:rFonts w:ascii="Times New Roman" w:hAnsi="Times New Roman"/>
                <w:b/>
                <w:bCs/>
                <w:sz w:val="24"/>
                <w:szCs w:val="24"/>
              </w:rPr>
            </w:pPr>
            <w:r>
              <w:rPr>
                <w:rFonts w:ascii="Times New Roman" w:hAnsi="Times New Roman"/>
                <w:b/>
                <w:bCs/>
              </w:rPr>
              <w:t>1927,0</w:t>
            </w:r>
          </w:p>
        </w:tc>
      </w:tr>
      <w:tr w:rsidR="00C23D8D" w:rsidRPr="00C74565" w:rsidTr="00DA4E51">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sz w:val="24"/>
                <w:szCs w:val="24"/>
              </w:rPr>
            </w:pPr>
            <w:r>
              <w:rPr>
                <w:rFonts w:ascii="Times New Roman" w:hAnsi="Times New Roman"/>
              </w:rPr>
              <w:t>1927,0</w:t>
            </w:r>
          </w:p>
        </w:tc>
      </w:tr>
      <w:tr w:rsidR="00C23D8D" w:rsidRPr="00C74565" w:rsidTr="00DA4E5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sz w:val="24"/>
                <w:szCs w:val="24"/>
              </w:rPr>
            </w:pPr>
            <w:r>
              <w:rPr>
                <w:rFonts w:ascii="Times New Roman" w:hAnsi="Times New Roman"/>
              </w:rPr>
              <w:t>1927,0</w:t>
            </w:r>
          </w:p>
        </w:tc>
      </w:tr>
      <w:tr w:rsidR="00C23D8D" w:rsidRPr="00C74565" w:rsidTr="00DA4E5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bottom"/>
          </w:tcPr>
          <w:p w:rsidR="00C23D8D" w:rsidRPr="00CC2C44" w:rsidRDefault="00C23D8D">
            <w:pPr>
              <w:jc w:val="center"/>
              <w:rPr>
                <w:rFonts w:ascii="Times New Roman" w:hAnsi="Times New Roman"/>
                <w:sz w:val="24"/>
                <w:szCs w:val="24"/>
              </w:rPr>
            </w:pPr>
            <w:r>
              <w:rPr>
                <w:rFonts w:ascii="Times New Roman" w:hAnsi="Times New Roman"/>
              </w:rPr>
              <w:t>1927,0</w:t>
            </w:r>
          </w:p>
        </w:tc>
      </w:tr>
      <w:tr w:rsidR="00C23D8D" w:rsidRPr="00C74565" w:rsidTr="00DA4E5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b/>
                <w:bCs/>
                <w:color w:val="000000"/>
                <w:sz w:val="24"/>
                <w:szCs w:val="24"/>
              </w:rPr>
              <w:t>СОЦИАЛЬНАЯ ПОЛИТИКА</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bottom"/>
          </w:tcPr>
          <w:p w:rsidR="00C23D8D" w:rsidRPr="00CC2C44" w:rsidRDefault="00C23D8D">
            <w:pPr>
              <w:jc w:val="center"/>
              <w:rPr>
                <w:rFonts w:ascii="Times New Roman" w:hAnsi="Times New Roman"/>
                <w:b/>
                <w:bCs/>
                <w:sz w:val="24"/>
                <w:szCs w:val="24"/>
              </w:rPr>
            </w:pPr>
            <w:r w:rsidRPr="00CC2C44">
              <w:rPr>
                <w:rFonts w:ascii="Times New Roman" w:hAnsi="Times New Roman"/>
                <w:b/>
                <w:bCs/>
              </w:rPr>
              <w:t>599,2</w:t>
            </w:r>
          </w:p>
        </w:tc>
      </w:tr>
      <w:tr w:rsidR="00C23D8D" w:rsidRPr="00C74565" w:rsidTr="00DA4E51">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Пенсионное обеспечение</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313,2</w:t>
            </w:r>
          </w:p>
        </w:tc>
      </w:tr>
      <w:tr w:rsidR="00C23D8D" w:rsidRPr="00C74565" w:rsidTr="00DA4E51">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313,2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межбюджетные трансферты</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rsidR="00C23D8D" w:rsidRDefault="00C23D8D" w:rsidP="00F72D10">
            <w:pPr>
              <w:spacing w:after="0" w:line="240" w:lineRule="auto"/>
            </w:pPr>
            <w:r w:rsidRPr="00F72D10">
              <w:rPr>
                <w:rFonts w:ascii="Times New Roman" w:hAnsi="Times New Roman"/>
                <w:sz w:val="24"/>
                <w:szCs w:val="24"/>
              </w:rPr>
              <w:t>35 П 01 01500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vAlign w:val="center"/>
          </w:tcPr>
          <w:p w:rsidR="00C23D8D" w:rsidRDefault="00C23D8D" w:rsidP="00CC2C44">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социальной политики</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rsidR="00C23D8D" w:rsidRDefault="00C23D8D" w:rsidP="00F72D10">
            <w:pPr>
              <w:spacing w:after="0" w:line="240" w:lineRule="auto"/>
            </w:pPr>
            <w:r w:rsidRPr="00F72D10">
              <w:rPr>
                <w:rFonts w:ascii="Times New Roman" w:hAnsi="Times New Roman"/>
                <w:sz w:val="24"/>
                <w:szCs w:val="24"/>
              </w:rPr>
              <w:t>35 П 01 01800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rsidR="00C23D8D" w:rsidRDefault="00C23D8D" w:rsidP="00F72D10">
            <w:pPr>
              <w:spacing w:after="0" w:line="240" w:lineRule="auto"/>
            </w:pPr>
            <w:r w:rsidRPr="00F72D10">
              <w:rPr>
                <w:rFonts w:ascii="Times New Roman" w:hAnsi="Times New Roman"/>
                <w:sz w:val="24"/>
                <w:szCs w:val="24"/>
              </w:rPr>
              <w:t>35 П 01 01800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5108FB">
        <w:tc>
          <w:tcPr>
            <w:tcW w:w="4537" w:type="dxa"/>
          </w:tcPr>
          <w:p w:rsidR="00C23D8D" w:rsidRPr="00F72D10" w:rsidRDefault="00C23D8D" w:rsidP="00F72D10">
            <w:pPr>
              <w:spacing w:after="0" w:line="240" w:lineRule="auto"/>
              <w:rPr>
                <w:rFonts w:ascii="Times New Roman" w:hAnsi="Times New Roman"/>
                <w:b/>
                <w:bCs/>
                <w:color w:val="000000"/>
                <w:sz w:val="24"/>
                <w:szCs w:val="24"/>
              </w:rPr>
            </w:pPr>
            <w:r w:rsidRPr="00F72D10">
              <w:rPr>
                <w:rFonts w:ascii="Times New Roman" w:hAnsi="Times New Roman"/>
                <w:b/>
                <w:bCs/>
                <w:color w:val="000000"/>
                <w:sz w:val="24"/>
                <w:szCs w:val="24"/>
              </w:rPr>
              <w:t>СРЕДСТВА МАССОВОЙ ИНФОРМАЦИИ</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609" w:type="dxa"/>
            <w:vAlign w:val="bottom"/>
          </w:tcPr>
          <w:p w:rsidR="00C23D8D" w:rsidRPr="00CC2C44" w:rsidRDefault="00C23D8D">
            <w:pPr>
              <w:jc w:val="center"/>
              <w:rPr>
                <w:rFonts w:ascii="Times New Roman" w:hAnsi="Times New Roman"/>
                <w:b/>
                <w:bCs/>
                <w:sz w:val="24"/>
                <w:szCs w:val="24"/>
              </w:rPr>
            </w:pPr>
            <w:r w:rsidRPr="00CC2C44">
              <w:rPr>
                <w:rFonts w:ascii="Times New Roman" w:hAnsi="Times New Roman"/>
                <w:b/>
                <w:bCs/>
              </w:rPr>
              <w:t>143,1</w:t>
            </w:r>
          </w:p>
        </w:tc>
      </w:tr>
      <w:tr w:rsidR="00C23D8D" w:rsidRPr="00C74565" w:rsidTr="005108FB">
        <w:tc>
          <w:tcPr>
            <w:tcW w:w="4537"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Периодическая печать и издательства</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40,0</w:t>
            </w:r>
          </w:p>
        </w:tc>
      </w:tr>
      <w:tr w:rsidR="00C23D8D" w:rsidRPr="00C74565" w:rsidTr="005108FB">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40,0</w:t>
            </w:r>
          </w:p>
        </w:tc>
      </w:tr>
      <w:tr w:rsidR="00C23D8D" w:rsidRPr="00C74565" w:rsidTr="005108FB">
        <w:tc>
          <w:tcPr>
            <w:tcW w:w="4537" w:type="dxa"/>
            <w:vAlign w:val="bottom"/>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40,0</w:t>
            </w:r>
          </w:p>
        </w:tc>
      </w:tr>
      <w:tr w:rsidR="00C23D8D" w:rsidRPr="00C74565" w:rsidTr="005108FB">
        <w:tc>
          <w:tcPr>
            <w:tcW w:w="4537" w:type="dxa"/>
          </w:tcPr>
          <w:p w:rsidR="00C23D8D" w:rsidRPr="00F72D10" w:rsidRDefault="00C23D8D" w:rsidP="00F72D10">
            <w:pPr>
              <w:spacing w:after="0" w:line="240" w:lineRule="auto"/>
              <w:jc w:val="both"/>
              <w:rPr>
                <w:rFonts w:ascii="Times New Roman" w:hAnsi="Times New Roman"/>
                <w:b/>
                <w:color w:val="000000"/>
                <w:sz w:val="24"/>
                <w:szCs w:val="24"/>
              </w:rPr>
            </w:pPr>
            <w:r w:rsidRPr="00F72D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103,1</w:t>
            </w:r>
          </w:p>
        </w:tc>
      </w:tr>
      <w:tr w:rsidR="00C23D8D" w:rsidRPr="00C74565" w:rsidTr="005108FB">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103,1</w:t>
            </w:r>
          </w:p>
        </w:tc>
      </w:tr>
      <w:tr w:rsidR="00C23D8D" w:rsidRPr="00C74565" w:rsidTr="005108FB">
        <w:tc>
          <w:tcPr>
            <w:tcW w:w="4537"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67"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670"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bottom"/>
          </w:tcPr>
          <w:p w:rsidR="00C23D8D" w:rsidRPr="00CC2C44" w:rsidRDefault="00C23D8D">
            <w:pPr>
              <w:jc w:val="center"/>
              <w:rPr>
                <w:rFonts w:ascii="Times New Roman" w:hAnsi="Times New Roman"/>
                <w:color w:val="000000"/>
                <w:sz w:val="24"/>
                <w:szCs w:val="24"/>
              </w:rPr>
            </w:pPr>
            <w:r w:rsidRPr="00CC2C44">
              <w:rPr>
                <w:rFonts w:ascii="Times New Roman" w:hAnsi="Times New Roman"/>
                <w:color w:val="000000"/>
              </w:rPr>
              <w:t>103,1</w:t>
            </w:r>
          </w:p>
        </w:tc>
      </w:tr>
      <w:tr w:rsidR="00C23D8D" w:rsidRPr="00C74565" w:rsidTr="00A034FE">
        <w:tc>
          <w:tcPr>
            <w:tcW w:w="8031" w:type="dxa"/>
            <w:gridSpan w:val="5"/>
            <w:vAlign w:val="center"/>
          </w:tcPr>
          <w:p w:rsidR="00C23D8D" w:rsidRPr="00F72D10" w:rsidRDefault="00C23D8D" w:rsidP="00F72D10">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bottom"/>
          </w:tcPr>
          <w:p w:rsidR="00C23D8D" w:rsidRPr="00CC2C44" w:rsidRDefault="00C23D8D" w:rsidP="00CC2C44">
            <w:pPr>
              <w:jc w:val="center"/>
              <w:rPr>
                <w:rFonts w:ascii="Times New Roman" w:hAnsi="Times New Roman"/>
                <w:b/>
                <w:bCs/>
                <w:color w:val="000000"/>
                <w:sz w:val="24"/>
                <w:szCs w:val="24"/>
              </w:rPr>
            </w:pPr>
            <w:r w:rsidRPr="00CC2C44">
              <w:rPr>
                <w:rFonts w:ascii="Times New Roman" w:hAnsi="Times New Roman"/>
                <w:b/>
                <w:bCs/>
                <w:color w:val="000000"/>
              </w:rPr>
              <w:t>15 280,00</w:t>
            </w:r>
          </w:p>
        </w:tc>
      </w:tr>
    </w:tbl>
    <w:p w:rsidR="00C23D8D" w:rsidRDefault="00C23D8D" w:rsidP="00156ABB">
      <w:pPr>
        <w:autoSpaceDE w:val="0"/>
        <w:autoSpaceDN w:val="0"/>
        <w:adjustRightInd w:val="0"/>
        <w:spacing w:after="0" w:line="240" w:lineRule="auto"/>
        <w:rPr>
          <w:rFonts w:ascii="Times New Roman" w:hAnsi="Times New Roman"/>
          <w:b/>
          <w:sz w:val="28"/>
          <w:szCs w:val="28"/>
        </w:rPr>
      </w:pPr>
    </w:p>
    <w:p w:rsidR="00C23D8D" w:rsidRDefault="00C23D8D" w:rsidP="00F55583">
      <w:pPr>
        <w:autoSpaceDE w:val="0"/>
        <w:autoSpaceDN w:val="0"/>
        <w:adjustRightInd w:val="0"/>
        <w:spacing w:after="0" w:line="240" w:lineRule="auto"/>
        <w:jc w:val="center"/>
        <w:rPr>
          <w:rFonts w:ascii="Times New Roman" w:hAnsi="Times New Roman"/>
          <w:b/>
          <w:sz w:val="28"/>
          <w:szCs w:val="28"/>
        </w:rPr>
      </w:pPr>
    </w:p>
    <w:p w:rsidR="00C23D8D" w:rsidRPr="00DF6064" w:rsidRDefault="00C23D8D" w:rsidP="00F55583">
      <w:pPr>
        <w:autoSpaceDE w:val="0"/>
        <w:autoSpaceDN w:val="0"/>
        <w:adjustRightInd w:val="0"/>
        <w:spacing w:after="0" w:line="240" w:lineRule="auto"/>
        <w:jc w:val="center"/>
        <w:rPr>
          <w:rFonts w:ascii="Times New Roman" w:hAnsi="Times New Roman"/>
          <w:b/>
          <w:sz w:val="28"/>
          <w:szCs w:val="28"/>
        </w:rPr>
      </w:pPr>
    </w:p>
    <w:p w:rsidR="00C23D8D" w:rsidRDefault="00C23D8D" w:rsidP="00F55583">
      <w:pPr>
        <w:autoSpaceDE w:val="0"/>
        <w:autoSpaceDN w:val="0"/>
        <w:adjustRightInd w:val="0"/>
        <w:spacing w:after="0" w:line="240" w:lineRule="auto"/>
        <w:jc w:val="center"/>
        <w:rPr>
          <w:rFonts w:ascii="Times New Roman" w:hAnsi="Times New Roman"/>
          <w:b/>
          <w:i/>
          <w:sz w:val="28"/>
          <w:szCs w:val="28"/>
        </w:rPr>
      </w:pPr>
    </w:p>
    <w:p w:rsidR="00C23D8D" w:rsidRDefault="00C23D8D" w:rsidP="00F55583">
      <w:pPr>
        <w:autoSpaceDE w:val="0"/>
        <w:autoSpaceDN w:val="0"/>
        <w:adjustRightInd w:val="0"/>
        <w:spacing w:after="0" w:line="240" w:lineRule="auto"/>
        <w:jc w:val="center"/>
        <w:rPr>
          <w:rFonts w:ascii="Times New Roman" w:hAnsi="Times New Roman"/>
          <w:b/>
          <w:i/>
          <w:sz w:val="28"/>
          <w:szCs w:val="28"/>
        </w:rPr>
      </w:pPr>
    </w:p>
    <w:p w:rsidR="00C23D8D" w:rsidRPr="00574B7E" w:rsidRDefault="00C23D8D" w:rsidP="00C347B2">
      <w:pPr>
        <w:spacing w:after="0" w:line="240" w:lineRule="auto"/>
        <w:jc w:val="right"/>
        <w:rPr>
          <w:rFonts w:ascii="Times New Roman" w:hAnsi="Times New Roman"/>
          <w:bCs/>
          <w:sz w:val="24"/>
          <w:szCs w:val="24"/>
        </w:rPr>
      </w:pPr>
      <w:r>
        <w:rPr>
          <w:rFonts w:ascii="Times New Roman" w:hAnsi="Times New Roman"/>
          <w:b/>
          <w:i/>
          <w:sz w:val="28"/>
          <w:szCs w:val="28"/>
        </w:rPr>
        <w:br w:type="page"/>
      </w:r>
      <w:r w:rsidRPr="00574B7E">
        <w:rPr>
          <w:rFonts w:ascii="Times New Roman" w:hAnsi="Times New Roman"/>
          <w:bCs/>
          <w:sz w:val="24"/>
          <w:szCs w:val="24"/>
        </w:rPr>
        <w:t xml:space="preserve">Приложение </w:t>
      </w:r>
      <w:r>
        <w:rPr>
          <w:rFonts w:ascii="Times New Roman" w:hAnsi="Times New Roman"/>
          <w:bCs/>
          <w:sz w:val="24"/>
          <w:szCs w:val="24"/>
        </w:rPr>
        <w:t>7</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133BE8" w:rsidRDefault="00C23D8D" w:rsidP="00A36488">
      <w:pPr>
        <w:autoSpaceDE w:val="0"/>
        <w:autoSpaceDN w:val="0"/>
        <w:adjustRightInd w:val="0"/>
        <w:spacing w:after="0" w:line="240" w:lineRule="auto"/>
        <w:ind w:left="5245"/>
        <w:jc w:val="right"/>
        <w:rPr>
          <w:rFonts w:ascii="Times New Roman" w:hAnsi="Times New Roman"/>
          <w:b/>
          <w:iCs/>
          <w:sz w:val="28"/>
          <w:szCs w:val="28"/>
        </w:rPr>
      </w:pPr>
    </w:p>
    <w:p w:rsidR="00C23D8D" w:rsidRDefault="00C23D8D" w:rsidP="00F55583">
      <w:pPr>
        <w:autoSpaceDE w:val="0"/>
        <w:autoSpaceDN w:val="0"/>
        <w:adjustRightInd w:val="0"/>
        <w:spacing w:after="0" w:line="240" w:lineRule="auto"/>
        <w:jc w:val="center"/>
        <w:rPr>
          <w:rFonts w:ascii="Times New Roman" w:hAnsi="Times New Roman"/>
          <w:b/>
          <w:i/>
          <w:sz w:val="28"/>
          <w:szCs w:val="28"/>
        </w:rPr>
      </w:pPr>
    </w:p>
    <w:p w:rsidR="00C23D8D" w:rsidRDefault="00C23D8D" w:rsidP="007D7FDA">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 xml:space="preserve">Распределение бюджетных ассигнований </w:t>
      </w:r>
      <w:r>
        <w:rPr>
          <w:rFonts w:ascii="Times New Roman" w:hAnsi="Times New Roman"/>
          <w:b/>
          <w:sz w:val="28"/>
          <w:szCs w:val="28"/>
        </w:rPr>
        <w:t xml:space="preserve">по </w:t>
      </w:r>
      <w:r w:rsidRPr="005A4A29">
        <w:rPr>
          <w:rFonts w:ascii="Times New Roman" w:hAnsi="Times New Roman"/>
          <w:b/>
          <w:iCs/>
          <w:sz w:val="28"/>
          <w:szCs w:val="28"/>
        </w:rPr>
        <w:t xml:space="preserve">разделам, подразделам, целевым статьям, группам </w:t>
      </w:r>
      <w:r w:rsidRPr="00252E2A">
        <w:rPr>
          <w:rFonts w:ascii="Times New Roman" w:hAnsi="Times New Roman"/>
          <w:i/>
          <w:iCs/>
          <w:sz w:val="28"/>
          <w:szCs w:val="28"/>
        </w:rPr>
        <w:t>(группам и подгруппам)</w:t>
      </w:r>
      <w:r w:rsidRPr="005A4A29">
        <w:rPr>
          <w:rFonts w:ascii="Times New Roman" w:hAnsi="Times New Roman"/>
          <w:b/>
          <w:iCs/>
          <w:sz w:val="28"/>
          <w:szCs w:val="28"/>
        </w:rPr>
        <w:t xml:space="preserve"> вид</w:t>
      </w:r>
      <w:r>
        <w:rPr>
          <w:rFonts w:ascii="Times New Roman" w:hAnsi="Times New Roman"/>
          <w:b/>
          <w:iCs/>
          <w:sz w:val="28"/>
          <w:szCs w:val="28"/>
        </w:rPr>
        <w:t>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DF6064">
        <w:rPr>
          <w:rFonts w:ascii="Times New Roman" w:hAnsi="Times New Roman"/>
          <w:b/>
          <w:sz w:val="28"/>
          <w:szCs w:val="28"/>
        </w:rPr>
        <w:t>на плановый период 20</w:t>
      </w:r>
      <w:r>
        <w:rPr>
          <w:rFonts w:ascii="Times New Roman" w:hAnsi="Times New Roman"/>
          <w:b/>
          <w:sz w:val="28"/>
          <w:szCs w:val="28"/>
        </w:rPr>
        <w:t>20</w:t>
      </w:r>
      <w:r w:rsidRPr="00DF6064">
        <w:rPr>
          <w:rFonts w:ascii="Times New Roman" w:hAnsi="Times New Roman"/>
          <w:b/>
          <w:sz w:val="28"/>
          <w:szCs w:val="28"/>
        </w:rPr>
        <w:t xml:space="preserve"> и 20</w:t>
      </w:r>
      <w:r>
        <w:rPr>
          <w:rFonts w:ascii="Times New Roman" w:hAnsi="Times New Roman"/>
          <w:b/>
          <w:sz w:val="28"/>
          <w:szCs w:val="28"/>
        </w:rPr>
        <w:t>21</w:t>
      </w:r>
      <w:r w:rsidRPr="00DF6064">
        <w:rPr>
          <w:rFonts w:ascii="Times New Roman" w:hAnsi="Times New Roman"/>
          <w:b/>
          <w:sz w:val="28"/>
          <w:szCs w:val="28"/>
        </w:rPr>
        <w:t xml:space="preserve"> годов </w:t>
      </w:r>
    </w:p>
    <w:p w:rsidR="00C23D8D" w:rsidRDefault="00C23D8D" w:rsidP="007D7FDA">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8"/>
        <w:gridCol w:w="566"/>
        <w:gridCol w:w="573"/>
        <w:gridCol w:w="1701"/>
        <w:gridCol w:w="709"/>
        <w:gridCol w:w="1135"/>
        <w:gridCol w:w="1135"/>
      </w:tblGrid>
      <w:tr w:rsidR="00C23D8D" w:rsidRPr="00C74565" w:rsidTr="00F72D10">
        <w:tc>
          <w:tcPr>
            <w:tcW w:w="4388"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73"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C23D8D" w:rsidRPr="00C74565" w:rsidTr="00F72D10">
        <w:tc>
          <w:tcPr>
            <w:tcW w:w="4388" w:type="dxa"/>
            <w:vMerge/>
          </w:tcPr>
          <w:p w:rsidR="00C23D8D" w:rsidRPr="00F72D10" w:rsidRDefault="00C23D8D" w:rsidP="00F72D10">
            <w:pPr>
              <w:spacing w:after="0" w:line="240" w:lineRule="auto"/>
              <w:jc w:val="both"/>
              <w:rPr>
                <w:rFonts w:ascii="Times New Roman" w:hAnsi="Times New Roman"/>
                <w:b/>
                <w:bCs/>
                <w:color w:val="000000"/>
                <w:sz w:val="24"/>
                <w:szCs w:val="24"/>
              </w:rPr>
            </w:pPr>
          </w:p>
        </w:tc>
        <w:tc>
          <w:tcPr>
            <w:tcW w:w="566"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C26BB1">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20</w:t>
            </w:r>
            <w:r>
              <w:rPr>
                <w:rFonts w:ascii="Times New Roman" w:hAnsi="Times New Roman"/>
                <w:sz w:val="24"/>
                <w:szCs w:val="24"/>
              </w:rPr>
              <w:t>20</w:t>
            </w:r>
            <w:r w:rsidRPr="00F72D10">
              <w:rPr>
                <w:rFonts w:ascii="Times New Roman" w:hAnsi="Times New Roman"/>
                <w:sz w:val="24"/>
                <w:szCs w:val="24"/>
              </w:rPr>
              <w:t xml:space="preserve"> год</w:t>
            </w:r>
          </w:p>
        </w:tc>
        <w:tc>
          <w:tcPr>
            <w:tcW w:w="1135" w:type="dxa"/>
            <w:vAlign w:val="center"/>
          </w:tcPr>
          <w:p w:rsidR="00C23D8D" w:rsidRPr="00F72D10" w:rsidRDefault="00C23D8D" w:rsidP="00C26BB1">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202</w:t>
            </w:r>
            <w:r>
              <w:rPr>
                <w:rFonts w:ascii="Times New Roman" w:hAnsi="Times New Roman"/>
                <w:sz w:val="24"/>
                <w:szCs w:val="24"/>
              </w:rPr>
              <w:t>1</w:t>
            </w:r>
            <w:r w:rsidRPr="00F72D10">
              <w:rPr>
                <w:rFonts w:ascii="Times New Roman" w:hAnsi="Times New Roman"/>
                <w:sz w:val="24"/>
                <w:szCs w:val="24"/>
              </w:rPr>
              <w:t xml:space="preserve"> год</w:t>
            </w:r>
          </w:p>
        </w:tc>
      </w:tr>
      <w:tr w:rsidR="00C23D8D" w:rsidRPr="00C74565" w:rsidTr="00F72D10">
        <w:tc>
          <w:tcPr>
            <w:tcW w:w="4388" w:type="dxa"/>
          </w:tcPr>
          <w:p w:rsidR="00C23D8D" w:rsidRPr="009B6483" w:rsidRDefault="00C23D8D" w:rsidP="00F72D10">
            <w:pPr>
              <w:spacing w:after="0" w:line="240" w:lineRule="auto"/>
              <w:jc w:val="both"/>
              <w:rPr>
                <w:rFonts w:ascii="Times New Roman" w:hAnsi="Times New Roman"/>
                <w:b/>
                <w:bCs/>
                <w:iCs/>
                <w:color w:val="000000"/>
                <w:sz w:val="24"/>
                <w:szCs w:val="24"/>
              </w:rPr>
            </w:pPr>
            <w:r w:rsidRPr="009B6483">
              <w:rPr>
                <w:rFonts w:ascii="Times New Roman" w:hAnsi="Times New Roman"/>
                <w:b/>
                <w:bCs/>
                <w:iCs/>
                <w:color w:val="000000"/>
                <w:sz w:val="24"/>
                <w:szCs w:val="24"/>
              </w:rPr>
              <w:t>Аппарат Совета депутатов  муниципального округа Лианозово (код ведомства 900)</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915F5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12017,6</w:t>
            </w:r>
          </w:p>
        </w:tc>
        <w:tc>
          <w:tcPr>
            <w:tcW w:w="1135" w:type="dxa"/>
            <w:vAlign w:val="center"/>
          </w:tcPr>
          <w:p w:rsidR="00C23D8D" w:rsidRPr="00F72D10" w:rsidRDefault="00C23D8D" w:rsidP="00915F5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12392,5</w:t>
            </w:r>
          </w:p>
        </w:tc>
      </w:tr>
      <w:tr w:rsidR="00C23D8D" w:rsidRPr="00C74565" w:rsidTr="00F72D10">
        <w:tc>
          <w:tcPr>
            <w:tcW w:w="4388" w:type="dxa"/>
          </w:tcPr>
          <w:p w:rsidR="00C23D8D" w:rsidRPr="00F72D10" w:rsidRDefault="00C23D8D" w:rsidP="00F72D10">
            <w:pPr>
              <w:tabs>
                <w:tab w:val="left" w:pos="1620"/>
              </w:tabs>
              <w:spacing w:after="0" w:line="240" w:lineRule="auto"/>
              <w:jc w:val="both"/>
              <w:rPr>
                <w:rFonts w:ascii="Times New Roman" w:hAnsi="Times New Roman"/>
                <w:b/>
                <w:sz w:val="24"/>
                <w:szCs w:val="24"/>
              </w:rPr>
            </w:pPr>
            <w:r w:rsidRPr="00F72D10">
              <w:rPr>
                <w:rFonts w:ascii="Times New Roman" w:hAnsi="Times New Roman"/>
                <w:b/>
                <w:sz w:val="24"/>
                <w:szCs w:val="24"/>
              </w:rPr>
              <w:t>Функционирование главы муниципального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915F5C">
            <w:pPr>
              <w:spacing w:after="0" w:line="240" w:lineRule="auto"/>
              <w:jc w:val="center"/>
              <w:rPr>
                <w:b/>
                <w:sz w:val="24"/>
                <w:szCs w:val="24"/>
              </w:rPr>
            </w:pPr>
            <w:r>
              <w:rPr>
                <w:rFonts w:ascii="Times New Roman" w:hAnsi="Times New Roman"/>
                <w:b/>
                <w:sz w:val="24"/>
                <w:szCs w:val="24"/>
              </w:rPr>
              <w:t>2065,1</w:t>
            </w:r>
          </w:p>
        </w:tc>
        <w:tc>
          <w:tcPr>
            <w:tcW w:w="1135" w:type="dxa"/>
            <w:vAlign w:val="center"/>
          </w:tcPr>
          <w:p w:rsidR="00C23D8D" w:rsidRPr="00F72D10" w:rsidRDefault="00C23D8D" w:rsidP="00915F5C">
            <w:pPr>
              <w:spacing w:after="0" w:line="240" w:lineRule="auto"/>
              <w:jc w:val="center"/>
              <w:rPr>
                <w:b/>
                <w:sz w:val="24"/>
                <w:szCs w:val="24"/>
              </w:rPr>
            </w:pPr>
            <w:r>
              <w:rPr>
                <w:rFonts w:ascii="Times New Roman" w:hAnsi="Times New Roman"/>
                <w:b/>
                <w:sz w:val="24"/>
                <w:szCs w:val="24"/>
              </w:rPr>
              <w:t>2140,1</w:t>
            </w:r>
          </w:p>
        </w:tc>
      </w:tr>
      <w:tr w:rsidR="00C23D8D" w:rsidRPr="00C74565" w:rsidTr="00F72D10">
        <w:tc>
          <w:tcPr>
            <w:tcW w:w="4388"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Глава муниципального округа Лианозово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915F5C">
            <w:pPr>
              <w:spacing w:after="0" w:line="240" w:lineRule="auto"/>
              <w:jc w:val="center"/>
              <w:rPr>
                <w:sz w:val="24"/>
                <w:szCs w:val="24"/>
              </w:rPr>
            </w:pPr>
            <w:r>
              <w:rPr>
                <w:rFonts w:ascii="Times New Roman" w:hAnsi="Times New Roman"/>
                <w:sz w:val="24"/>
                <w:szCs w:val="24"/>
              </w:rPr>
              <w:t>1971,9</w:t>
            </w:r>
          </w:p>
        </w:tc>
        <w:tc>
          <w:tcPr>
            <w:tcW w:w="1135" w:type="dxa"/>
            <w:vAlign w:val="center"/>
          </w:tcPr>
          <w:p w:rsidR="00C23D8D" w:rsidRPr="00F72D10" w:rsidRDefault="00C23D8D" w:rsidP="00915F5C">
            <w:pPr>
              <w:spacing w:after="0" w:line="240" w:lineRule="auto"/>
              <w:jc w:val="center"/>
              <w:rPr>
                <w:sz w:val="24"/>
                <w:szCs w:val="24"/>
              </w:rPr>
            </w:pPr>
            <w:r>
              <w:rPr>
                <w:rFonts w:ascii="Times New Roman" w:hAnsi="Times New Roman"/>
                <w:sz w:val="24"/>
                <w:szCs w:val="24"/>
              </w:rPr>
              <w:t>2046,9</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Pr="00F72D10" w:rsidRDefault="00C23D8D" w:rsidP="00915F5C">
            <w:pPr>
              <w:spacing w:after="0" w:line="240" w:lineRule="auto"/>
              <w:jc w:val="center"/>
              <w:rPr>
                <w:sz w:val="24"/>
                <w:szCs w:val="24"/>
              </w:rPr>
            </w:pPr>
            <w:r>
              <w:rPr>
                <w:rFonts w:ascii="Times New Roman" w:hAnsi="Times New Roman"/>
                <w:sz w:val="24"/>
                <w:szCs w:val="24"/>
              </w:rPr>
              <w:t>1562,0</w:t>
            </w:r>
          </w:p>
        </w:tc>
        <w:tc>
          <w:tcPr>
            <w:tcW w:w="1135" w:type="dxa"/>
            <w:vAlign w:val="center"/>
          </w:tcPr>
          <w:p w:rsidR="00C23D8D" w:rsidRPr="00F72D10" w:rsidRDefault="00C23D8D" w:rsidP="00915F5C">
            <w:pPr>
              <w:spacing w:after="0" w:line="240" w:lineRule="auto"/>
              <w:jc w:val="center"/>
              <w:rPr>
                <w:sz w:val="24"/>
                <w:szCs w:val="24"/>
              </w:rPr>
            </w:pPr>
            <w:r>
              <w:rPr>
                <w:rFonts w:ascii="Times New Roman" w:hAnsi="Times New Roman"/>
                <w:sz w:val="24"/>
                <w:szCs w:val="24"/>
              </w:rPr>
              <w:t>1626,0</w:t>
            </w:r>
          </w:p>
        </w:tc>
      </w:tr>
      <w:tr w:rsidR="00C23D8D" w:rsidRPr="00C74565" w:rsidTr="00F72D10">
        <w:tc>
          <w:tcPr>
            <w:tcW w:w="4388"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Default="00C23D8D" w:rsidP="00F72D10">
            <w:pPr>
              <w:spacing w:after="0" w:line="240" w:lineRule="auto"/>
              <w:jc w:val="center"/>
            </w:pPr>
            <w:r w:rsidRPr="00F72D10">
              <w:rPr>
                <w:rFonts w:ascii="Times New Roman" w:hAnsi="Times New Roman"/>
                <w:color w:val="000000"/>
                <w:sz w:val="24"/>
                <w:szCs w:val="24"/>
              </w:rPr>
              <w:t>31 А 01 00100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Pr="00F72D10" w:rsidRDefault="00C23D8D" w:rsidP="00915F5C">
            <w:pPr>
              <w:spacing w:after="0" w:line="240" w:lineRule="auto"/>
              <w:jc w:val="center"/>
              <w:rPr>
                <w:sz w:val="24"/>
                <w:szCs w:val="24"/>
              </w:rPr>
            </w:pPr>
            <w:r>
              <w:rPr>
                <w:rFonts w:ascii="Times New Roman" w:hAnsi="Times New Roman"/>
                <w:sz w:val="24"/>
                <w:szCs w:val="24"/>
              </w:rPr>
              <w:t>4</w:t>
            </w:r>
            <w:r w:rsidRPr="00F72D10">
              <w:rPr>
                <w:rFonts w:ascii="Times New Roman" w:hAnsi="Times New Roman"/>
                <w:sz w:val="24"/>
                <w:szCs w:val="24"/>
              </w:rPr>
              <w:t>0</w:t>
            </w:r>
            <w:r>
              <w:rPr>
                <w:rFonts w:ascii="Times New Roman" w:hAnsi="Times New Roman"/>
                <w:sz w:val="24"/>
                <w:szCs w:val="24"/>
              </w:rPr>
              <w:t>9</w:t>
            </w:r>
            <w:r w:rsidRPr="00F72D10">
              <w:rPr>
                <w:rFonts w:ascii="Times New Roman" w:hAnsi="Times New Roman"/>
                <w:sz w:val="24"/>
                <w:szCs w:val="24"/>
              </w:rPr>
              <w:t>,</w:t>
            </w:r>
            <w:r>
              <w:rPr>
                <w:rFonts w:ascii="Times New Roman" w:hAnsi="Times New Roman"/>
                <w:sz w:val="24"/>
                <w:szCs w:val="24"/>
              </w:rPr>
              <w:t>9</w:t>
            </w:r>
          </w:p>
        </w:tc>
        <w:tc>
          <w:tcPr>
            <w:tcW w:w="1135" w:type="dxa"/>
            <w:vAlign w:val="center"/>
          </w:tcPr>
          <w:p w:rsidR="00C23D8D" w:rsidRPr="00F72D10" w:rsidRDefault="00C23D8D" w:rsidP="00915F5C">
            <w:pPr>
              <w:spacing w:after="0" w:line="240" w:lineRule="auto"/>
              <w:jc w:val="center"/>
              <w:rPr>
                <w:sz w:val="24"/>
                <w:szCs w:val="24"/>
              </w:rPr>
            </w:pPr>
            <w:r>
              <w:rPr>
                <w:rFonts w:ascii="Times New Roman" w:hAnsi="Times New Roman"/>
                <w:sz w:val="24"/>
                <w:szCs w:val="24"/>
              </w:rPr>
              <w:t>4</w:t>
            </w:r>
            <w:r w:rsidRPr="00F72D10">
              <w:rPr>
                <w:rFonts w:ascii="Times New Roman" w:hAnsi="Times New Roman"/>
                <w:sz w:val="24"/>
                <w:szCs w:val="24"/>
              </w:rPr>
              <w:t>0</w:t>
            </w:r>
            <w:r>
              <w:rPr>
                <w:rFonts w:ascii="Times New Roman" w:hAnsi="Times New Roman"/>
                <w:sz w:val="24"/>
                <w:szCs w:val="24"/>
              </w:rPr>
              <w:t>9</w:t>
            </w:r>
            <w:r w:rsidRPr="00F72D10">
              <w:rPr>
                <w:rFonts w:ascii="Times New Roman" w:hAnsi="Times New Roman"/>
                <w:sz w:val="24"/>
                <w:szCs w:val="24"/>
              </w:rPr>
              <w:t>,</w:t>
            </w:r>
            <w:r>
              <w:rPr>
                <w:rFonts w:ascii="Times New Roman" w:hAnsi="Times New Roman"/>
                <w:sz w:val="24"/>
                <w:szCs w:val="24"/>
              </w:rPr>
              <w:t>9</w:t>
            </w:r>
          </w:p>
        </w:tc>
      </w:tr>
      <w:tr w:rsidR="00C23D8D" w:rsidRPr="00C74565" w:rsidTr="00F72D10">
        <w:tc>
          <w:tcPr>
            <w:tcW w:w="4388" w:type="dxa"/>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Прочие расходы в сфере здравоохранения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915F5C">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rsidR="00C23D8D" w:rsidRPr="00F72D10" w:rsidRDefault="00C23D8D" w:rsidP="00915F5C">
            <w:pPr>
              <w:spacing w:after="0" w:line="240" w:lineRule="auto"/>
              <w:jc w:val="center"/>
              <w:rPr>
                <w:sz w:val="24"/>
                <w:szCs w:val="24"/>
              </w:rPr>
            </w:pPr>
            <w:r w:rsidRPr="00F72D10">
              <w:rPr>
                <w:rFonts w:ascii="Times New Roman" w:hAnsi="Times New Roman"/>
                <w:sz w:val="24"/>
                <w:szCs w:val="24"/>
              </w:rPr>
              <w:t>93,2</w:t>
            </w:r>
          </w:p>
        </w:tc>
      </w:tr>
      <w:tr w:rsidR="00C23D8D" w:rsidRPr="00C74565" w:rsidTr="00F72D10">
        <w:tc>
          <w:tcPr>
            <w:tcW w:w="4388" w:type="dxa"/>
            <w:vAlign w:val="bottom"/>
          </w:tcPr>
          <w:p w:rsidR="00C23D8D" w:rsidRPr="00F72D10" w:rsidRDefault="00C23D8D" w:rsidP="00F72D10">
            <w:pPr>
              <w:tabs>
                <w:tab w:val="left" w:pos="1620"/>
              </w:tabs>
              <w:spacing w:after="0" w:line="240" w:lineRule="auto"/>
              <w:jc w:val="both"/>
              <w:rPr>
                <w:rFonts w:ascii="Times New Roman" w:hAnsi="Times New Roman"/>
                <w:sz w:val="24"/>
                <w:szCs w:val="24"/>
              </w:rPr>
            </w:pPr>
            <w:r w:rsidRPr="00F72D10">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Pr="00F72D10" w:rsidRDefault="00C23D8D" w:rsidP="00915F5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rsidR="00C23D8D" w:rsidRPr="00F72D10" w:rsidRDefault="00C23D8D" w:rsidP="00915F5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Функционирование Совета депутатов муниципального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915F5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283,5</w:t>
            </w:r>
          </w:p>
        </w:tc>
        <w:tc>
          <w:tcPr>
            <w:tcW w:w="1135" w:type="dxa"/>
            <w:vAlign w:val="center"/>
          </w:tcPr>
          <w:p w:rsidR="00C23D8D" w:rsidRPr="00F72D10" w:rsidRDefault="00C23D8D" w:rsidP="00915F5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283,5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Депутаты Совета депутатов муниципального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915F5C">
            <w:pPr>
              <w:spacing w:after="0" w:line="240" w:lineRule="auto"/>
              <w:jc w:val="center"/>
            </w:pPr>
            <w:r>
              <w:rPr>
                <w:rFonts w:ascii="Times New Roman" w:hAnsi="Times New Roman"/>
                <w:sz w:val="24"/>
                <w:szCs w:val="24"/>
              </w:rPr>
              <w:t>283,5</w:t>
            </w:r>
          </w:p>
        </w:tc>
        <w:tc>
          <w:tcPr>
            <w:tcW w:w="1135" w:type="dxa"/>
            <w:vAlign w:val="center"/>
          </w:tcPr>
          <w:p w:rsidR="00C23D8D" w:rsidRDefault="00C23D8D" w:rsidP="00915F5C">
            <w:pPr>
              <w:spacing w:after="0" w:line="240" w:lineRule="auto"/>
              <w:jc w:val="center"/>
            </w:pPr>
            <w:r>
              <w:rPr>
                <w:rFonts w:ascii="Times New Roman" w:hAnsi="Times New Roman"/>
                <w:sz w:val="24"/>
                <w:szCs w:val="24"/>
              </w:rPr>
              <w:t>283,5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915F5C">
            <w:pPr>
              <w:spacing w:after="0" w:line="240" w:lineRule="auto"/>
              <w:jc w:val="center"/>
            </w:pPr>
            <w:r>
              <w:rPr>
                <w:rFonts w:ascii="Times New Roman" w:hAnsi="Times New Roman"/>
                <w:sz w:val="24"/>
                <w:szCs w:val="24"/>
              </w:rPr>
              <w:t>283,5</w:t>
            </w:r>
          </w:p>
        </w:tc>
        <w:tc>
          <w:tcPr>
            <w:tcW w:w="1135" w:type="dxa"/>
            <w:vAlign w:val="center"/>
          </w:tcPr>
          <w:p w:rsidR="00C23D8D" w:rsidRDefault="00C23D8D" w:rsidP="00915F5C">
            <w:pPr>
              <w:spacing w:after="0" w:line="240" w:lineRule="auto"/>
              <w:jc w:val="center"/>
            </w:pPr>
            <w:r>
              <w:rPr>
                <w:rFonts w:ascii="Times New Roman" w:hAnsi="Times New Roman"/>
                <w:sz w:val="24"/>
                <w:szCs w:val="24"/>
              </w:rPr>
              <w:t>283,5</w:t>
            </w:r>
          </w:p>
        </w:tc>
      </w:tr>
      <w:tr w:rsidR="00C23D8D" w:rsidRPr="00C74565" w:rsidTr="00F72D10">
        <w:tc>
          <w:tcPr>
            <w:tcW w:w="4388" w:type="dxa"/>
            <w:vAlign w:val="bottom"/>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Функционирование </w:t>
            </w:r>
            <w:r w:rsidRPr="00502E30">
              <w:rPr>
                <w:rFonts w:ascii="Times New Roman" w:hAnsi="Times New Roman"/>
                <w:b/>
                <w:bCs/>
                <w:iCs/>
                <w:color w:val="000000"/>
                <w:sz w:val="24"/>
                <w:szCs w:val="24"/>
              </w:rPr>
              <w:t>аппарата Совета депутатов муниц</w:t>
            </w:r>
            <w:r w:rsidRPr="00F72D10">
              <w:rPr>
                <w:rFonts w:ascii="Times New Roman" w:hAnsi="Times New Roman"/>
                <w:b/>
                <w:bCs/>
                <w:color w:val="000000"/>
                <w:sz w:val="24"/>
                <w:szCs w:val="24"/>
              </w:rPr>
              <w:t xml:space="preserve">ипального округа Лианозово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915F5C">
            <w:pPr>
              <w:spacing w:after="0" w:line="240" w:lineRule="auto"/>
              <w:jc w:val="center"/>
              <w:rPr>
                <w:b/>
              </w:rPr>
            </w:pPr>
            <w:r>
              <w:rPr>
                <w:rFonts w:ascii="Times New Roman" w:hAnsi="Times New Roman"/>
                <w:b/>
                <w:sz w:val="24"/>
                <w:szCs w:val="24"/>
              </w:rPr>
              <w:t>9532,9</w:t>
            </w:r>
          </w:p>
        </w:tc>
        <w:tc>
          <w:tcPr>
            <w:tcW w:w="1135" w:type="dxa"/>
            <w:vAlign w:val="center"/>
          </w:tcPr>
          <w:p w:rsidR="00C23D8D" w:rsidRPr="00F72D10" w:rsidRDefault="00C23D8D" w:rsidP="00915F5C">
            <w:pPr>
              <w:spacing w:after="0" w:line="240" w:lineRule="auto"/>
              <w:jc w:val="center"/>
              <w:rPr>
                <w:b/>
              </w:rPr>
            </w:pPr>
            <w:r>
              <w:rPr>
                <w:rFonts w:ascii="Times New Roman" w:hAnsi="Times New Roman"/>
                <w:b/>
                <w:sz w:val="24"/>
                <w:szCs w:val="24"/>
              </w:rPr>
              <w:t>9832,8</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Обеспечение деятельности </w:t>
            </w:r>
            <w:r w:rsidRPr="009B6483">
              <w:rPr>
                <w:rFonts w:ascii="Times New Roman" w:hAnsi="Times New Roman"/>
                <w:iCs/>
                <w:color w:val="000000"/>
                <w:sz w:val="24"/>
                <w:szCs w:val="24"/>
              </w:rPr>
              <w:t xml:space="preserve">аппарата Совета депутатов </w:t>
            </w:r>
            <w:r w:rsidRPr="009B6483">
              <w:rPr>
                <w:rFonts w:ascii="Times New Roman" w:hAnsi="Times New Roman"/>
                <w:bCs/>
                <w:iCs/>
                <w:color w:val="000000"/>
                <w:sz w:val="24"/>
                <w:szCs w:val="24"/>
              </w:rPr>
              <w:t>муниц</w:t>
            </w:r>
            <w:r w:rsidRPr="00F72D10">
              <w:rPr>
                <w:rFonts w:ascii="Times New Roman" w:hAnsi="Times New Roman"/>
                <w:bCs/>
                <w:color w:val="000000"/>
                <w:sz w:val="24"/>
                <w:szCs w:val="24"/>
              </w:rPr>
              <w:t>ипального округа Л</w:t>
            </w:r>
            <w:r>
              <w:rPr>
                <w:rFonts w:ascii="Times New Roman" w:hAnsi="Times New Roman"/>
                <w:bCs/>
                <w:color w:val="000000"/>
                <w:sz w:val="24"/>
                <w:szCs w:val="24"/>
              </w:rPr>
              <w:t>и</w:t>
            </w:r>
            <w:r w:rsidRPr="00F72D10">
              <w:rPr>
                <w:rFonts w:ascii="Times New Roman" w:hAnsi="Times New Roman"/>
                <w:bCs/>
                <w:color w:val="000000"/>
                <w:sz w:val="24"/>
                <w:szCs w:val="24"/>
              </w:rPr>
              <w:t xml:space="preserve">анозово </w:t>
            </w:r>
            <w:r w:rsidRPr="00F72D10">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915F5C">
            <w:pPr>
              <w:spacing w:after="0" w:line="240" w:lineRule="auto"/>
              <w:jc w:val="center"/>
            </w:pPr>
            <w:r>
              <w:rPr>
                <w:rFonts w:ascii="Times New Roman" w:hAnsi="Times New Roman"/>
                <w:sz w:val="24"/>
                <w:szCs w:val="24"/>
              </w:rPr>
              <w:t>9036,5</w:t>
            </w:r>
          </w:p>
        </w:tc>
        <w:tc>
          <w:tcPr>
            <w:tcW w:w="1135" w:type="dxa"/>
            <w:vAlign w:val="center"/>
          </w:tcPr>
          <w:p w:rsidR="00C23D8D" w:rsidRDefault="00C23D8D" w:rsidP="00915F5C">
            <w:pPr>
              <w:spacing w:after="0" w:line="240" w:lineRule="auto"/>
              <w:jc w:val="center"/>
            </w:pPr>
            <w:r>
              <w:rPr>
                <w:rFonts w:ascii="Times New Roman" w:hAnsi="Times New Roman"/>
                <w:sz w:val="24"/>
                <w:szCs w:val="24"/>
              </w:rPr>
              <w:t>9336,4</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7964,7</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8264,6</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722B02">
            <w:pPr>
              <w:spacing w:after="0" w:line="240" w:lineRule="auto"/>
              <w:jc w:val="center"/>
            </w:pPr>
            <w:r w:rsidRPr="00F72D10">
              <w:rPr>
                <w:rFonts w:ascii="Times New Roman" w:hAnsi="Times New Roman"/>
                <w:sz w:val="24"/>
                <w:szCs w:val="24"/>
              </w:rPr>
              <w:t>1</w:t>
            </w:r>
            <w:r>
              <w:rPr>
                <w:rFonts w:ascii="Times New Roman" w:hAnsi="Times New Roman"/>
                <w:sz w:val="24"/>
                <w:szCs w:val="24"/>
              </w:rPr>
              <w:t>046</w:t>
            </w:r>
            <w:r w:rsidRPr="00F72D10">
              <w:rPr>
                <w:rFonts w:ascii="Times New Roman" w:hAnsi="Times New Roman"/>
                <w:sz w:val="24"/>
                <w:szCs w:val="24"/>
              </w:rPr>
              <w:t>,</w:t>
            </w:r>
            <w:r>
              <w:rPr>
                <w:rFonts w:ascii="Times New Roman" w:hAnsi="Times New Roman"/>
                <w:sz w:val="24"/>
                <w:szCs w:val="24"/>
              </w:rPr>
              <w:t>8</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1046,8</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иных платежей</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31 Б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rsidR="00C23D8D" w:rsidRPr="00F72D10" w:rsidRDefault="00C23D8D" w:rsidP="009E2CF1">
            <w:pPr>
              <w:spacing w:after="0" w:line="240" w:lineRule="auto"/>
              <w:jc w:val="center"/>
              <w:rPr>
                <w:rFonts w:ascii="Times New Roman" w:hAnsi="Times New Roman"/>
                <w:sz w:val="24"/>
                <w:szCs w:val="24"/>
              </w:rPr>
            </w:pPr>
            <w:r>
              <w:rPr>
                <w:rFonts w:ascii="Times New Roman" w:hAnsi="Times New Roman"/>
                <w:sz w:val="24"/>
                <w:szCs w:val="24"/>
              </w:rPr>
              <w:t>25</w:t>
            </w:r>
            <w:r w:rsidRPr="00F72D10">
              <w:rPr>
                <w:rFonts w:ascii="Times New Roman" w:hAnsi="Times New Roman"/>
                <w:sz w:val="24"/>
                <w:szCs w:val="24"/>
              </w:rPr>
              <w:t>,0</w:t>
            </w:r>
          </w:p>
        </w:tc>
        <w:tc>
          <w:tcPr>
            <w:tcW w:w="1135" w:type="dxa"/>
            <w:vAlign w:val="center"/>
          </w:tcPr>
          <w:p w:rsidR="00C23D8D" w:rsidRPr="00F72D10" w:rsidRDefault="00C23D8D" w:rsidP="009E2CF1">
            <w:pPr>
              <w:spacing w:after="0" w:line="240" w:lineRule="auto"/>
              <w:jc w:val="center"/>
              <w:rPr>
                <w:rFonts w:ascii="Times New Roman" w:hAnsi="Times New Roman"/>
                <w:sz w:val="24"/>
                <w:szCs w:val="24"/>
              </w:rPr>
            </w:pPr>
            <w:r>
              <w:rPr>
                <w:rFonts w:ascii="Times New Roman" w:hAnsi="Times New Roman"/>
                <w:sz w:val="24"/>
                <w:szCs w:val="24"/>
              </w:rPr>
              <w:t>25</w:t>
            </w:r>
            <w:r w:rsidRPr="00F72D10">
              <w:rPr>
                <w:rFonts w:ascii="Times New Roman" w:hAnsi="Times New Roman"/>
                <w:sz w:val="24"/>
                <w:szCs w:val="24"/>
              </w:rPr>
              <w:t>,0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Прочие расходы в сфере здравоохранения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9E2CF1">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Г 01 01100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c>
          <w:tcPr>
            <w:tcW w:w="1135" w:type="dxa"/>
            <w:vAlign w:val="center"/>
          </w:tcPr>
          <w:p w:rsidR="00C23D8D" w:rsidRDefault="00C23D8D" w:rsidP="009E2CF1">
            <w:pPr>
              <w:spacing w:after="0" w:line="240" w:lineRule="auto"/>
              <w:jc w:val="center"/>
            </w:pPr>
            <w:r>
              <w:rPr>
                <w:rFonts w:ascii="Times New Roman" w:hAnsi="Times New Roman"/>
                <w:sz w:val="24"/>
                <w:szCs w:val="24"/>
              </w:rPr>
              <w:t>496</w:t>
            </w:r>
            <w:r w:rsidRPr="00F72D10">
              <w:rPr>
                <w:rFonts w:ascii="Times New Roman" w:hAnsi="Times New Roman"/>
                <w:sz w:val="24"/>
                <w:szCs w:val="24"/>
              </w:rPr>
              <w:t>,</w:t>
            </w:r>
            <w:r>
              <w:rPr>
                <w:rFonts w:ascii="Times New Roman" w:hAnsi="Times New Roman"/>
                <w:sz w:val="24"/>
                <w:szCs w:val="24"/>
              </w:rPr>
              <w:t>4</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 xml:space="preserve">Резервный фонд </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50,0</w:t>
            </w: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50,0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Резервный фонд</w:t>
            </w:r>
            <w:r w:rsidRPr="00F72D10">
              <w:rPr>
                <w:rFonts w:ascii="Times New Roman" w:hAnsi="Times New Roman"/>
                <w:b/>
                <w:bCs/>
                <w:color w:val="000000"/>
                <w:sz w:val="24"/>
                <w:szCs w:val="24"/>
              </w:rPr>
              <w:t xml:space="preserve"> </w:t>
            </w:r>
            <w:r w:rsidRPr="009B6483">
              <w:rPr>
                <w:rFonts w:ascii="Times New Roman" w:hAnsi="Times New Roman"/>
                <w:bCs/>
                <w:iCs/>
                <w:color w:val="000000"/>
                <w:sz w:val="24"/>
                <w:szCs w:val="24"/>
              </w:rPr>
              <w:t>аппарата Совета депутатов муници</w:t>
            </w:r>
            <w:r w:rsidRPr="00F72D10">
              <w:rPr>
                <w:rFonts w:ascii="Times New Roman" w:hAnsi="Times New Roman"/>
                <w:bCs/>
                <w:color w:val="000000"/>
                <w:sz w:val="24"/>
                <w:szCs w:val="24"/>
              </w:rPr>
              <w:t>пального   округа Лианозово</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Резервные средства</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50,0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общегосударственные вопросы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86,1</w:t>
            </w: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86,1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86,1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sz w:val="24"/>
                <w:szCs w:val="24"/>
              </w:rPr>
            </w:pPr>
            <w:r w:rsidRPr="00F72D10">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rsidR="00C23D8D" w:rsidRPr="00F72D10" w:rsidRDefault="00C23D8D" w:rsidP="00F72D10">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701"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709" w:type="dxa"/>
            <w:vAlign w:val="center"/>
          </w:tcPr>
          <w:p w:rsidR="00C23D8D" w:rsidRPr="00F72D10" w:rsidRDefault="00C23D8D" w:rsidP="00F72D10">
            <w:pPr>
              <w:spacing w:after="0" w:line="240" w:lineRule="auto"/>
              <w:jc w:val="center"/>
              <w:rPr>
                <w:rFonts w:ascii="Times New Roman" w:hAnsi="Times New Roman"/>
                <w:b/>
                <w:bCs/>
                <w:sz w:val="24"/>
                <w:szCs w:val="24"/>
              </w:rPr>
            </w:pP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10,0</w:t>
            </w:r>
          </w:p>
        </w:tc>
        <w:tc>
          <w:tcPr>
            <w:tcW w:w="1135" w:type="dxa"/>
            <w:vAlign w:val="center"/>
          </w:tcPr>
          <w:p w:rsidR="00C23D8D" w:rsidRPr="00F72D10" w:rsidRDefault="00C23D8D" w:rsidP="00F72D10">
            <w:pPr>
              <w:spacing w:after="0" w:line="240" w:lineRule="auto"/>
              <w:jc w:val="center"/>
              <w:rPr>
                <w:b/>
              </w:rPr>
            </w:pPr>
            <w:r w:rsidRPr="00F72D10">
              <w:rPr>
                <w:rFonts w:ascii="Times New Roman" w:hAnsi="Times New Roman"/>
                <w:b/>
                <w:sz w:val="24"/>
                <w:szCs w:val="24"/>
              </w:rPr>
              <w:t>10,0</w:t>
            </w:r>
          </w:p>
        </w:tc>
      </w:tr>
      <w:tr w:rsidR="00C23D8D" w:rsidRPr="00C74565" w:rsidTr="00F72D10">
        <w:tc>
          <w:tcPr>
            <w:tcW w:w="4388" w:type="dxa"/>
          </w:tcPr>
          <w:p w:rsidR="00C23D8D" w:rsidRPr="00F72D10" w:rsidRDefault="00C23D8D" w:rsidP="00F72D10">
            <w:pPr>
              <w:spacing w:after="0" w:line="240" w:lineRule="auto"/>
              <w:rPr>
                <w:rFonts w:ascii="Times New Roman" w:hAnsi="Times New Roman"/>
                <w:sz w:val="24"/>
                <w:szCs w:val="24"/>
              </w:rPr>
            </w:pPr>
            <w:r w:rsidRPr="00F72D10">
              <w:rPr>
                <w:rFonts w:ascii="Times New Roman" w:hAnsi="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66"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388" w:type="dxa"/>
          </w:tcPr>
          <w:p w:rsidR="00C23D8D" w:rsidRPr="00F72D10" w:rsidRDefault="00C23D8D" w:rsidP="00F72D10">
            <w:pPr>
              <w:autoSpaceDE w:val="0"/>
              <w:autoSpaceDN w:val="0"/>
              <w:adjustRightInd w:val="0"/>
              <w:spacing w:after="0" w:line="240" w:lineRule="auto"/>
              <w:jc w:val="both"/>
              <w:rPr>
                <w:rFonts w:ascii="Times New Roman" w:hAnsi="Times New Roman"/>
                <w:sz w:val="24"/>
                <w:szCs w:val="24"/>
              </w:rPr>
            </w:pPr>
            <w:r w:rsidRPr="00F72D10">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rsidR="00C23D8D" w:rsidRPr="00F72D10" w:rsidRDefault="00C23D8D" w:rsidP="00F72D10">
            <w:pPr>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388" w:type="dxa"/>
            <w:vAlign w:val="bottom"/>
          </w:tcPr>
          <w:p w:rsidR="00C23D8D" w:rsidRPr="00F72D10" w:rsidRDefault="00C23D8D" w:rsidP="00F72D10">
            <w:pPr>
              <w:spacing w:after="0" w:line="240" w:lineRule="auto"/>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rsidR="00C23D8D" w:rsidRPr="00F72D10" w:rsidRDefault="00C23D8D" w:rsidP="00F72D10">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10,0</w:t>
            </w:r>
          </w:p>
        </w:tc>
      </w:tr>
      <w:tr w:rsidR="00C23D8D" w:rsidRPr="00C74565" w:rsidTr="00F72D10">
        <w:tc>
          <w:tcPr>
            <w:tcW w:w="4388" w:type="dxa"/>
          </w:tcPr>
          <w:p w:rsidR="00C23D8D" w:rsidRPr="00F72D10" w:rsidRDefault="00C23D8D" w:rsidP="00F72D10">
            <w:pPr>
              <w:tabs>
                <w:tab w:val="left" w:pos="1145"/>
              </w:tabs>
              <w:spacing w:after="0" w:line="240" w:lineRule="auto"/>
              <w:rPr>
                <w:rFonts w:ascii="Times New Roman" w:hAnsi="Times New Roman"/>
                <w:b/>
                <w:sz w:val="24"/>
                <w:szCs w:val="24"/>
              </w:rPr>
            </w:pPr>
            <w:r w:rsidRPr="00F72D10">
              <w:rPr>
                <w:rFonts w:ascii="Times New Roman" w:hAnsi="Times New Roman"/>
                <w:b/>
                <w:sz w:val="24"/>
                <w:szCs w:val="24"/>
              </w:rPr>
              <w:t>ОБРАЗОВАНИЕ</w:t>
            </w:r>
          </w:p>
        </w:tc>
        <w:tc>
          <w:tcPr>
            <w:tcW w:w="566" w:type="dxa"/>
          </w:tcPr>
          <w:p w:rsidR="00C23D8D" w:rsidRPr="00F72D10" w:rsidRDefault="00C23D8D" w:rsidP="00F72D10">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b/>
                <w:sz w:val="24"/>
                <w:szCs w:val="24"/>
              </w:rPr>
            </w:pPr>
          </w:p>
        </w:tc>
        <w:tc>
          <w:tcPr>
            <w:tcW w:w="1701"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709"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135" w:type="dxa"/>
          </w:tcPr>
          <w:p w:rsidR="00C23D8D" w:rsidRPr="00F72D10" w:rsidRDefault="00C23D8D" w:rsidP="009E2CF1">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960,0</w:t>
            </w:r>
          </w:p>
        </w:tc>
        <w:tc>
          <w:tcPr>
            <w:tcW w:w="1135" w:type="dxa"/>
          </w:tcPr>
          <w:p w:rsidR="00C23D8D" w:rsidRPr="00F72D10" w:rsidRDefault="00C23D8D" w:rsidP="009E2CF1">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960,0</w:t>
            </w:r>
          </w:p>
        </w:tc>
      </w:tr>
      <w:tr w:rsidR="00C23D8D" w:rsidRPr="00C74565" w:rsidTr="00F72D10">
        <w:tc>
          <w:tcPr>
            <w:tcW w:w="4388" w:type="dxa"/>
          </w:tcPr>
          <w:p w:rsidR="00C23D8D" w:rsidRPr="00F72D10" w:rsidRDefault="00C23D8D" w:rsidP="00F72D10">
            <w:pPr>
              <w:tabs>
                <w:tab w:val="left" w:pos="1145"/>
              </w:tabs>
              <w:spacing w:after="0" w:line="240" w:lineRule="auto"/>
              <w:rPr>
                <w:rFonts w:ascii="Times New Roman" w:hAnsi="Times New Roman"/>
                <w:color w:val="FF0000"/>
                <w:sz w:val="24"/>
                <w:szCs w:val="24"/>
              </w:rPr>
            </w:pPr>
            <w:r w:rsidRPr="00F72D10">
              <w:rPr>
                <w:rFonts w:ascii="Times New Roman" w:hAnsi="Times New Roman"/>
                <w:sz w:val="24"/>
                <w:szCs w:val="24"/>
              </w:rPr>
              <w:t>Молодежная политика и оздоровление детей</w:t>
            </w:r>
          </w:p>
        </w:tc>
        <w:tc>
          <w:tcPr>
            <w:tcW w:w="566"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701"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p>
        </w:tc>
        <w:tc>
          <w:tcPr>
            <w:tcW w:w="709"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135" w:type="dxa"/>
          </w:tcPr>
          <w:p w:rsidR="00C23D8D" w:rsidRPr="00F72D10" w:rsidRDefault="00C23D8D" w:rsidP="009E2CF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960,0</w:t>
            </w:r>
          </w:p>
        </w:tc>
        <w:tc>
          <w:tcPr>
            <w:tcW w:w="1135" w:type="dxa"/>
          </w:tcPr>
          <w:p w:rsidR="00C23D8D" w:rsidRPr="00F72D10" w:rsidRDefault="00C23D8D" w:rsidP="00722B0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960,0</w:t>
            </w:r>
          </w:p>
        </w:tc>
      </w:tr>
      <w:tr w:rsidR="00C23D8D" w:rsidRPr="00C74565" w:rsidTr="00F72D10">
        <w:tc>
          <w:tcPr>
            <w:tcW w:w="4388"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Праздничные и социально значимые мероприятия для населения</w:t>
            </w:r>
          </w:p>
        </w:tc>
        <w:tc>
          <w:tcPr>
            <w:tcW w:w="566"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701" w:type="dxa"/>
          </w:tcPr>
          <w:p w:rsidR="00C23D8D" w:rsidRPr="00F72D10" w:rsidRDefault="00C23D8D" w:rsidP="00F72D10">
            <w:pPr>
              <w:shd w:val="clear" w:color="auto" w:fill="FFFFFF"/>
              <w:spacing w:after="0" w:line="240" w:lineRule="auto"/>
              <w:jc w:val="center"/>
              <w:rPr>
                <w:rFonts w:ascii="Times New Roman" w:hAnsi="Times New Roman"/>
                <w:spacing w:val="-1"/>
                <w:sz w:val="24"/>
                <w:szCs w:val="24"/>
              </w:rPr>
            </w:pPr>
            <w:r w:rsidRPr="00F72D10">
              <w:rPr>
                <w:rFonts w:ascii="Times New Roman" w:hAnsi="Times New Roman"/>
                <w:spacing w:val="-1"/>
                <w:sz w:val="24"/>
                <w:szCs w:val="24"/>
              </w:rPr>
              <w:t>35 Е 01 00500</w:t>
            </w:r>
          </w:p>
        </w:tc>
        <w:tc>
          <w:tcPr>
            <w:tcW w:w="709" w:type="dxa"/>
          </w:tcPr>
          <w:p w:rsidR="00C23D8D" w:rsidRPr="00F72D10" w:rsidRDefault="00C23D8D" w:rsidP="00F72D10">
            <w:pPr>
              <w:shd w:val="clear" w:color="auto" w:fill="FFFFFF"/>
              <w:spacing w:after="0" w:line="240" w:lineRule="auto"/>
              <w:ind w:right="122"/>
              <w:jc w:val="right"/>
              <w:rPr>
                <w:rFonts w:ascii="Times New Roman" w:hAnsi="Times New Roman"/>
                <w:sz w:val="24"/>
                <w:szCs w:val="24"/>
              </w:rPr>
            </w:pPr>
          </w:p>
        </w:tc>
        <w:tc>
          <w:tcPr>
            <w:tcW w:w="1135" w:type="dxa"/>
          </w:tcPr>
          <w:p w:rsidR="00C23D8D" w:rsidRPr="00F72D10" w:rsidRDefault="00C23D8D" w:rsidP="00915F5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960,0</w:t>
            </w:r>
          </w:p>
        </w:tc>
        <w:tc>
          <w:tcPr>
            <w:tcW w:w="1135" w:type="dxa"/>
            <w:tcBorders>
              <w:bottom w:val="nil"/>
            </w:tcBorders>
          </w:tcPr>
          <w:p w:rsidR="00C23D8D" w:rsidRPr="00F72D10" w:rsidRDefault="00C23D8D" w:rsidP="00915F5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960,0</w:t>
            </w:r>
          </w:p>
        </w:tc>
      </w:tr>
      <w:tr w:rsidR="00C23D8D" w:rsidRPr="00C74565" w:rsidTr="00F72D10">
        <w:tc>
          <w:tcPr>
            <w:tcW w:w="4388"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573" w:type="dxa"/>
          </w:tcPr>
          <w:p w:rsidR="00C23D8D" w:rsidRPr="00F72D10" w:rsidRDefault="00C23D8D" w:rsidP="00F72D10">
            <w:pPr>
              <w:shd w:val="clear" w:color="auto" w:fill="FFFFFF"/>
              <w:spacing w:after="0" w:line="240" w:lineRule="auto"/>
              <w:rPr>
                <w:rFonts w:ascii="Times New Roman" w:hAnsi="Times New Roman"/>
                <w:sz w:val="24"/>
                <w:szCs w:val="24"/>
              </w:rPr>
            </w:pPr>
            <w:r w:rsidRPr="00F72D10">
              <w:rPr>
                <w:rFonts w:ascii="Times New Roman" w:hAnsi="Times New Roman"/>
                <w:sz w:val="24"/>
                <w:szCs w:val="24"/>
              </w:rPr>
              <w:t>07</w:t>
            </w:r>
          </w:p>
        </w:tc>
        <w:tc>
          <w:tcPr>
            <w:tcW w:w="1701" w:type="dxa"/>
          </w:tcPr>
          <w:p w:rsidR="00C23D8D" w:rsidRPr="00F72D10" w:rsidRDefault="00C23D8D" w:rsidP="00F72D10">
            <w:pPr>
              <w:shd w:val="clear" w:color="auto" w:fill="FFFFFF"/>
              <w:spacing w:after="0" w:line="240" w:lineRule="auto"/>
              <w:jc w:val="center"/>
              <w:rPr>
                <w:rFonts w:ascii="Times New Roman" w:hAnsi="Times New Roman"/>
                <w:b/>
                <w:spacing w:val="-1"/>
                <w:sz w:val="24"/>
                <w:szCs w:val="24"/>
              </w:rPr>
            </w:pPr>
            <w:r w:rsidRPr="00F72D10">
              <w:rPr>
                <w:rFonts w:ascii="Times New Roman" w:hAnsi="Times New Roman"/>
                <w:spacing w:val="-1"/>
                <w:sz w:val="24"/>
                <w:szCs w:val="24"/>
              </w:rPr>
              <w:t>35 Е 01 00500</w:t>
            </w:r>
          </w:p>
        </w:tc>
        <w:tc>
          <w:tcPr>
            <w:tcW w:w="709" w:type="dxa"/>
          </w:tcPr>
          <w:p w:rsidR="00C23D8D" w:rsidRPr="00F72D10" w:rsidRDefault="00C23D8D" w:rsidP="00F72D10">
            <w:pPr>
              <w:shd w:val="clear" w:color="auto" w:fill="FFFFFF"/>
              <w:spacing w:after="0" w:line="240" w:lineRule="auto"/>
              <w:ind w:right="-157"/>
              <w:jc w:val="both"/>
              <w:rPr>
                <w:rFonts w:ascii="Times New Roman" w:hAnsi="Times New Roman"/>
                <w:sz w:val="24"/>
                <w:szCs w:val="24"/>
              </w:rPr>
            </w:pPr>
            <w:r w:rsidRPr="00F72D10">
              <w:rPr>
                <w:rFonts w:ascii="Times New Roman" w:hAnsi="Times New Roman"/>
                <w:sz w:val="24"/>
                <w:szCs w:val="24"/>
              </w:rPr>
              <w:t>240</w:t>
            </w:r>
          </w:p>
        </w:tc>
        <w:tc>
          <w:tcPr>
            <w:tcW w:w="1135" w:type="dxa"/>
          </w:tcPr>
          <w:p w:rsidR="00C23D8D" w:rsidRPr="00F72D10" w:rsidRDefault="00C23D8D" w:rsidP="00915F5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960,0</w:t>
            </w:r>
          </w:p>
        </w:tc>
        <w:tc>
          <w:tcPr>
            <w:tcW w:w="1135" w:type="dxa"/>
          </w:tcPr>
          <w:p w:rsidR="00C23D8D" w:rsidRPr="00F72D10" w:rsidRDefault="00C23D8D" w:rsidP="00915F5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КУЛЬТУРА, КИНЕМАТОГРАФИЯ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9E2CF1">
            <w:pPr>
              <w:spacing w:after="0" w:line="240" w:lineRule="auto"/>
              <w:jc w:val="center"/>
              <w:rPr>
                <w:b/>
              </w:rPr>
            </w:pPr>
            <w:r>
              <w:rPr>
                <w:rFonts w:ascii="Times New Roman" w:hAnsi="Times New Roman"/>
                <w:b/>
                <w:sz w:val="24"/>
                <w:szCs w:val="24"/>
              </w:rPr>
              <w:t>1535,9</w:t>
            </w:r>
          </w:p>
        </w:tc>
        <w:tc>
          <w:tcPr>
            <w:tcW w:w="1135" w:type="dxa"/>
            <w:tcBorders>
              <w:top w:val="nil"/>
              <w:bottom w:val="nil"/>
            </w:tcBorders>
            <w:vAlign w:val="center"/>
          </w:tcPr>
          <w:p w:rsidR="00C23D8D" w:rsidRPr="00F72D10" w:rsidRDefault="00C23D8D" w:rsidP="005728A9">
            <w:pPr>
              <w:spacing w:after="0" w:line="240" w:lineRule="auto"/>
              <w:jc w:val="center"/>
              <w:rPr>
                <w:b/>
              </w:rPr>
            </w:pPr>
            <w:r>
              <w:rPr>
                <w:rFonts w:ascii="Times New Roman" w:hAnsi="Times New Roman"/>
                <w:b/>
                <w:sz w:val="24"/>
                <w:szCs w:val="24"/>
              </w:rPr>
              <w:t>1126,5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9E2CF1">
            <w:pPr>
              <w:spacing w:after="0" w:line="240" w:lineRule="auto"/>
              <w:jc w:val="center"/>
            </w:pPr>
            <w:r>
              <w:rPr>
                <w:rFonts w:ascii="Times New Roman" w:hAnsi="Times New Roman"/>
                <w:sz w:val="24"/>
                <w:szCs w:val="24"/>
              </w:rPr>
              <w:t>1535,9</w:t>
            </w:r>
          </w:p>
        </w:tc>
        <w:tc>
          <w:tcPr>
            <w:tcW w:w="1135" w:type="dxa"/>
            <w:vAlign w:val="center"/>
          </w:tcPr>
          <w:p w:rsidR="00C23D8D" w:rsidRDefault="00C23D8D" w:rsidP="00F72D10">
            <w:pPr>
              <w:spacing w:after="0" w:line="240" w:lineRule="auto"/>
              <w:jc w:val="center"/>
            </w:pPr>
            <w:r>
              <w:rPr>
                <w:rFonts w:ascii="Times New Roman" w:hAnsi="Times New Roman"/>
                <w:sz w:val="24"/>
                <w:szCs w:val="24"/>
              </w:rPr>
              <w:t>1126,5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915F5C">
            <w:pPr>
              <w:spacing w:after="0" w:line="240" w:lineRule="auto"/>
              <w:jc w:val="center"/>
            </w:pPr>
            <w:r>
              <w:rPr>
                <w:rFonts w:ascii="Times New Roman" w:hAnsi="Times New Roman"/>
                <w:sz w:val="24"/>
                <w:szCs w:val="24"/>
              </w:rPr>
              <w:t>1535,9</w:t>
            </w:r>
          </w:p>
        </w:tc>
        <w:tc>
          <w:tcPr>
            <w:tcW w:w="1135" w:type="dxa"/>
            <w:vAlign w:val="center"/>
          </w:tcPr>
          <w:p w:rsidR="00C23D8D" w:rsidRDefault="00C23D8D" w:rsidP="00915F5C">
            <w:pPr>
              <w:spacing w:after="0" w:line="240" w:lineRule="auto"/>
              <w:jc w:val="center"/>
            </w:pPr>
            <w:r>
              <w:rPr>
                <w:rFonts w:ascii="Times New Roman" w:hAnsi="Times New Roman"/>
                <w:sz w:val="24"/>
                <w:szCs w:val="24"/>
              </w:rPr>
              <w:t>1126,5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915F5C">
            <w:pPr>
              <w:spacing w:after="0" w:line="240" w:lineRule="auto"/>
              <w:jc w:val="center"/>
            </w:pPr>
            <w:r>
              <w:rPr>
                <w:rFonts w:ascii="Times New Roman" w:hAnsi="Times New Roman"/>
                <w:sz w:val="24"/>
                <w:szCs w:val="24"/>
              </w:rPr>
              <w:t>1535,9</w:t>
            </w:r>
          </w:p>
        </w:tc>
        <w:tc>
          <w:tcPr>
            <w:tcW w:w="1135" w:type="dxa"/>
            <w:vAlign w:val="center"/>
          </w:tcPr>
          <w:p w:rsidR="00C23D8D" w:rsidRDefault="00C23D8D" w:rsidP="00915F5C">
            <w:pPr>
              <w:spacing w:after="0" w:line="240" w:lineRule="auto"/>
              <w:jc w:val="center"/>
            </w:pPr>
            <w:r>
              <w:rPr>
                <w:rFonts w:ascii="Times New Roman" w:hAnsi="Times New Roman"/>
                <w:sz w:val="24"/>
                <w:szCs w:val="24"/>
              </w:rPr>
              <w:t>1126,5</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b/>
                <w:bCs/>
                <w:color w:val="000000"/>
                <w:sz w:val="24"/>
                <w:szCs w:val="24"/>
              </w:rPr>
              <w:t>СОЦИАЛЬНАЯ ПОЛИТИКА</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9E2CF1">
            <w:pPr>
              <w:spacing w:after="0" w:line="240" w:lineRule="auto"/>
              <w:jc w:val="center"/>
              <w:rPr>
                <w:b/>
              </w:rPr>
            </w:pPr>
            <w:r>
              <w:rPr>
                <w:rFonts w:ascii="Times New Roman" w:hAnsi="Times New Roman"/>
                <w:b/>
                <w:sz w:val="24"/>
                <w:szCs w:val="24"/>
              </w:rPr>
              <w:t>599</w:t>
            </w:r>
            <w:r w:rsidRPr="00F72D10">
              <w:rPr>
                <w:rFonts w:ascii="Times New Roman" w:hAnsi="Times New Roman"/>
                <w:b/>
                <w:sz w:val="24"/>
                <w:szCs w:val="24"/>
              </w:rPr>
              <w:t>,</w:t>
            </w:r>
            <w:r>
              <w:rPr>
                <w:rFonts w:ascii="Times New Roman" w:hAnsi="Times New Roman"/>
                <w:b/>
                <w:sz w:val="24"/>
                <w:szCs w:val="24"/>
              </w:rPr>
              <w:t>2</w:t>
            </w:r>
          </w:p>
        </w:tc>
        <w:tc>
          <w:tcPr>
            <w:tcW w:w="1135" w:type="dxa"/>
            <w:vAlign w:val="center"/>
          </w:tcPr>
          <w:p w:rsidR="00C23D8D" w:rsidRPr="00F72D10" w:rsidRDefault="00C23D8D" w:rsidP="009E2CF1">
            <w:pPr>
              <w:spacing w:after="0" w:line="240" w:lineRule="auto"/>
              <w:jc w:val="center"/>
              <w:rPr>
                <w:b/>
              </w:rPr>
            </w:pPr>
            <w:r>
              <w:rPr>
                <w:rFonts w:ascii="Times New Roman" w:hAnsi="Times New Roman"/>
                <w:b/>
                <w:sz w:val="24"/>
                <w:szCs w:val="24"/>
              </w:rPr>
              <w:t>599</w:t>
            </w:r>
            <w:r w:rsidRPr="00F72D10">
              <w:rPr>
                <w:rFonts w:ascii="Times New Roman" w:hAnsi="Times New Roman"/>
                <w:b/>
                <w:sz w:val="24"/>
                <w:szCs w:val="24"/>
              </w:rPr>
              <w:t>,</w:t>
            </w:r>
            <w:r>
              <w:rPr>
                <w:rFonts w:ascii="Times New Roman" w:hAnsi="Times New Roman"/>
                <w:b/>
                <w:sz w:val="24"/>
                <w:szCs w:val="24"/>
              </w:rPr>
              <w:t>2</w:t>
            </w:r>
          </w:p>
        </w:tc>
      </w:tr>
      <w:tr w:rsidR="00C23D8D" w:rsidRPr="00C74565" w:rsidTr="009517E2">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Пенсионное обеспечение</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tcPr>
          <w:p w:rsidR="00C23D8D" w:rsidRDefault="00C23D8D" w:rsidP="005728A9">
            <w:pPr>
              <w:jc w:val="center"/>
            </w:pPr>
            <w:r w:rsidRPr="000A7128">
              <w:rPr>
                <w:rFonts w:ascii="Times New Roman" w:hAnsi="Times New Roman"/>
                <w:sz w:val="24"/>
                <w:szCs w:val="24"/>
              </w:rPr>
              <w:t>313,2</w:t>
            </w:r>
          </w:p>
        </w:tc>
        <w:tc>
          <w:tcPr>
            <w:tcW w:w="1135" w:type="dxa"/>
          </w:tcPr>
          <w:p w:rsidR="00C23D8D" w:rsidRDefault="00C23D8D" w:rsidP="009E2CF1">
            <w:pPr>
              <w:jc w:val="center"/>
            </w:pPr>
            <w:r w:rsidRPr="000A7128">
              <w:rPr>
                <w:rFonts w:ascii="Times New Roman" w:hAnsi="Times New Roman"/>
                <w:sz w:val="24"/>
                <w:szCs w:val="24"/>
              </w:rPr>
              <w:t>313,2</w:t>
            </w:r>
          </w:p>
        </w:tc>
      </w:tr>
      <w:tr w:rsidR="00C23D8D" w:rsidRPr="00C74565" w:rsidTr="009517E2">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tcPr>
          <w:p w:rsidR="00C23D8D" w:rsidRDefault="00C23D8D" w:rsidP="005728A9">
            <w:pPr>
              <w:jc w:val="center"/>
            </w:pPr>
            <w:r w:rsidRPr="000A7128">
              <w:rPr>
                <w:rFonts w:ascii="Times New Roman" w:hAnsi="Times New Roman"/>
                <w:sz w:val="24"/>
                <w:szCs w:val="24"/>
              </w:rPr>
              <w:t>313,2</w:t>
            </w:r>
          </w:p>
        </w:tc>
        <w:tc>
          <w:tcPr>
            <w:tcW w:w="1135" w:type="dxa"/>
          </w:tcPr>
          <w:p w:rsidR="00C23D8D" w:rsidRDefault="00C23D8D" w:rsidP="009E2CF1">
            <w:pPr>
              <w:jc w:val="center"/>
            </w:pPr>
            <w:r w:rsidRPr="000A7128">
              <w:rPr>
                <w:rFonts w:ascii="Times New Roman" w:hAnsi="Times New Roman"/>
                <w:sz w:val="24"/>
                <w:szCs w:val="24"/>
              </w:rPr>
              <w:t>313,2</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межбюджетные трансферты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rsidR="00C23D8D" w:rsidRDefault="00C23D8D" w:rsidP="00F72D10">
            <w:pPr>
              <w:spacing w:after="0" w:line="240" w:lineRule="auto"/>
            </w:pPr>
            <w:r w:rsidRPr="00F72D10">
              <w:rPr>
                <w:rFonts w:ascii="Times New Roman" w:hAnsi="Times New Roman"/>
                <w:sz w:val="24"/>
                <w:szCs w:val="24"/>
              </w:rPr>
              <w:t>35 П 01 01500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3</w:t>
            </w:r>
            <w:r>
              <w:rPr>
                <w:rFonts w:ascii="Times New Roman" w:hAnsi="Times New Roman"/>
                <w:sz w:val="24"/>
                <w:szCs w:val="24"/>
              </w:rPr>
              <w:t>1</w:t>
            </w:r>
            <w:r w:rsidRPr="00F72D10">
              <w:rPr>
                <w:rFonts w:ascii="Times New Roman" w:hAnsi="Times New Roman"/>
                <w:sz w:val="24"/>
                <w:szCs w:val="24"/>
              </w:rPr>
              <w:t>3,</w:t>
            </w:r>
            <w:r>
              <w:rPr>
                <w:rFonts w:ascii="Times New Roman" w:hAnsi="Times New Roman"/>
                <w:sz w:val="24"/>
                <w:szCs w:val="24"/>
              </w:rPr>
              <w:t>2</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Другие вопросы в области социальной политики</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rsidR="00C23D8D" w:rsidRDefault="00C23D8D" w:rsidP="00F72D10">
            <w:pPr>
              <w:spacing w:after="0" w:line="240" w:lineRule="auto"/>
            </w:pPr>
            <w:r w:rsidRPr="00F72D10">
              <w:rPr>
                <w:rFonts w:ascii="Times New Roman" w:hAnsi="Times New Roman"/>
                <w:sz w:val="24"/>
                <w:szCs w:val="24"/>
              </w:rPr>
              <w:t>35 П 01 01800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rsidR="00C23D8D" w:rsidRDefault="00C23D8D" w:rsidP="00F72D10">
            <w:pPr>
              <w:spacing w:after="0" w:line="240" w:lineRule="auto"/>
            </w:pPr>
            <w:r w:rsidRPr="00F72D10">
              <w:rPr>
                <w:rFonts w:ascii="Times New Roman" w:hAnsi="Times New Roman"/>
                <w:sz w:val="24"/>
                <w:szCs w:val="24"/>
              </w:rPr>
              <w:t>35 П 01 01800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286,0</w:t>
            </w:r>
          </w:p>
        </w:tc>
      </w:tr>
      <w:tr w:rsidR="00C23D8D" w:rsidRPr="00C74565" w:rsidTr="00F72D10">
        <w:tc>
          <w:tcPr>
            <w:tcW w:w="4388" w:type="dxa"/>
          </w:tcPr>
          <w:p w:rsidR="00C23D8D" w:rsidRPr="00F72D10" w:rsidRDefault="00C23D8D" w:rsidP="00F72D10">
            <w:pPr>
              <w:spacing w:after="0" w:line="240" w:lineRule="auto"/>
              <w:rPr>
                <w:rFonts w:ascii="Times New Roman" w:hAnsi="Times New Roman"/>
                <w:b/>
                <w:bCs/>
                <w:color w:val="000000"/>
                <w:sz w:val="24"/>
                <w:szCs w:val="24"/>
              </w:rPr>
            </w:pPr>
            <w:r w:rsidRPr="00F72D10">
              <w:rPr>
                <w:rFonts w:ascii="Times New Roman" w:hAnsi="Times New Roman"/>
                <w:b/>
                <w:bCs/>
                <w:color w:val="000000"/>
                <w:sz w:val="24"/>
                <w:szCs w:val="24"/>
              </w:rPr>
              <w:t>СРЕДСТВА МАССОВОЙ ИНФОРМАЦИИ</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rsidR="00C23D8D" w:rsidRPr="00F72D10" w:rsidRDefault="00C23D8D" w:rsidP="005728A9">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43</w:t>
            </w:r>
            <w:r w:rsidRPr="00F72D10">
              <w:rPr>
                <w:rFonts w:ascii="Times New Roman" w:hAnsi="Times New Roman"/>
                <w:b/>
                <w:sz w:val="24"/>
                <w:szCs w:val="24"/>
              </w:rPr>
              <w:t>,</w:t>
            </w:r>
            <w:r>
              <w:rPr>
                <w:rFonts w:ascii="Times New Roman" w:hAnsi="Times New Roman"/>
                <w:b/>
                <w:sz w:val="24"/>
                <w:szCs w:val="24"/>
              </w:rPr>
              <w:t>1</w:t>
            </w:r>
          </w:p>
        </w:tc>
        <w:tc>
          <w:tcPr>
            <w:tcW w:w="1135" w:type="dxa"/>
            <w:vAlign w:val="center"/>
          </w:tcPr>
          <w:p w:rsidR="00C23D8D" w:rsidRPr="00F72D10" w:rsidRDefault="00C23D8D" w:rsidP="009E2CF1">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43</w:t>
            </w:r>
            <w:r w:rsidRPr="00F72D10">
              <w:rPr>
                <w:rFonts w:ascii="Times New Roman" w:hAnsi="Times New Roman"/>
                <w:b/>
                <w:sz w:val="24"/>
                <w:szCs w:val="24"/>
              </w:rPr>
              <w:t>,</w:t>
            </w:r>
            <w:r>
              <w:rPr>
                <w:rFonts w:ascii="Times New Roman" w:hAnsi="Times New Roman"/>
                <w:b/>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Периодическая печать и издательства</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40,0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40,0</w:t>
            </w:r>
          </w:p>
        </w:tc>
      </w:tr>
      <w:tr w:rsidR="00C23D8D" w:rsidRPr="00C74565" w:rsidTr="00F72D10">
        <w:tc>
          <w:tcPr>
            <w:tcW w:w="4388" w:type="dxa"/>
            <w:vAlign w:val="bottom"/>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Уплата налогов, сборов и иных платежей</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rsidR="00C23D8D" w:rsidRDefault="00C23D8D" w:rsidP="00F72D10">
            <w:pPr>
              <w:spacing w:after="0" w:line="240" w:lineRule="auto"/>
              <w:jc w:val="center"/>
            </w:pPr>
            <w:r w:rsidRPr="00F72D10">
              <w:rPr>
                <w:rFonts w:ascii="Times New Roman" w:hAnsi="Times New Roman"/>
                <w:sz w:val="24"/>
                <w:szCs w:val="24"/>
              </w:rPr>
              <w:t>40,0</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40,0</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color w:val="000000"/>
                <w:sz w:val="24"/>
                <w:szCs w:val="24"/>
              </w:rPr>
            </w:pPr>
            <w:r w:rsidRPr="00F72D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5728A9">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Информирование жителей муниципального округа Лианозово</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Default="00C23D8D" w:rsidP="005728A9">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color w:val="000000"/>
                <w:sz w:val="24"/>
                <w:szCs w:val="24"/>
              </w:rPr>
            </w:pPr>
            <w:r w:rsidRPr="00F72D1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23D8D" w:rsidRDefault="00C23D8D" w:rsidP="00F72D10">
            <w:pPr>
              <w:spacing w:after="0" w:line="240" w:lineRule="auto"/>
              <w:jc w:val="center"/>
            </w:pPr>
            <w:r w:rsidRPr="00F72D10">
              <w:rPr>
                <w:rFonts w:ascii="Times New Roman" w:hAnsi="Times New Roman"/>
                <w:sz w:val="24"/>
                <w:szCs w:val="24"/>
              </w:rPr>
              <w:t>12</w:t>
            </w: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rsidR="00C23D8D" w:rsidRDefault="00C23D8D" w:rsidP="00F72D10">
            <w:pPr>
              <w:spacing w:after="0" w:line="240" w:lineRule="auto"/>
              <w:jc w:val="center"/>
            </w:pPr>
            <w:r w:rsidRPr="00F72D10">
              <w:rPr>
                <w:rFonts w:ascii="Times New Roman" w:hAnsi="Times New Roman"/>
                <w:sz w:val="24"/>
                <w:szCs w:val="24"/>
              </w:rPr>
              <w:t>35 Е 01 00300</w:t>
            </w: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rsidR="00C23D8D" w:rsidRDefault="00C23D8D" w:rsidP="005728A9">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c>
          <w:tcPr>
            <w:tcW w:w="1135" w:type="dxa"/>
            <w:vAlign w:val="center"/>
          </w:tcPr>
          <w:p w:rsidR="00C23D8D" w:rsidRDefault="00C23D8D" w:rsidP="009E2CF1">
            <w:pPr>
              <w:spacing w:after="0" w:line="240" w:lineRule="auto"/>
              <w:jc w:val="center"/>
            </w:pPr>
            <w:r w:rsidRPr="00F72D10">
              <w:rPr>
                <w:rFonts w:ascii="Times New Roman" w:hAnsi="Times New Roman"/>
                <w:sz w:val="24"/>
                <w:szCs w:val="24"/>
              </w:rPr>
              <w:t>1</w:t>
            </w:r>
            <w:r>
              <w:rPr>
                <w:rFonts w:ascii="Times New Roman" w:hAnsi="Times New Roman"/>
                <w:sz w:val="24"/>
                <w:szCs w:val="24"/>
              </w:rPr>
              <w:t>0</w:t>
            </w:r>
            <w:r w:rsidRPr="00F72D10">
              <w:rPr>
                <w:rFonts w:ascii="Times New Roman" w:hAnsi="Times New Roman"/>
                <w:sz w:val="24"/>
                <w:szCs w:val="24"/>
              </w:rPr>
              <w:t>3,</w:t>
            </w:r>
            <w:r>
              <w:rPr>
                <w:rFonts w:ascii="Times New Roman" w:hAnsi="Times New Roman"/>
                <w:sz w:val="24"/>
                <w:szCs w:val="24"/>
              </w:rPr>
              <w:t>1</w:t>
            </w:r>
          </w:p>
        </w:tc>
      </w:tr>
      <w:tr w:rsidR="00C23D8D" w:rsidRPr="00C74565" w:rsidTr="00F72D10">
        <w:tc>
          <w:tcPr>
            <w:tcW w:w="4388" w:type="dxa"/>
          </w:tcPr>
          <w:p w:rsidR="00C23D8D" w:rsidRPr="00F72D10" w:rsidRDefault="00C23D8D" w:rsidP="00F72D10">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573"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709" w:type="dxa"/>
            <w:vAlign w:val="center"/>
          </w:tcPr>
          <w:p w:rsidR="00C23D8D" w:rsidRPr="00F72D10" w:rsidRDefault="00C23D8D" w:rsidP="00F72D10">
            <w:pPr>
              <w:autoSpaceDE w:val="0"/>
              <w:autoSpaceDN w:val="0"/>
              <w:adjustRightInd w:val="0"/>
              <w:spacing w:after="0" w:line="240" w:lineRule="auto"/>
              <w:jc w:val="center"/>
              <w:rPr>
                <w:rFonts w:ascii="Times New Roman" w:hAnsi="Times New Roman"/>
                <w:sz w:val="24"/>
                <w:szCs w:val="24"/>
              </w:rPr>
            </w:pPr>
          </w:p>
        </w:tc>
        <w:tc>
          <w:tcPr>
            <w:tcW w:w="1135" w:type="dxa"/>
            <w:vAlign w:val="center"/>
          </w:tcPr>
          <w:p w:rsidR="00C23D8D" w:rsidRPr="00F72D10" w:rsidRDefault="00C23D8D" w:rsidP="005728A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3</w:t>
            </w:r>
            <w:r>
              <w:rPr>
                <w:rFonts w:ascii="Times New Roman" w:hAnsi="Times New Roman"/>
                <w:b/>
                <w:sz w:val="24"/>
                <w:szCs w:val="24"/>
              </w:rPr>
              <w:t>91</w:t>
            </w:r>
            <w:r w:rsidRPr="00F72D10">
              <w:rPr>
                <w:rFonts w:ascii="Times New Roman" w:hAnsi="Times New Roman"/>
                <w:b/>
                <w:sz w:val="24"/>
                <w:szCs w:val="24"/>
              </w:rPr>
              <w:t>,</w:t>
            </w:r>
            <w:r>
              <w:rPr>
                <w:rFonts w:ascii="Times New Roman" w:hAnsi="Times New Roman"/>
                <w:b/>
                <w:sz w:val="24"/>
                <w:szCs w:val="24"/>
              </w:rPr>
              <w:t>4</w:t>
            </w:r>
          </w:p>
        </w:tc>
        <w:tc>
          <w:tcPr>
            <w:tcW w:w="1135" w:type="dxa"/>
            <w:vAlign w:val="center"/>
          </w:tcPr>
          <w:p w:rsidR="00C23D8D" w:rsidRPr="00F72D10" w:rsidRDefault="00C23D8D" w:rsidP="005728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801</w:t>
            </w:r>
            <w:r w:rsidRPr="00F72D10">
              <w:rPr>
                <w:rFonts w:ascii="Times New Roman" w:hAnsi="Times New Roman"/>
                <w:b/>
                <w:sz w:val="24"/>
                <w:szCs w:val="24"/>
              </w:rPr>
              <w:t>,</w:t>
            </w:r>
            <w:r>
              <w:rPr>
                <w:rFonts w:ascii="Times New Roman" w:hAnsi="Times New Roman"/>
                <w:b/>
                <w:sz w:val="24"/>
                <w:szCs w:val="24"/>
              </w:rPr>
              <w:t>6</w:t>
            </w:r>
          </w:p>
        </w:tc>
      </w:tr>
      <w:tr w:rsidR="00C23D8D" w:rsidRPr="00C74565" w:rsidTr="00F72D10">
        <w:tc>
          <w:tcPr>
            <w:tcW w:w="7937" w:type="dxa"/>
            <w:gridSpan w:val="5"/>
            <w:vAlign w:val="center"/>
          </w:tcPr>
          <w:p w:rsidR="00C23D8D" w:rsidRPr="00F72D10" w:rsidRDefault="00C23D8D" w:rsidP="00F72D10">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rsidR="00C23D8D" w:rsidRPr="00F72D10" w:rsidRDefault="00C23D8D" w:rsidP="005728A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15 </w:t>
            </w:r>
            <w:r>
              <w:rPr>
                <w:rFonts w:ascii="Times New Roman" w:hAnsi="Times New Roman"/>
                <w:b/>
                <w:sz w:val="24"/>
                <w:szCs w:val="24"/>
              </w:rPr>
              <w:t>657</w:t>
            </w:r>
            <w:r w:rsidRPr="00F72D10">
              <w:rPr>
                <w:rFonts w:ascii="Times New Roman" w:hAnsi="Times New Roman"/>
                <w:b/>
                <w:sz w:val="24"/>
                <w:szCs w:val="24"/>
              </w:rPr>
              <w:t>,</w:t>
            </w:r>
            <w:r>
              <w:rPr>
                <w:rFonts w:ascii="Times New Roman" w:hAnsi="Times New Roman"/>
                <w:b/>
                <w:sz w:val="24"/>
                <w:szCs w:val="24"/>
              </w:rPr>
              <w:t>2</w:t>
            </w:r>
          </w:p>
        </w:tc>
        <w:tc>
          <w:tcPr>
            <w:tcW w:w="1135" w:type="dxa"/>
            <w:vAlign w:val="center"/>
          </w:tcPr>
          <w:p w:rsidR="00C23D8D" w:rsidRPr="00F72D10" w:rsidRDefault="00C23D8D" w:rsidP="005728A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w:t>
            </w:r>
            <w:r>
              <w:rPr>
                <w:rFonts w:ascii="Times New Roman" w:hAnsi="Times New Roman"/>
                <w:b/>
                <w:sz w:val="24"/>
                <w:szCs w:val="24"/>
              </w:rPr>
              <w:t>6</w:t>
            </w:r>
            <w:r w:rsidRPr="00F72D10">
              <w:rPr>
                <w:rFonts w:ascii="Times New Roman" w:hAnsi="Times New Roman"/>
                <w:b/>
                <w:sz w:val="24"/>
                <w:szCs w:val="24"/>
              </w:rPr>
              <w:t> </w:t>
            </w:r>
            <w:r>
              <w:rPr>
                <w:rFonts w:ascii="Times New Roman" w:hAnsi="Times New Roman"/>
                <w:b/>
                <w:sz w:val="24"/>
                <w:szCs w:val="24"/>
              </w:rPr>
              <w:t>032</w:t>
            </w:r>
            <w:r w:rsidRPr="00F72D10">
              <w:rPr>
                <w:rFonts w:ascii="Times New Roman" w:hAnsi="Times New Roman"/>
                <w:b/>
                <w:sz w:val="24"/>
                <w:szCs w:val="24"/>
              </w:rPr>
              <w:t>,</w:t>
            </w:r>
            <w:r>
              <w:rPr>
                <w:rFonts w:ascii="Times New Roman" w:hAnsi="Times New Roman"/>
                <w:b/>
                <w:sz w:val="24"/>
                <w:szCs w:val="24"/>
              </w:rPr>
              <w:t>9</w:t>
            </w:r>
          </w:p>
        </w:tc>
      </w:tr>
    </w:tbl>
    <w:p w:rsidR="00C23D8D" w:rsidRPr="00156ABB" w:rsidRDefault="00C23D8D" w:rsidP="00156ABB">
      <w:pPr>
        <w:autoSpaceDE w:val="0"/>
        <w:autoSpaceDN w:val="0"/>
        <w:adjustRightInd w:val="0"/>
        <w:spacing w:after="0" w:line="240" w:lineRule="auto"/>
        <w:ind w:left="-284"/>
        <w:jc w:val="both"/>
        <w:rPr>
          <w:rFonts w:ascii="Times New Roman" w:hAnsi="Times New Roman"/>
          <w:b/>
          <w:sz w:val="28"/>
          <w:szCs w:val="28"/>
        </w:rPr>
      </w:pPr>
    </w:p>
    <w:p w:rsidR="00C23D8D" w:rsidRDefault="00C23D8D" w:rsidP="007D7FDA">
      <w:pPr>
        <w:spacing w:after="0" w:line="240" w:lineRule="auto"/>
        <w:rPr>
          <w:rFonts w:ascii="Times New Roman" w:hAnsi="Times New Roman"/>
          <w:b/>
          <w:i/>
          <w:sz w:val="28"/>
          <w:szCs w:val="28"/>
        </w:rPr>
      </w:pPr>
    </w:p>
    <w:p w:rsidR="00C23D8D" w:rsidRDefault="00C23D8D" w:rsidP="00F55583">
      <w:pPr>
        <w:rPr>
          <w:rFonts w:ascii="Times New Roman" w:hAnsi="Times New Roman"/>
          <w:b/>
          <w:i/>
          <w:sz w:val="28"/>
          <w:szCs w:val="28"/>
        </w:rPr>
      </w:pPr>
    </w:p>
    <w:p w:rsidR="00C23D8D" w:rsidRPr="00574B7E" w:rsidRDefault="00C23D8D" w:rsidP="00C347B2">
      <w:pPr>
        <w:spacing w:after="0" w:line="240" w:lineRule="auto"/>
        <w:jc w:val="right"/>
        <w:rPr>
          <w:rFonts w:ascii="Times New Roman" w:hAnsi="Times New Roman"/>
          <w:bCs/>
          <w:sz w:val="24"/>
          <w:szCs w:val="24"/>
        </w:rPr>
      </w:pPr>
      <w:r>
        <w:rPr>
          <w:rFonts w:ascii="Times New Roman" w:hAnsi="Times New Roman"/>
          <w:bCs/>
          <w:sz w:val="28"/>
          <w:szCs w:val="28"/>
        </w:rPr>
        <w:br w:type="page"/>
      </w:r>
      <w:r w:rsidRPr="00574B7E">
        <w:rPr>
          <w:rFonts w:ascii="Times New Roman" w:hAnsi="Times New Roman"/>
          <w:bCs/>
          <w:sz w:val="24"/>
          <w:szCs w:val="24"/>
        </w:rPr>
        <w:t xml:space="preserve">Приложение </w:t>
      </w:r>
      <w:r>
        <w:rPr>
          <w:rFonts w:ascii="Times New Roman" w:hAnsi="Times New Roman"/>
          <w:bCs/>
          <w:sz w:val="24"/>
          <w:szCs w:val="24"/>
        </w:rPr>
        <w:t>8</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133BE8" w:rsidRDefault="00C23D8D" w:rsidP="00A36488">
      <w:pPr>
        <w:autoSpaceDE w:val="0"/>
        <w:autoSpaceDN w:val="0"/>
        <w:adjustRightInd w:val="0"/>
        <w:spacing w:after="0" w:line="240" w:lineRule="auto"/>
        <w:ind w:left="5245"/>
        <w:jc w:val="right"/>
        <w:rPr>
          <w:rFonts w:ascii="Times New Roman" w:hAnsi="Times New Roman"/>
          <w:b/>
          <w:iCs/>
          <w:sz w:val="28"/>
          <w:szCs w:val="28"/>
        </w:rPr>
      </w:pPr>
    </w:p>
    <w:p w:rsidR="00C23D8D" w:rsidRDefault="00C23D8D" w:rsidP="00133BE8">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574E64">
      <w:pPr>
        <w:autoSpaceDE w:val="0"/>
        <w:autoSpaceDN w:val="0"/>
        <w:adjustRightInd w:val="0"/>
        <w:spacing w:after="0" w:line="240" w:lineRule="auto"/>
        <w:jc w:val="center"/>
        <w:rPr>
          <w:rFonts w:ascii="Times New Roman" w:hAnsi="Times New Roman"/>
          <w:b/>
          <w:sz w:val="28"/>
          <w:szCs w:val="28"/>
        </w:rPr>
      </w:pPr>
    </w:p>
    <w:p w:rsidR="00C23D8D" w:rsidRDefault="00C23D8D" w:rsidP="00574E6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w:t>
      </w:r>
      <w:r w:rsidRPr="009F430D">
        <w:rPr>
          <w:rFonts w:ascii="Times New Roman" w:hAnsi="Times New Roman"/>
          <w:b/>
          <w:sz w:val="28"/>
          <w:szCs w:val="28"/>
        </w:rPr>
        <w:t>сточники финансирования дефицита</w:t>
      </w:r>
    </w:p>
    <w:p w:rsidR="00C23D8D" w:rsidRDefault="00C23D8D" w:rsidP="00574E64">
      <w:pPr>
        <w:autoSpaceDE w:val="0"/>
        <w:autoSpaceDN w:val="0"/>
        <w:adjustRightInd w:val="0"/>
        <w:spacing w:after="0" w:line="240" w:lineRule="auto"/>
        <w:jc w:val="center"/>
        <w:rPr>
          <w:rFonts w:ascii="Times New Roman" w:hAnsi="Times New Roman"/>
          <w:b/>
          <w:i/>
          <w:sz w:val="28"/>
          <w:szCs w:val="28"/>
        </w:rPr>
      </w:pPr>
      <w:r w:rsidRPr="009F430D">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w:t>
      </w:r>
      <w:r w:rsidRPr="006244F6">
        <w:rPr>
          <w:rFonts w:ascii="Times New Roman" w:hAnsi="Times New Roman"/>
          <w:b/>
          <w:sz w:val="28"/>
          <w:szCs w:val="28"/>
        </w:rPr>
        <w:t>на</w:t>
      </w:r>
      <w:r w:rsidRPr="009F430D">
        <w:rPr>
          <w:rFonts w:ascii="Times New Roman" w:hAnsi="Times New Roman"/>
          <w:b/>
          <w:i/>
          <w:sz w:val="28"/>
          <w:szCs w:val="28"/>
        </w:rPr>
        <w:t xml:space="preserve"> </w:t>
      </w:r>
      <w:r w:rsidRPr="00991950">
        <w:rPr>
          <w:rFonts w:ascii="Times New Roman" w:hAnsi="Times New Roman"/>
          <w:b/>
          <w:sz w:val="28"/>
          <w:szCs w:val="28"/>
        </w:rPr>
        <w:t>20</w:t>
      </w:r>
      <w:r>
        <w:rPr>
          <w:rFonts w:ascii="Times New Roman" w:hAnsi="Times New Roman"/>
          <w:b/>
          <w:sz w:val="28"/>
          <w:szCs w:val="28"/>
        </w:rPr>
        <w:t>19</w:t>
      </w:r>
      <w:r w:rsidRPr="00991950">
        <w:rPr>
          <w:rFonts w:ascii="Times New Roman" w:hAnsi="Times New Roman"/>
          <w:b/>
          <w:sz w:val="28"/>
          <w:szCs w:val="28"/>
        </w:rPr>
        <w:t xml:space="preserve"> год</w:t>
      </w:r>
      <w:r w:rsidRPr="009F430D">
        <w:rPr>
          <w:rFonts w:ascii="Times New Roman" w:hAnsi="Times New Roman"/>
          <w:b/>
          <w:i/>
          <w:sz w:val="28"/>
          <w:szCs w:val="28"/>
        </w:rPr>
        <w:t xml:space="preserve"> </w:t>
      </w:r>
    </w:p>
    <w:p w:rsidR="00C23D8D" w:rsidRPr="00502E30" w:rsidRDefault="00C23D8D" w:rsidP="00574E64">
      <w:pPr>
        <w:autoSpaceDE w:val="0"/>
        <w:autoSpaceDN w:val="0"/>
        <w:adjustRightInd w:val="0"/>
        <w:spacing w:after="0" w:line="240" w:lineRule="auto"/>
        <w:jc w:val="center"/>
        <w:rPr>
          <w:rFonts w:ascii="Times New Roman" w:hAnsi="Times New Roman"/>
          <w:b/>
          <w:iCs/>
          <w:sz w:val="28"/>
          <w:szCs w:val="28"/>
        </w:rPr>
      </w:pPr>
      <w:r w:rsidRPr="00502E30">
        <w:rPr>
          <w:rFonts w:ascii="Times New Roman" w:hAnsi="Times New Roman"/>
          <w:b/>
          <w:iCs/>
          <w:sz w:val="28"/>
          <w:szCs w:val="28"/>
        </w:rPr>
        <w:t>и плановый период 20</w:t>
      </w:r>
      <w:r>
        <w:rPr>
          <w:rFonts w:ascii="Times New Roman" w:hAnsi="Times New Roman"/>
          <w:b/>
          <w:iCs/>
          <w:sz w:val="28"/>
          <w:szCs w:val="28"/>
        </w:rPr>
        <w:t>20</w:t>
      </w:r>
      <w:r w:rsidRPr="00502E30">
        <w:rPr>
          <w:rFonts w:ascii="Times New Roman" w:hAnsi="Times New Roman"/>
          <w:b/>
          <w:iCs/>
          <w:sz w:val="28"/>
          <w:szCs w:val="28"/>
        </w:rPr>
        <w:t xml:space="preserve"> и 202</w:t>
      </w:r>
      <w:r>
        <w:rPr>
          <w:rFonts w:ascii="Times New Roman" w:hAnsi="Times New Roman"/>
          <w:b/>
          <w:iCs/>
          <w:sz w:val="28"/>
          <w:szCs w:val="28"/>
        </w:rPr>
        <w:t>1</w:t>
      </w:r>
      <w:r w:rsidRPr="00502E30">
        <w:rPr>
          <w:rFonts w:ascii="Times New Roman" w:hAnsi="Times New Roman"/>
          <w:b/>
          <w:iCs/>
          <w:sz w:val="28"/>
          <w:szCs w:val="28"/>
        </w:rPr>
        <w:t xml:space="preserve"> годов</w:t>
      </w:r>
    </w:p>
    <w:p w:rsidR="00C23D8D" w:rsidRDefault="00C23D8D" w:rsidP="008C0F43">
      <w:pPr>
        <w:autoSpaceDE w:val="0"/>
        <w:autoSpaceDN w:val="0"/>
        <w:adjustRightInd w:val="0"/>
        <w:spacing w:after="0" w:line="240" w:lineRule="auto"/>
        <w:jc w:val="right"/>
        <w:rPr>
          <w:rFonts w:ascii="Times New Roman" w:hAnsi="Times New Roman"/>
          <w:sz w:val="28"/>
          <w:szCs w:val="28"/>
        </w:rPr>
      </w:pPr>
    </w:p>
    <w:p w:rsidR="00C23D8D" w:rsidRDefault="00C23D8D" w:rsidP="008C0F43">
      <w:pPr>
        <w:autoSpaceDE w:val="0"/>
        <w:autoSpaceDN w:val="0"/>
        <w:adjustRightInd w:val="0"/>
        <w:spacing w:after="0" w:line="240" w:lineRule="auto"/>
        <w:jc w:val="right"/>
        <w:rPr>
          <w:rFonts w:ascii="Times New Roman" w:hAnsi="Times New Roman"/>
          <w:sz w:val="28"/>
          <w:szCs w:val="28"/>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
        <w:gridCol w:w="578"/>
        <w:gridCol w:w="776"/>
        <w:gridCol w:w="522"/>
        <w:gridCol w:w="776"/>
        <w:gridCol w:w="636"/>
        <w:gridCol w:w="2436"/>
        <w:gridCol w:w="1186"/>
        <w:gridCol w:w="1174"/>
        <w:gridCol w:w="1174"/>
      </w:tblGrid>
      <w:tr w:rsidR="00C23D8D" w:rsidRPr="00273205" w:rsidTr="00F72D10">
        <w:tc>
          <w:tcPr>
            <w:tcW w:w="3792" w:type="dxa"/>
            <w:gridSpan w:val="6"/>
            <w:vMerge w:val="restart"/>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b/>
                <w:sz w:val="28"/>
                <w:szCs w:val="28"/>
              </w:rPr>
              <w:t>Код бюджетной классификации</w:t>
            </w:r>
          </w:p>
        </w:tc>
        <w:tc>
          <w:tcPr>
            <w:tcW w:w="2436" w:type="dxa"/>
            <w:vMerge w:val="restart"/>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b/>
                <w:sz w:val="28"/>
                <w:szCs w:val="28"/>
              </w:rPr>
              <w:t>Наименование показателей</w:t>
            </w:r>
          </w:p>
        </w:tc>
        <w:tc>
          <w:tcPr>
            <w:tcW w:w="3534" w:type="dxa"/>
            <w:gridSpan w:val="3"/>
          </w:tcPr>
          <w:p w:rsidR="00C23D8D" w:rsidRPr="00F72D10" w:rsidRDefault="00C23D8D" w:rsidP="00F72D10">
            <w:pPr>
              <w:autoSpaceDE w:val="0"/>
              <w:autoSpaceDN w:val="0"/>
              <w:adjustRightInd w:val="0"/>
              <w:spacing w:after="0" w:line="240" w:lineRule="auto"/>
              <w:jc w:val="center"/>
              <w:rPr>
                <w:rFonts w:ascii="Times New Roman" w:hAnsi="Times New Roman"/>
                <w:b/>
                <w:sz w:val="28"/>
                <w:szCs w:val="28"/>
              </w:rPr>
            </w:pPr>
            <w:r w:rsidRPr="00F72D10">
              <w:rPr>
                <w:rFonts w:ascii="Times New Roman" w:hAnsi="Times New Roman"/>
                <w:b/>
                <w:sz w:val="28"/>
                <w:szCs w:val="28"/>
              </w:rPr>
              <w:t>Сумма (тыс. рублей)</w:t>
            </w:r>
          </w:p>
        </w:tc>
      </w:tr>
      <w:tr w:rsidR="00C23D8D" w:rsidRPr="00273205" w:rsidTr="00F72D10">
        <w:tc>
          <w:tcPr>
            <w:tcW w:w="3792" w:type="dxa"/>
            <w:gridSpan w:val="6"/>
            <w:vMerge/>
          </w:tcPr>
          <w:p w:rsidR="00C23D8D" w:rsidRPr="00F72D10" w:rsidRDefault="00C23D8D" w:rsidP="00F72D10">
            <w:pPr>
              <w:autoSpaceDE w:val="0"/>
              <w:autoSpaceDN w:val="0"/>
              <w:adjustRightInd w:val="0"/>
              <w:spacing w:after="0" w:line="240" w:lineRule="auto"/>
              <w:jc w:val="center"/>
              <w:rPr>
                <w:rFonts w:ascii="Times New Roman" w:hAnsi="Times New Roman"/>
                <w:b/>
                <w:sz w:val="28"/>
                <w:szCs w:val="28"/>
              </w:rPr>
            </w:pPr>
          </w:p>
        </w:tc>
        <w:tc>
          <w:tcPr>
            <w:tcW w:w="2436" w:type="dxa"/>
            <w:vMerge/>
          </w:tcPr>
          <w:p w:rsidR="00C23D8D" w:rsidRPr="00F72D10" w:rsidRDefault="00C23D8D" w:rsidP="00F72D10">
            <w:pPr>
              <w:autoSpaceDE w:val="0"/>
              <w:autoSpaceDN w:val="0"/>
              <w:adjustRightInd w:val="0"/>
              <w:spacing w:after="0" w:line="240" w:lineRule="auto"/>
              <w:jc w:val="center"/>
              <w:rPr>
                <w:rFonts w:ascii="Times New Roman" w:hAnsi="Times New Roman"/>
                <w:b/>
                <w:sz w:val="28"/>
                <w:szCs w:val="28"/>
              </w:rPr>
            </w:pPr>
          </w:p>
        </w:tc>
        <w:tc>
          <w:tcPr>
            <w:tcW w:w="1186" w:type="dxa"/>
          </w:tcPr>
          <w:p w:rsidR="00C23D8D" w:rsidRPr="00F72D10" w:rsidRDefault="00C23D8D" w:rsidP="00683541">
            <w:pPr>
              <w:autoSpaceDE w:val="0"/>
              <w:autoSpaceDN w:val="0"/>
              <w:adjustRightInd w:val="0"/>
              <w:spacing w:after="0" w:line="240" w:lineRule="auto"/>
              <w:jc w:val="center"/>
              <w:rPr>
                <w:rFonts w:ascii="Times New Roman" w:hAnsi="Times New Roman"/>
                <w:b/>
                <w:sz w:val="28"/>
                <w:szCs w:val="28"/>
              </w:rPr>
            </w:pPr>
            <w:r w:rsidRPr="00F72D10">
              <w:rPr>
                <w:rFonts w:ascii="Times New Roman" w:hAnsi="Times New Roman"/>
                <w:b/>
                <w:sz w:val="28"/>
                <w:szCs w:val="28"/>
              </w:rPr>
              <w:t>201</w:t>
            </w:r>
            <w:r>
              <w:rPr>
                <w:rFonts w:ascii="Times New Roman" w:hAnsi="Times New Roman"/>
                <w:b/>
                <w:sz w:val="28"/>
                <w:szCs w:val="28"/>
              </w:rPr>
              <w:t>9</w:t>
            </w:r>
            <w:r w:rsidRPr="00F72D10">
              <w:rPr>
                <w:rFonts w:ascii="Times New Roman" w:hAnsi="Times New Roman"/>
                <w:b/>
                <w:sz w:val="28"/>
                <w:szCs w:val="28"/>
              </w:rPr>
              <w:t xml:space="preserve"> год</w:t>
            </w:r>
          </w:p>
        </w:tc>
        <w:tc>
          <w:tcPr>
            <w:tcW w:w="1174" w:type="dxa"/>
          </w:tcPr>
          <w:p w:rsidR="00C23D8D" w:rsidRPr="00F72D10" w:rsidRDefault="00C23D8D" w:rsidP="00683541">
            <w:pPr>
              <w:autoSpaceDE w:val="0"/>
              <w:autoSpaceDN w:val="0"/>
              <w:adjustRightInd w:val="0"/>
              <w:spacing w:after="0" w:line="240" w:lineRule="auto"/>
              <w:jc w:val="center"/>
              <w:rPr>
                <w:rFonts w:ascii="Times New Roman" w:hAnsi="Times New Roman"/>
                <w:b/>
                <w:sz w:val="28"/>
                <w:szCs w:val="28"/>
              </w:rPr>
            </w:pPr>
            <w:r w:rsidRPr="00F72D10">
              <w:rPr>
                <w:rFonts w:ascii="Times New Roman" w:hAnsi="Times New Roman"/>
                <w:b/>
                <w:sz w:val="28"/>
                <w:szCs w:val="28"/>
              </w:rPr>
              <w:t>20</w:t>
            </w:r>
            <w:r>
              <w:rPr>
                <w:rFonts w:ascii="Times New Roman" w:hAnsi="Times New Roman"/>
                <w:b/>
                <w:sz w:val="28"/>
                <w:szCs w:val="28"/>
              </w:rPr>
              <w:t>20</w:t>
            </w:r>
            <w:r w:rsidRPr="00F72D10">
              <w:rPr>
                <w:rFonts w:ascii="Times New Roman" w:hAnsi="Times New Roman"/>
                <w:b/>
                <w:sz w:val="28"/>
                <w:szCs w:val="28"/>
              </w:rPr>
              <w:t xml:space="preserve"> год</w:t>
            </w:r>
          </w:p>
        </w:tc>
        <w:tc>
          <w:tcPr>
            <w:tcW w:w="1174" w:type="dxa"/>
          </w:tcPr>
          <w:p w:rsidR="00C23D8D" w:rsidRPr="00F72D10" w:rsidRDefault="00C23D8D" w:rsidP="00683541">
            <w:pPr>
              <w:autoSpaceDE w:val="0"/>
              <w:autoSpaceDN w:val="0"/>
              <w:adjustRightInd w:val="0"/>
              <w:spacing w:after="0" w:line="240" w:lineRule="auto"/>
              <w:jc w:val="center"/>
              <w:rPr>
                <w:rFonts w:ascii="Times New Roman" w:hAnsi="Times New Roman"/>
                <w:b/>
                <w:sz w:val="28"/>
                <w:szCs w:val="28"/>
              </w:rPr>
            </w:pPr>
            <w:r w:rsidRPr="00F72D10">
              <w:rPr>
                <w:rFonts w:ascii="Times New Roman" w:hAnsi="Times New Roman"/>
                <w:b/>
                <w:sz w:val="28"/>
                <w:szCs w:val="28"/>
              </w:rPr>
              <w:t>202</w:t>
            </w:r>
            <w:r>
              <w:rPr>
                <w:rFonts w:ascii="Times New Roman" w:hAnsi="Times New Roman"/>
                <w:b/>
                <w:sz w:val="28"/>
                <w:szCs w:val="28"/>
              </w:rPr>
              <w:t>1</w:t>
            </w:r>
            <w:r w:rsidRPr="00F72D10">
              <w:rPr>
                <w:rFonts w:ascii="Times New Roman" w:hAnsi="Times New Roman"/>
                <w:b/>
                <w:sz w:val="28"/>
                <w:szCs w:val="28"/>
              </w:rPr>
              <w:t xml:space="preserve"> год</w:t>
            </w:r>
          </w:p>
        </w:tc>
      </w:tr>
      <w:tr w:rsidR="00C23D8D" w:rsidTr="00F72D10">
        <w:tc>
          <w:tcPr>
            <w:tcW w:w="504"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rsidR="00C23D8D" w:rsidRPr="00F72D10" w:rsidRDefault="00C23D8D" w:rsidP="00F72D10">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rsidR="00C23D8D" w:rsidRPr="00F72D10" w:rsidRDefault="00C23D8D" w:rsidP="00F72D10">
            <w:pPr>
              <w:autoSpaceDE w:val="0"/>
              <w:autoSpaceDN w:val="0"/>
              <w:adjustRightInd w:val="0"/>
              <w:spacing w:after="0" w:line="240" w:lineRule="auto"/>
              <w:jc w:val="center"/>
              <w:rPr>
                <w:rFonts w:ascii="Times New Roman" w:hAnsi="Times New Roman"/>
                <w:sz w:val="28"/>
                <w:szCs w:val="28"/>
              </w:rP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r>
      <w:tr w:rsidR="00C23D8D" w:rsidTr="00F72D10">
        <w:tc>
          <w:tcPr>
            <w:tcW w:w="504"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rsidR="00C23D8D" w:rsidRPr="00F72D10" w:rsidRDefault="00C23D8D" w:rsidP="00F72D10">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r>
      <w:tr w:rsidR="00C23D8D" w:rsidTr="00F72D10">
        <w:tc>
          <w:tcPr>
            <w:tcW w:w="504"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rsidR="00C23D8D" w:rsidRPr="00F72D10" w:rsidRDefault="00C23D8D" w:rsidP="00F72D10">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r>
      <w:tr w:rsidR="00C23D8D" w:rsidTr="00F72D10">
        <w:tc>
          <w:tcPr>
            <w:tcW w:w="504"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rsidR="00C23D8D" w:rsidRPr="00F72D10" w:rsidRDefault="00C23D8D" w:rsidP="00F72D10">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r>
      <w:tr w:rsidR="00C23D8D" w:rsidTr="00F72D10">
        <w:tc>
          <w:tcPr>
            <w:tcW w:w="504"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rsidR="00C23D8D" w:rsidRPr="00F72D10" w:rsidRDefault="00C23D8D" w:rsidP="00F72D10">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r>
      <w:tr w:rsidR="00C23D8D" w:rsidTr="00F72D10">
        <w:tc>
          <w:tcPr>
            <w:tcW w:w="504"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rsidR="00C23D8D" w:rsidRPr="00F72D10" w:rsidRDefault="00C23D8D" w:rsidP="00F72D10">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rsidR="00C23D8D" w:rsidRPr="00F72D10" w:rsidRDefault="00C23D8D" w:rsidP="00F72D10">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r>
      <w:tr w:rsidR="00C23D8D" w:rsidTr="00F72D10">
        <w:tc>
          <w:tcPr>
            <w:tcW w:w="6228" w:type="dxa"/>
            <w:gridSpan w:val="7"/>
          </w:tcPr>
          <w:p w:rsidR="00C23D8D" w:rsidRPr="00F72D10" w:rsidRDefault="00C23D8D" w:rsidP="00F72D10">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c>
          <w:tcPr>
            <w:tcW w:w="1174" w:type="dxa"/>
          </w:tcPr>
          <w:p w:rsidR="00C23D8D" w:rsidRDefault="00C23D8D" w:rsidP="00F72D10">
            <w:pPr>
              <w:spacing w:after="0" w:line="240" w:lineRule="auto"/>
              <w:jc w:val="center"/>
            </w:pPr>
            <w:r w:rsidRPr="00F72D10">
              <w:rPr>
                <w:rFonts w:ascii="Times New Roman" w:hAnsi="Times New Roman"/>
                <w:sz w:val="28"/>
                <w:szCs w:val="28"/>
              </w:rPr>
              <w:t>0,0</w:t>
            </w:r>
          </w:p>
        </w:tc>
      </w:tr>
    </w:tbl>
    <w:p w:rsidR="00C23D8D" w:rsidRDefault="00C23D8D" w:rsidP="00991950">
      <w:pPr>
        <w:autoSpaceDE w:val="0"/>
        <w:autoSpaceDN w:val="0"/>
        <w:adjustRightInd w:val="0"/>
        <w:spacing w:after="0" w:line="240" w:lineRule="auto"/>
        <w:jc w:val="center"/>
        <w:rPr>
          <w:rFonts w:ascii="Times New Roman" w:hAnsi="Times New Roman"/>
          <w:sz w:val="28"/>
          <w:szCs w:val="28"/>
        </w:rPr>
      </w:pPr>
    </w:p>
    <w:p w:rsidR="00C23D8D" w:rsidRDefault="00C23D8D">
      <w:pPr>
        <w:rPr>
          <w:rFonts w:ascii="Times New Roman" w:hAnsi="Times New Roman"/>
          <w:b/>
          <w:i/>
          <w:sz w:val="28"/>
          <w:szCs w:val="28"/>
        </w:rPr>
      </w:pPr>
    </w:p>
    <w:p w:rsidR="00C23D8D" w:rsidRDefault="00C23D8D">
      <w:pPr>
        <w:rPr>
          <w:rFonts w:ascii="Times New Roman" w:hAnsi="Times New Roman"/>
          <w:b/>
          <w:i/>
          <w:sz w:val="28"/>
          <w:szCs w:val="28"/>
        </w:rPr>
        <w:sectPr w:rsidR="00C23D8D" w:rsidSect="000F1CB8">
          <w:headerReference w:type="default" r:id="rId7"/>
          <w:pgSz w:w="11906" w:h="16838"/>
          <w:pgMar w:top="851" w:right="851" w:bottom="992" w:left="1134" w:header="709" w:footer="709" w:gutter="0"/>
          <w:cols w:space="708"/>
          <w:titlePg/>
          <w:docGrid w:linePitch="360"/>
        </w:sectPr>
      </w:pPr>
    </w:p>
    <w:p w:rsidR="00C23D8D" w:rsidRPr="00574B7E" w:rsidRDefault="00C23D8D" w:rsidP="00C347B2">
      <w:pPr>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Приложение </w:t>
      </w:r>
      <w:r>
        <w:rPr>
          <w:rFonts w:ascii="Times New Roman" w:hAnsi="Times New Roman"/>
          <w:bCs/>
          <w:sz w:val="24"/>
          <w:szCs w:val="24"/>
        </w:rPr>
        <w:t>9</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E84613" w:rsidRDefault="00C23D8D" w:rsidP="009F430D">
      <w:pPr>
        <w:autoSpaceDE w:val="0"/>
        <w:autoSpaceDN w:val="0"/>
        <w:adjustRightInd w:val="0"/>
        <w:spacing w:after="0" w:line="240" w:lineRule="auto"/>
        <w:jc w:val="center"/>
        <w:rPr>
          <w:rFonts w:ascii="Times New Roman" w:hAnsi="Times New Roman"/>
          <w:b/>
          <w:i/>
          <w:sz w:val="28"/>
          <w:szCs w:val="28"/>
        </w:rPr>
      </w:pPr>
    </w:p>
    <w:p w:rsidR="00C23D8D" w:rsidRDefault="00C23D8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 xml:space="preserve">Программа муниципальных гарантий муниципального округа </w:t>
      </w:r>
      <w:r>
        <w:rPr>
          <w:rFonts w:ascii="Times New Roman" w:hAnsi="Times New Roman"/>
          <w:b/>
          <w:sz w:val="28"/>
          <w:szCs w:val="28"/>
        </w:rPr>
        <w:t>Лианозово</w:t>
      </w:r>
      <w:r w:rsidRPr="00133BE8">
        <w:rPr>
          <w:rFonts w:ascii="Times New Roman" w:hAnsi="Times New Roman"/>
          <w:b/>
          <w:sz w:val="28"/>
          <w:szCs w:val="28"/>
        </w:rPr>
        <w:t xml:space="preserve"> в валюте Российской Федерации </w:t>
      </w:r>
    </w:p>
    <w:p w:rsidR="00C23D8D" w:rsidRPr="00133BE8" w:rsidRDefault="00C23D8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на 20</w:t>
      </w:r>
      <w:r>
        <w:rPr>
          <w:rFonts w:ascii="Times New Roman" w:hAnsi="Times New Roman"/>
          <w:b/>
          <w:sz w:val="28"/>
          <w:szCs w:val="28"/>
        </w:rPr>
        <w:t>19</w:t>
      </w:r>
      <w:r w:rsidRPr="00133BE8">
        <w:rPr>
          <w:rFonts w:ascii="Times New Roman" w:hAnsi="Times New Roman"/>
          <w:b/>
          <w:sz w:val="28"/>
          <w:szCs w:val="28"/>
        </w:rPr>
        <w:t xml:space="preserve"> год </w:t>
      </w:r>
      <w:r w:rsidRPr="00502E30">
        <w:rPr>
          <w:rFonts w:ascii="Times New Roman" w:hAnsi="Times New Roman"/>
          <w:b/>
          <w:iCs/>
          <w:sz w:val="28"/>
          <w:szCs w:val="28"/>
        </w:rPr>
        <w:t>и плановый период 20</w:t>
      </w:r>
      <w:r>
        <w:rPr>
          <w:rFonts w:ascii="Times New Roman" w:hAnsi="Times New Roman"/>
          <w:b/>
          <w:iCs/>
          <w:sz w:val="28"/>
          <w:szCs w:val="28"/>
        </w:rPr>
        <w:t>20</w:t>
      </w:r>
      <w:r w:rsidRPr="00502E30">
        <w:rPr>
          <w:rFonts w:ascii="Times New Roman" w:hAnsi="Times New Roman"/>
          <w:b/>
          <w:iCs/>
          <w:sz w:val="28"/>
          <w:szCs w:val="28"/>
        </w:rPr>
        <w:t xml:space="preserve"> и 202</w:t>
      </w:r>
      <w:r>
        <w:rPr>
          <w:rFonts w:ascii="Times New Roman" w:hAnsi="Times New Roman"/>
          <w:b/>
          <w:iCs/>
          <w:sz w:val="28"/>
          <w:szCs w:val="28"/>
        </w:rPr>
        <w:t>1</w:t>
      </w:r>
      <w:r w:rsidRPr="00502E30">
        <w:rPr>
          <w:rFonts w:ascii="Times New Roman" w:hAnsi="Times New Roman"/>
          <w:b/>
          <w:iCs/>
          <w:sz w:val="28"/>
          <w:szCs w:val="28"/>
        </w:rPr>
        <w:t xml:space="preserve"> годов</w:t>
      </w:r>
    </w:p>
    <w:p w:rsidR="00C23D8D" w:rsidRDefault="00C23D8D" w:rsidP="00DA6042">
      <w:pPr>
        <w:autoSpaceDE w:val="0"/>
        <w:autoSpaceDN w:val="0"/>
        <w:adjustRightInd w:val="0"/>
        <w:spacing w:after="0" w:line="240" w:lineRule="auto"/>
        <w:ind w:left="5041"/>
        <w:jc w:val="both"/>
        <w:rPr>
          <w:rFonts w:ascii="Times New Roman" w:hAnsi="Times New Roman"/>
          <w:bCs/>
          <w:sz w:val="28"/>
          <w:szCs w:val="28"/>
        </w:rPr>
      </w:pPr>
    </w:p>
    <w:p w:rsidR="00C23D8D" w:rsidRDefault="00C23D8D" w:rsidP="00A41A14">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1.1. Перечень подлежащих предоставлению муниципальных гарантий в 20</w:t>
      </w:r>
      <w:r>
        <w:rPr>
          <w:rFonts w:ascii="Times New Roman" w:hAnsi="Times New Roman"/>
          <w:b/>
          <w:iCs/>
          <w:sz w:val="28"/>
          <w:szCs w:val="28"/>
        </w:rPr>
        <w:t>19</w:t>
      </w:r>
      <w:r w:rsidRPr="00847D1A">
        <w:rPr>
          <w:rFonts w:ascii="Times New Roman" w:hAnsi="Times New Roman"/>
          <w:b/>
          <w:iCs/>
          <w:sz w:val="28"/>
          <w:szCs w:val="28"/>
        </w:rPr>
        <w:t>-20</w:t>
      </w:r>
      <w:r>
        <w:rPr>
          <w:rFonts w:ascii="Times New Roman" w:hAnsi="Times New Roman"/>
          <w:b/>
          <w:iCs/>
          <w:sz w:val="28"/>
          <w:szCs w:val="28"/>
        </w:rPr>
        <w:t>21</w:t>
      </w:r>
      <w:r w:rsidRPr="00847D1A">
        <w:rPr>
          <w:rFonts w:ascii="Times New Roman" w:hAnsi="Times New Roman"/>
          <w:b/>
          <w:iCs/>
          <w:sz w:val="28"/>
          <w:szCs w:val="28"/>
        </w:rPr>
        <w:t xml:space="preserve"> годах</w:t>
      </w:r>
    </w:p>
    <w:p w:rsidR="00C23D8D" w:rsidRDefault="00C23D8D" w:rsidP="00A41A14">
      <w:pPr>
        <w:autoSpaceDE w:val="0"/>
        <w:autoSpaceDN w:val="0"/>
        <w:adjustRightInd w:val="0"/>
        <w:spacing w:after="0" w:line="240" w:lineRule="auto"/>
        <w:jc w:val="center"/>
        <w:outlineLvl w:val="0"/>
        <w:rPr>
          <w:rFonts w:ascii="Times New Roman" w:hAnsi="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1985"/>
        <w:gridCol w:w="2107"/>
        <w:gridCol w:w="1439"/>
        <w:gridCol w:w="1418"/>
        <w:gridCol w:w="1417"/>
        <w:gridCol w:w="2410"/>
        <w:gridCol w:w="3119"/>
      </w:tblGrid>
      <w:tr w:rsidR="00C23D8D" w:rsidTr="00F72D10">
        <w:tc>
          <w:tcPr>
            <w:tcW w:w="814"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4274" w:type="dxa"/>
            <w:gridSpan w:val="3"/>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2410"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3119"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муниципальных гарантий </w:t>
            </w:r>
          </w:p>
        </w:tc>
      </w:tr>
      <w:tr w:rsidR="00C23D8D" w:rsidTr="00F72D10">
        <w:tc>
          <w:tcPr>
            <w:tcW w:w="814"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1439" w:type="dxa"/>
            <w:vAlign w:val="center"/>
          </w:tcPr>
          <w:p w:rsidR="00C23D8D" w:rsidRDefault="00C23D8D" w:rsidP="00683541">
            <w:pPr>
              <w:spacing w:after="0" w:line="240" w:lineRule="auto"/>
              <w:jc w:val="center"/>
            </w:pPr>
            <w:r w:rsidRPr="00F72D10">
              <w:rPr>
                <w:rFonts w:ascii="Times New Roman" w:hAnsi="Times New Roman"/>
                <w:iCs/>
                <w:sz w:val="28"/>
                <w:szCs w:val="28"/>
              </w:rPr>
              <w:t>201</w:t>
            </w:r>
            <w:r>
              <w:rPr>
                <w:rFonts w:ascii="Times New Roman" w:hAnsi="Times New Roman"/>
                <w:iCs/>
                <w:sz w:val="28"/>
                <w:szCs w:val="28"/>
              </w:rPr>
              <w:t>9</w:t>
            </w:r>
            <w:r w:rsidRPr="00F72D10">
              <w:rPr>
                <w:rFonts w:ascii="Times New Roman" w:hAnsi="Times New Roman"/>
                <w:iCs/>
                <w:sz w:val="28"/>
                <w:szCs w:val="28"/>
              </w:rPr>
              <w:t xml:space="preserve"> год</w:t>
            </w:r>
          </w:p>
        </w:tc>
        <w:tc>
          <w:tcPr>
            <w:tcW w:w="1418" w:type="dxa"/>
            <w:vAlign w:val="center"/>
          </w:tcPr>
          <w:p w:rsidR="00C23D8D" w:rsidRDefault="00C23D8D" w:rsidP="00683541">
            <w:pPr>
              <w:spacing w:after="0" w:line="240" w:lineRule="auto"/>
              <w:jc w:val="center"/>
            </w:pPr>
            <w:r w:rsidRPr="00F72D10">
              <w:rPr>
                <w:rFonts w:ascii="Times New Roman" w:hAnsi="Times New Roman"/>
                <w:iCs/>
                <w:sz w:val="28"/>
                <w:szCs w:val="28"/>
              </w:rPr>
              <w:t>20</w:t>
            </w:r>
            <w:r>
              <w:rPr>
                <w:rFonts w:ascii="Times New Roman" w:hAnsi="Times New Roman"/>
                <w:iCs/>
                <w:sz w:val="28"/>
                <w:szCs w:val="28"/>
              </w:rPr>
              <w:t>20</w:t>
            </w:r>
            <w:r w:rsidRPr="00F72D10">
              <w:rPr>
                <w:rFonts w:ascii="Times New Roman" w:hAnsi="Times New Roman"/>
                <w:iCs/>
                <w:sz w:val="28"/>
                <w:szCs w:val="28"/>
              </w:rPr>
              <w:t xml:space="preserve"> год</w:t>
            </w:r>
          </w:p>
        </w:tc>
        <w:tc>
          <w:tcPr>
            <w:tcW w:w="1417" w:type="dxa"/>
            <w:vAlign w:val="center"/>
          </w:tcPr>
          <w:p w:rsidR="00C23D8D" w:rsidRDefault="00C23D8D" w:rsidP="00683541">
            <w:pPr>
              <w:spacing w:after="0" w:line="240" w:lineRule="auto"/>
              <w:jc w:val="center"/>
            </w:pPr>
            <w:r w:rsidRPr="00F72D10">
              <w:rPr>
                <w:rFonts w:ascii="Times New Roman" w:hAnsi="Times New Roman"/>
                <w:iCs/>
                <w:sz w:val="28"/>
                <w:szCs w:val="28"/>
              </w:rPr>
              <w:t>202</w:t>
            </w:r>
            <w:r>
              <w:rPr>
                <w:rFonts w:ascii="Times New Roman" w:hAnsi="Times New Roman"/>
                <w:iCs/>
                <w:sz w:val="28"/>
                <w:szCs w:val="28"/>
              </w:rPr>
              <w:t>1</w:t>
            </w:r>
            <w:r w:rsidRPr="00F72D10">
              <w:rPr>
                <w:rFonts w:ascii="Times New Roman" w:hAnsi="Times New Roman"/>
                <w:iCs/>
                <w:sz w:val="28"/>
                <w:szCs w:val="28"/>
              </w:rPr>
              <w:t xml:space="preserve"> год</w:t>
            </w:r>
          </w:p>
        </w:tc>
        <w:tc>
          <w:tcPr>
            <w:tcW w:w="2410"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3119"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r>
      <w:tr w:rsidR="00C23D8D" w:rsidTr="00F72D10">
        <w:tc>
          <w:tcPr>
            <w:tcW w:w="814"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43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2410"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311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r>
      <w:tr w:rsidR="00C23D8D" w:rsidTr="00F72D10">
        <w:tc>
          <w:tcPr>
            <w:tcW w:w="814"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410"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311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rsidR="00C23D8D" w:rsidRPr="00847D1A" w:rsidRDefault="00C23D8D" w:rsidP="00A41A14">
      <w:pPr>
        <w:autoSpaceDE w:val="0"/>
        <w:autoSpaceDN w:val="0"/>
        <w:adjustRightInd w:val="0"/>
        <w:spacing w:after="0" w:line="240" w:lineRule="auto"/>
        <w:jc w:val="both"/>
        <w:rPr>
          <w:rFonts w:ascii="Times New Roman" w:hAnsi="Times New Roman"/>
          <w:iCs/>
          <w:sz w:val="28"/>
          <w:szCs w:val="28"/>
        </w:rPr>
      </w:pPr>
    </w:p>
    <w:p w:rsidR="00C23D8D" w:rsidRPr="00847D1A" w:rsidRDefault="00C23D8D" w:rsidP="00A41A14">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 xml:space="preserve">1.2. Объем бюджетных ассигнований, предусмотренных на исполнение муниципальных гарантий </w:t>
      </w:r>
    </w:p>
    <w:p w:rsidR="00C23D8D" w:rsidRDefault="00C23D8D" w:rsidP="00A41A14">
      <w:pPr>
        <w:autoSpaceDE w:val="0"/>
        <w:autoSpaceDN w:val="0"/>
        <w:adjustRightInd w:val="0"/>
        <w:spacing w:after="0" w:line="240" w:lineRule="auto"/>
        <w:jc w:val="center"/>
        <w:rPr>
          <w:rFonts w:ascii="Times New Roman" w:hAnsi="Times New Roman"/>
          <w:b/>
          <w:iCs/>
          <w:sz w:val="28"/>
          <w:szCs w:val="28"/>
        </w:rPr>
      </w:pPr>
      <w:r w:rsidRPr="00847D1A">
        <w:rPr>
          <w:rFonts w:ascii="Times New Roman" w:hAnsi="Times New Roman"/>
          <w:b/>
          <w:iCs/>
          <w:sz w:val="28"/>
          <w:szCs w:val="28"/>
        </w:rPr>
        <w:t>по возможным гарантийным случаям в 20</w:t>
      </w:r>
      <w:r>
        <w:rPr>
          <w:rFonts w:ascii="Times New Roman" w:hAnsi="Times New Roman"/>
          <w:b/>
          <w:iCs/>
          <w:sz w:val="28"/>
          <w:szCs w:val="28"/>
        </w:rPr>
        <w:t>19</w:t>
      </w:r>
      <w:r w:rsidRPr="00847D1A">
        <w:rPr>
          <w:rFonts w:ascii="Times New Roman" w:hAnsi="Times New Roman"/>
          <w:b/>
          <w:iCs/>
          <w:sz w:val="28"/>
          <w:szCs w:val="28"/>
        </w:rPr>
        <w:t>-20</w:t>
      </w:r>
      <w:r>
        <w:rPr>
          <w:rFonts w:ascii="Times New Roman" w:hAnsi="Times New Roman"/>
          <w:b/>
          <w:iCs/>
          <w:sz w:val="28"/>
          <w:szCs w:val="28"/>
        </w:rPr>
        <w:t>21</w:t>
      </w:r>
      <w:r w:rsidRPr="00847D1A">
        <w:rPr>
          <w:rFonts w:ascii="Times New Roman" w:hAnsi="Times New Roman"/>
          <w:b/>
          <w:iCs/>
          <w:sz w:val="28"/>
          <w:szCs w:val="28"/>
        </w:rPr>
        <w:t xml:space="preserve"> годах</w:t>
      </w:r>
    </w:p>
    <w:p w:rsidR="00C23D8D" w:rsidRPr="00182D9A" w:rsidRDefault="00C23D8D" w:rsidP="00A41A14">
      <w:pPr>
        <w:autoSpaceDE w:val="0"/>
        <w:autoSpaceDN w:val="0"/>
        <w:adjustRightInd w:val="0"/>
        <w:spacing w:after="0" w:line="240" w:lineRule="auto"/>
        <w:rPr>
          <w:rFonts w:ascii="Times New Roman" w:hAnsi="Times New Roman"/>
          <w:i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2107"/>
        <w:gridCol w:w="1723"/>
        <w:gridCol w:w="1439"/>
        <w:gridCol w:w="1418"/>
        <w:gridCol w:w="1417"/>
        <w:gridCol w:w="1818"/>
        <w:gridCol w:w="2127"/>
      </w:tblGrid>
      <w:tr w:rsidR="00C23D8D" w:rsidTr="00F72D10">
        <w:tc>
          <w:tcPr>
            <w:tcW w:w="675"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1723"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4274" w:type="dxa"/>
            <w:gridSpan w:val="3"/>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2127"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w:t>
            </w:r>
            <w:r w:rsidRPr="00F72D10">
              <w:rPr>
                <w:rFonts w:ascii="Times New Roman" w:hAnsi="Times New Roman"/>
                <w:iCs/>
                <w:spacing w:val="-14"/>
                <w:sz w:val="28"/>
                <w:szCs w:val="28"/>
              </w:rPr>
              <w:t>муниципальны</w:t>
            </w:r>
            <w:r w:rsidRPr="00F72D10">
              <w:rPr>
                <w:rFonts w:ascii="Times New Roman" w:hAnsi="Times New Roman"/>
                <w:iCs/>
                <w:sz w:val="28"/>
                <w:szCs w:val="28"/>
              </w:rPr>
              <w:t xml:space="preserve">х гарантий </w:t>
            </w:r>
          </w:p>
        </w:tc>
      </w:tr>
      <w:tr w:rsidR="00C23D8D" w:rsidTr="00F72D10">
        <w:tc>
          <w:tcPr>
            <w:tcW w:w="675"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1723" w:type="dxa"/>
            <w:vMerge/>
          </w:tcPr>
          <w:p w:rsidR="00C23D8D" w:rsidRPr="00F72D10" w:rsidRDefault="00C23D8D" w:rsidP="00F72D10">
            <w:pPr>
              <w:spacing w:after="0" w:line="240" w:lineRule="auto"/>
              <w:jc w:val="center"/>
              <w:rPr>
                <w:rFonts w:ascii="Times New Roman" w:hAnsi="Times New Roman"/>
                <w:iCs/>
                <w:sz w:val="28"/>
                <w:szCs w:val="28"/>
              </w:rPr>
            </w:pPr>
          </w:p>
        </w:tc>
        <w:tc>
          <w:tcPr>
            <w:tcW w:w="1439" w:type="dxa"/>
            <w:vAlign w:val="center"/>
          </w:tcPr>
          <w:p w:rsidR="00C23D8D" w:rsidRDefault="00C23D8D" w:rsidP="00683541">
            <w:pPr>
              <w:spacing w:after="0" w:line="240" w:lineRule="auto"/>
              <w:jc w:val="center"/>
            </w:pPr>
            <w:r w:rsidRPr="00F72D10">
              <w:rPr>
                <w:rFonts w:ascii="Times New Roman" w:hAnsi="Times New Roman"/>
                <w:iCs/>
                <w:sz w:val="28"/>
                <w:szCs w:val="28"/>
              </w:rPr>
              <w:t>201</w:t>
            </w:r>
            <w:r>
              <w:rPr>
                <w:rFonts w:ascii="Times New Roman" w:hAnsi="Times New Roman"/>
                <w:iCs/>
                <w:sz w:val="28"/>
                <w:szCs w:val="28"/>
              </w:rPr>
              <w:t>9</w:t>
            </w:r>
            <w:r w:rsidRPr="00F72D10">
              <w:rPr>
                <w:rFonts w:ascii="Times New Roman" w:hAnsi="Times New Roman"/>
                <w:iCs/>
                <w:sz w:val="28"/>
                <w:szCs w:val="28"/>
              </w:rPr>
              <w:t xml:space="preserve"> год</w:t>
            </w:r>
          </w:p>
        </w:tc>
        <w:tc>
          <w:tcPr>
            <w:tcW w:w="1418" w:type="dxa"/>
            <w:vAlign w:val="center"/>
          </w:tcPr>
          <w:p w:rsidR="00C23D8D" w:rsidRDefault="00C23D8D" w:rsidP="00683541">
            <w:pPr>
              <w:spacing w:after="0" w:line="240" w:lineRule="auto"/>
              <w:jc w:val="center"/>
            </w:pPr>
            <w:r w:rsidRPr="00F72D10">
              <w:rPr>
                <w:rFonts w:ascii="Times New Roman" w:hAnsi="Times New Roman"/>
                <w:iCs/>
                <w:sz w:val="28"/>
                <w:szCs w:val="28"/>
              </w:rPr>
              <w:t>20</w:t>
            </w:r>
            <w:r>
              <w:rPr>
                <w:rFonts w:ascii="Times New Roman" w:hAnsi="Times New Roman"/>
                <w:iCs/>
                <w:sz w:val="28"/>
                <w:szCs w:val="28"/>
              </w:rPr>
              <w:t>20</w:t>
            </w:r>
            <w:r w:rsidRPr="00F72D10">
              <w:rPr>
                <w:rFonts w:ascii="Times New Roman" w:hAnsi="Times New Roman"/>
                <w:iCs/>
                <w:sz w:val="28"/>
                <w:szCs w:val="28"/>
              </w:rPr>
              <w:t xml:space="preserve"> год</w:t>
            </w:r>
          </w:p>
        </w:tc>
        <w:tc>
          <w:tcPr>
            <w:tcW w:w="1417" w:type="dxa"/>
            <w:vAlign w:val="center"/>
          </w:tcPr>
          <w:p w:rsidR="00C23D8D" w:rsidRDefault="00C23D8D" w:rsidP="00683541">
            <w:pPr>
              <w:spacing w:after="0" w:line="240" w:lineRule="auto"/>
              <w:jc w:val="center"/>
            </w:pPr>
            <w:r w:rsidRPr="00F72D10">
              <w:rPr>
                <w:rFonts w:ascii="Times New Roman" w:hAnsi="Times New Roman"/>
                <w:iCs/>
                <w:sz w:val="28"/>
                <w:szCs w:val="28"/>
              </w:rPr>
              <w:t>202</w:t>
            </w:r>
            <w:r>
              <w:rPr>
                <w:rFonts w:ascii="Times New Roman" w:hAnsi="Times New Roman"/>
                <w:iCs/>
                <w:sz w:val="28"/>
                <w:szCs w:val="28"/>
              </w:rPr>
              <w:t>1</w:t>
            </w:r>
            <w:r w:rsidRPr="00F72D10">
              <w:rPr>
                <w:rFonts w:ascii="Times New Roman" w:hAnsi="Times New Roman"/>
                <w:iCs/>
                <w:sz w:val="28"/>
                <w:szCs w:val="28"/>
              </w:rPr>
              <w:t xml:space="preserve"> год</w:t>
            </w:r>
          </w:p>
        </w:tc>
        <w:tc>
          <w:tcPr>
            <w:tcW w:w="1818"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2127"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r>
      <w:tr w:rsidR="00C23D8D" w:rsidTr="00F72D10">
        <w:tc>
          <w:tcPr>
            <w:tcW w:w="675"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723"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3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141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18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c>
          <w:tcPr>
            <w:tcW w:w="212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9</w:t>
            </w:r>
          </w:p>
        </w:tc>
      </w:tr>
      <w:tr w:rsidR="00C23D8D" w:rsidTr="00F72D10">
        <w:tc>
          <w:tcPr>
            <w:tcW w:w="675"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C23D8D" w:rsidTr="00F72D10">
        <w:tc>
          <w:tcPr>
            <w:tcW w:w="675"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1985" w:type="dxa"/>
          </w:tcPr>
          <w:p w:rsidR="00C23D8D" w:rsidRPr="00F72D10" w:rsidRDefault="00C23D8D" w:rsidP="00F72D10">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210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rsidR="00C23D8D" w:rsidRDefault="00C23D8D" w:rsidP="00DA6042">
      <w:pPr>
        <w:autoSpaceDE w:val="0"/>
        <w:autoSpaceDN w:val="0"/>
        <w:adjustRightInd w:val="0"/>
        <w:spacing w:after="0" w:line="240" w:lineRule="auto"/>
        <w:ind w:left="5041"/>
        <w:jc w:val="both"/>
        <w:rPr>
          <w:rFonts w:ascii="Times New Roman" w:hAnsi="Times New Roman"/>
          <w:bCs/>
          <w:sz w:val="28"/>
          <w:szCs w:val="28"/>
        </w:rPr>
        <w:sectPr w:rsidR="00C23D8D" w:rsidSect="00BE6F05">
          <w:pgSz w:w="16838" w:h="11906" w:orient="landscape"/>
          <w:pgMar w:top="1418" w:right="1134" w:bottom="851" w:left="1134" w:header="709" w:footer="709" w:gutter="0"/>
          <w:cols w:space="708"/>
          <w:docGrid w:linePitch="360"/>
        </w:sectPr>
      </w:pPr>
    </w:p>
    <w:p w:rsidR="00C23D8D" w:rsidRPr="00574B7E" w:rsidRDefault="00C23D8D" w:rsidP="00C347B2">
      <w:pPr>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Приложение </w:t>
      </w:r>
      <w:r>
        <w:rPr>
          <w:rFonts w:ascii="Times New Roman" w:hAnsi="Times New Roman"/>
          <w:bCs/>
          <w:sz w:val="24"/>
          <w:szCs w:val="24"/>
        </w:rPr>
        <w:t>10</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rsidR="00C23D8D" w:rsidRPr="00574B7E" w:rsidRDefault="00C23D8D" w:rsidP="00C347B2">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rsidR="00C23D8D" w:rsidRPr="00574B7E" w:rsidRDefault="00C23D8D" w:rsidP="00C347B2">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rsidR="00C23D8D" w:rsidRPr="00E84613" w:rsidRDefault="00C23D8D" w:rsidP="009F430D">
      <w:pPr>
        <w:autoSpaceDE w:val="0"/>
        <w:autoSpaceDN w:val="0"/>
        <w:adjustRightInd w:val="0"/>
        <w:spacing w:after="0" w:line="240" w:lineRule="auto"/>
        <w:jc w:val="center"/>
        <w:rPr>
          <w:rFonts w:ascii="Times New Roman" w:hAnsi="Times New Roman"/>
          <w:b/>
          <w:i/>
          <w:iCs/>
          <w:sz w:val="28"/>
          <w:szCs w:val="28"/>
        </w:rPr>
      </w:pPr>
    </w:p>
    <w:p w:rsidR="00C23D8D" w:rsidRDefault="00C23D8D" w:rsidP="009F430D">
      <w:pPr>
        <w:autoSpaceDE w:val="0"/>
        <w:autoSpaceDN w:val="0"/>
        <w:adjustRightInd w:val="0"/>
        <w:spacing w:after="0" w:line="240" w:lineRule="auto"/>
        <w:jc w:val="center"/>
        <w:rPr>
          <w:rFonts w:ascii="Times New Roman" w:hAnsi="Times New Roman"/>
          <w:b/>
          <w:iCs/>
          <w:sz w:val="28"/>
          <w:szCs w:val="28"/>
        </w:rPr>
      </w:pPr>
      <w:r w:rsidRPr="00133BE8">
        <w:rPr>
          <w:rFonts w:ascii="Times New Roman" w:hAnsi="Times New Roman"/>
          <w:b/>
          <w:iCs/>
          <w:sz w:val="28"/>
          <w:szCs w:val="28"/>
        </w:rPr>
        <w:t xml:space="preserve">Программа муниципальных внутренних заимствований </w:t>
      </w:r>
    </w:p>
    <w:p w:rsidR="00C23D8D" w:rsidRDefault="00C23D8D" w:rsidP="009F430D">
      <w:pPr>
        <w:autoSpaceDE w:val="0"/>
        <w:autoSpaceDN w:val="0"/>
        <w:adjustRightInd w:val="0"/>
        <w:spacing w:after="0" w:line="240" w:lineRule="auto"/>
        <w:jc w:val="center"/>
        <w:rPr>
          <w:rFonts w:ascii="Times New Roman" w:hAnsi="Times New Roman"/>
          <w:b/>
          <w:iCs/>
          <w:sz w:val="28"/>
          <w:szCs w:val="28"/>
        </w:rPr>
      </w:pPr>
      <w:r w:rsidRPr="00133BE8">
        <w:rPr>
          <w:rFonts w:ascii="Times New Roman" w:hAnsi="Times New Roman"/>
          <w:b/>
          <w:sz w:val="28"/>
          <w:szCs w:val="28"/>
        </w:rPr>
        <w:t xml:space="preserve">муниципального округа </w:t>
      </w:r>
      <w:r>
        <w:rPr>
          <w:rFonts w:ascii="Times New Roman" w:hAnsi="Times New Roman"/>
          <w:b/>
          <w:sz w:val="28"/>
          <w:szCs w:val="28"/>
        </w:rPr>
        <w:t>Лианозово</w:t>
      </w:r>
      <w:r w:rsidRPr="00133BE8">
        <w:rPr>
          <w:rFonts w:ascii="Times New Roman" w:hAnsi="Times New Roman"/>
          <w:b/>
          <w:iCs/>
          <w:sz w:val="28"/>
          <w:szCs w:val="28"/>
        </w:rPr>
        <w:t xml:space="preserve"> </w:t>
      </w:r>
    </w:p>
    <w:p w:rsidR="00C23D8D" w:rsidRPr="00502E30" w:rsidRDefault="00C23D8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iCs/>
          <w:sz w:val="28"/>
          <w:szCs w:val="28"/>
        </w:rPr>
        <w:t>на 20</w:t>
      </w:r>
      <w:r>
        <w:rPr>
          <w:rFonts w:ascii="Times New Roman" w:hAnsi="Times New Roman"/>
          <w:b/>
          <w:iCs/>
          <w:sz w:val="28"/>
          <w:szCs w:val="28"/>
        </w:rPr>
        <w:t>19</w:t>
      </w:r>
      <w:r w:rsidRPr="00133BE8">
        <w:rPr>
          <w:rFonts w:ascii="Times New Roman" w:hAnsi="Times New Roman"/>
          <w:b/>
          <w:iCs/>
          <w:sz w:val="28"/>
          <w:szCs w:val="28"/>
        </w:rPr>
        <w:t xml:space="preserve"> год </w:t>
      </w:r>
      <w:r w:rsidRPr="00502E30">
        <w:rPr>
          <w:rFonts w:ascii="Times New Roman" w:hAnsi="Times New Roman"/>
          <w:b/>
          <w:sz w:val="28"/>
          <w:szCs w:val="28"/>
        </w:rPr>
        <w:t>и плановый период 20</w:t>
      </w:r>
      <w:r>
        <w:rPr>
          <w:rFonts w:ascii="Times New Roman" w:hAnsi="Times New Roman"/>
          <w:b/>
          <w:sz w:val="28"/>
          <w:szCs w:val="28"/>
        </w:rPr>
        <w:t>20</w:t>
      </w:r>
      <w:r w:rsidRPr="00502E30">
        <w:rPr>
          <w:rFonts w:ascii="Times New Roman" w:hAnsi="Times New Roman"/>
          <w:b/>
          <w:sz w:val="28"/>
          <w:szCs w:val="28"/>
        </w:rPr>
        <w:t xml:space="preserve"> и 202</w:t>
      </w:r>
      <w:r>
        <w:rPr>
          <w:rFonts w:ascii="Times New Roman" w:hAnsi="Times New Roman"/>
          <w:b/>
          <w:sz w:val="28"/>
          <w:szCs w:val="28"/>
        </w:rPr>
        <w:t>1</w:t>
      </w:r>
      <w:r w:rsidRPr="00502E30">
        <w:rPr>
          <w:rFonts w:ascii="Times New Roman" w:hAnsi="Times New Roman"/>
          <w:b/>
          <w:sz w:val="28"/>
          <w:szCs w:val="28"/>
        </w:rPr>
        <w:t xml:space="preserve"> годов</w:t>
      </w:r>
    </w:p>
    <w:p w:rsidR="00C23D8D" w:rsidRPr="00502E30" w:rsidRDefault="00C23D8D" w:rsidP="009F430D">
      <w:pPr>
        <w:autoSpaceDE w:val="0"/>
        <w:autoSpaceDN w:val="0"/>
        <w:adjustRightInd w:val="0"/>
        <w:spacing w:after="0" w:line="240" w:lineRule="auto"/>
        <w:jc w:val="center"/>
        <w:rPr>
          <w:rFonts w:ascii="Times New Roman" w:hAnsi="Times New Roman"/>
          <w:b/>
          <w:sz w:val="28"/>
          <w:szCs w:val="28"/>
        </w:rPr>
      </w:pPr>
    </w:p>
    <w:p w:rsidR="00C23D8D" w:rsidRDefault="00C23D8D" w:rsidP="00847D1A">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1. П</w:t>
      </w:r>
      <w:r>
        <w:rPr>
          <w:rFonts w:ascii="Times New Roman" w:hAnsi="Times New Roman"/>
          <w:b/>
          <w:iCs/>
          <w:sz w:val="28"/>
          <w:szCs w:val="28"/>
        </w:rPr>
        <w:t xml:space="preserve">ривлечение заимствований </w:t>
      </w:r>
      <w:r w:rsidRPr="00847D1A">
        <w:rPr>
          <w:rFonts w:ascii="Times New Roman" w:hAnsi="Times New Roman"/>
          <w:b/>
          <w:iCs/>
          <w:sz w:val="28"/>
          <w:szCs w:val="28"/>
        </w:rPr>
        <w:t>в 20</w:t>
      </w:r>
      <w:r>
        <w:rPr>
          <w:rFonts w:ascii="Times New Roman" w:hAnsi="Times New Roman"/>
          <w:b/>
          <w:iCs/>
          <w:sz w:val="28"/>
          <w:szCs w:val="28"/>
        </w:rPr>
        <w:t>19</w:t>
      </w:r>
      <w:r w:rsidRPr="00847D1A">
        <w:rPr>
          <w:rFonts w:ascii="Times New Roman" w:hAnsi="Times New Roman"/>
          <w:b/>
          <w:iCs/>
          <w:sz w:val="28"/>
          <w:szCs w:val="28"/>
        </w:rPr>
        <w:t>-20</w:t>
      </w:r>
      <w:r>
        <w:rPr>
          <w:rFonts w:ascii="Times New Roman" w:hAnsi="Times New Roman"/>
          <w:b/>
          <w:iCs/>
          <w:sz w:val="28"/>
          <w:szCs w:val="28"/>
        </w:rPr>
        <w:t>21</w:t>
      </w:r>
      <w:r w:rsidRPr="00847D1A">
        <w:rPr>
          <w:rFonts w:ascii="Times New Roman" w:hAnsi="Times New Roman"/>
          <w:b/>
          <w:iCs/>
          <w:sz w:val="28"/>
          <w:szCs w:val="28"/>
        </w:rPr>
        <w:t xml:space="preserve"> годах</w:t>
      </w:r>
    </w:p>
    <w:p w:rsidR="00C23D8D" w:rsidRDefault="00C23D8D" w:rsidP="00847D1A">
      <w:pPr>
        <w:autoSpaceDE w:val="0"/>
        <w:autoSpaceDN w:val="0"/>
        <w:adjustRightInd w:val="0"/>
        <w:spacing w:after="0" w:line="240" w:lineRule="auto"/>
        <w:jc w:val="center"/>
        <w:outlineLvl w:val="0"/>
        <w:rPr>
          <w:rFonts w:ascii="Times New Roman" w:hAnsi="Times New Roman"/>
          <w:b/>
          <w:iCs/>
          <w:sz w:val="28"/>
          <w:szCs w:val="28"/>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976"/>
        <w:gridCol w:w="1559"/>
        <w:gridCol w:w="1559"/>
        <w:gridCol w:w="1559"/>
      </w:tblGrid>
      <w:tr w:rsidR="00C23D8D" w:rsidTr="00F72D10">
        <w:trPr>
          <w:trHeight w:val="322"/>
        </w:trPr>
        <w:tc>
          <w:tcPr>
            <w:tcW w:w="709"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2976"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Виды заимствований</w:t>
            </w:r>
          </w:p>
        </w:tc>
        <w:tc>
          <w:tcPr>
            <w:tcW w:w="4677" w:type="dxa"/>
            <w:gridSpan w:val="3"/>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Объем привлечения средств </w:t>
            </w:r>
          </w:p>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рублей)</w:t>
            </w:r>
          </w:p>
        </w:tc>
      </w:tr>
      <w:tr w:rsidR="00C23D8D" w:rsidTr="00F72D10">
        <w:trPr>
          <w:trHeight w:val="322"/>
        </w:trPr>
        <w:tc>
          <w:tcPr>
            <w:tcW w:w="709"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1559" w:type="dxa"/>
            <w:vAlign w:val="center"/>
          </w:tcPr>
          <w:p w:rsidR="00C23D8D" w:rsidRDefault="00C23D8D" w:rsidP="00683541">
            <w:pPr>
              <w:spacing w:after="0" w:line="240" w:lineRule="auto"/>
              <w:jc w:val="center"/>
            </w:pPr>
            <w:r w:rsidRPr="00F72D10">
              <w:rPr>
                <w:rFonts w:ascii="Times New Roman" w:hAnsi="Times New Roman"/>
                <w:iCs/>
                <w:sz w:val="28"/>
                <w:szCs w:val="28"/>
              </w:rPr>
              <w:t>201</w:t>
            </w:r>
            <w:r>
              <w:rPr>
                <w:rFonts w:ascii="Times New Roman" w:hAnsi="Times New Roman"/>
                <w:iCs/>
                <w:sz w:val="28"/>
                <w:szCs w:val="28"/>
              </w:rPr>
              <w:t>9</w:t>
            </w:r>
            <w:r w:rsidRPr="00F72D10">
              <w:rPr>
                <w:rFonts w:ascii="Times New Roman" w:hAnsi="Times New Roman"/>
                <w:iCs/>
                <w:sz w:val="28"/>
                <w:szCs w:val="28"/>
              </w:rPr>
              <w:t xml:space="preserve"> год</w:t>
            </w:r>
          </w:p>
        </w:tc>
        <w:tc>
          <w:tcPr>
            <w:tcW w:w="1559" w:type="dxa"/>
            <w:vAlign w:val="center"/>
          </w:tcPr>
          <w:p w:rsidR="00C23D8D" w:rsidRDefault="00C23D8D" w:rsidP="00683541">
            <w:pPr>
              <w:spacing w:after="0" w:line="240" w:lineRule="auto"/>
              <w:jc w:val="center"/>
            </w:pPr>
            <w:r w:rsidRPr="00F72D10">
              <w:rPr>
                <w:rFonts w:ascii="Times New Roman" w:hAnsi="Times New Roman"/>
                <w:iCs/>
                <w:sz w:val="28"/>
                <w:szCs w:val="28"/>
              </w:rPr>
              <w:t>20</w:t>
            </w:r>
            <w:r>
              <w:rPr>
                <w:rFonts w:ascii="Times New Roman" w:hAnsi="Times New Roman"/>
                <w:iCs/>
                <w:sz w:val="28"/>
                <w:szCs w:val="28"/>
              </w:rPr>
              <w:t>20</w:t>
            </w:r>
            <w:r w:rsidRPr="00F72D10">
              <w:rPr>
                <w:rFonts w:ascii="Times New Roman" w:hAnsi="Times New Roman"/>
                <w:iCs/>
                <w:sz w:val="28"/>
                <w:szCs w:val="28"/>
              </w:rPr>
              <w:t xml:space="preserve"> год</w:t>
            </w:r>
          </w:p>
        </w:tc>
        <w:tc>
          <w:tcPr>
            <w:tcW w:w="1559" w:type="dxa"/>
            <w:vAlign w:val="center"/>
          </w:tcPr>
          <w:p w:rsidR="00C23D8D" w:rsidRDefault="00C23D8D" w:rsidP="00683541">
            <w:pPr>
              <w:spacing w:after="0" w:line="240" w:lineRule="auto"/>
              <w:jc w:val="center"/>
            </w:pPr>
            <w:r w:rsidRPr="00F72D10">
              <w:rPr>
                <w:rFonts w:ascii="Times New Roman" w:hAnsi="Times New Roman"/>
                <w:iCs/>
                <w:sz w:val="28"/>
                <w:szCs w:val="28"/>
              </w:rPr>
              <w:t>202</w:t>
            </w:r>
            <w:r>
              <w:rPr>
                <w:rFonts w:ascii="Times New Roman" w:hAnsi="Times New Roman"/>
                <w:iCs/>
                <w:sz w:val="28"/>
                <w:szCs w:val="28"/>
              </w:rPr>
              <w:t>1</w:t>
            </w:r>
            <w:r w:rsidRPr="00F72D10">
              <w:rPr>
                <w:rFonts w:ascii="Times New Roman" w:hAnsi="Times New Roman"/>
                <w:iCs/>
                <w:sz w:val="28"/>
                <w:szCs w:val="28"/>
              </w:rPr>
              <w:t xml:space="preserve"> год</w:t>
            </w:r>
          </w:p>
        </w:tc>
      </w:tr>
      <w:tr w:rsidR="00C23D8D" w:rsidTr="00F72D10">
        <w:tc>
          <w:tcPr>
            <w:tcW w:w="70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976"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vAlign w:val="center"/>
          </w:tcPr>
          <w:p w:rsidR="00C23D8D" w:rsidRPr="00F72D10" w:rsidRDefault="00C23D8D" w:rsidP="00F72D10">
            <w:pPr>
              <w:spacing w:after="0" w:line="240" w:lineRule="auto"/>
              <w:jc w:val="center"/>
              <w:rPr>
                <w:rFonts w:ascii="Times New Roman" w:hAnsi="Times New Roman"/>
                <w:sz w:val="28"/>
                <w:szCs w:val="28"/>
              </w:rPr>
            </w:pPr>
            <w:r w:rsidRPr="00F72D10">
              <w:rPr>
                <w:rFonts w:ascii="Times New Roman" w:hAnsi="Times New Roman"/>
                <w:sz w:val="28"/>
                <w:szCs w:val="28"/>
              </w:rPr>
              <w:t>-</w:t>
            </w:r>
          </w:p>
        </w:tc>
        <w:tc>
          <w:tcPr>
            <w:tcW w:w="1559" w:type="dxa"/>
            <w:vAlign w:val="center"/>
          </w:tcPr>
          <w:p w:rsidR="00C23D8D" w:rsidRPr="00F72D10" w:rsidRDefault="00C23D8D" w:rsidP="00F72D10">
            <w:pPr>
              <w:spacing w:after="0" w:line="240" w:lineRule="auto"/>
              <w:jc w:val="center"/>
              <w:rPr>
                <w:rFonts w:ascii="Times New Roman" w:hAnsi="Times New Roman"/>
                <w:sz w:val="28"/>
                <w:szCs w:val="28"/>
              </w:rPr>
            </w:pPr>
            <w:r w:rsidRPr="00F72D10">
              <w:rPr>
                <w:rFonts w:ascii="Times New Roman" w:hAnsi="Times New Roman"/>
                <w:sz w:val="28"/>
                <w:szCs w:val="28"/>
              </w:rPr>
              <w:t>-</w:t>
            </w:r>
          </w:p>
        </w:tc>
        <w:tc>
          <w:tcPr>
            <w:tcW w:w="1559" w:type="dxa"/>
            <w:vAlign w:val="center"/>
          </w:tcPr>
          <w:p w:rsidR="00C23D8D" w:rsidRPr="00F72D10" w:rsidRDefault="00C23D8D" w:rsidP="00F72D10">
            <w:pPr>
              <w:spacing w:after="0" w:line="240" w:lineRule="auto"/>
              <w:jc w:val="center"/>
              <w:rPr>
                <w:rFonts w:ascii="Times New Roman" w:hAnsi="Times New Roman"/>
                <w:sz w:val="28"/>
                <w:szCs w:val="28"/>
              </w:rPr>
            </w:pPr>
            <w:r w:rsidRPr="00F72D10">
              <w:rPr>
                <w:rFonts w:ascii="Times New Roman" w:hAnsi="Times New Roman"/>
                <w:sz w:val="28"/>
                <w:szCs w:val="28"/>
              </w:rPr>
              <w:t>-</w:t>
            </w:r>
          </w:p>
        </w:tc>
      </w:tr>
      <w:tr w:rsidR="00C23D8D" w:rsidTr="00F72D10">
        <w:tc>
          <w:tcPr>
            <w:tcW w:w="70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rsidR="00C23D8D" w:rsidRPr="00F72D10" w:rsidRDefault="00C23D8D" w:rsidP="00F72D10">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155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rsidR="00C23D8D" w:rsidRPr="00847D1A"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A41A14">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2. </w:t>
      </w:r>
      <w:r>
        <w:rPr>
          <w:rFonts w:ascii="Times New Roman" w:hAnsi="Times New Roman"/>
          <w:b/>
          <w:iCs/>
          <w:sz w:val="28"/>
          <w:szCs w:val="28"/>
        </w:rPr>
        <w:t>Погашение заимствований</w:t>
      </w:r>
      <w:r w:rsidRPr="00847D1A">
        <w:rPr>
          <w:rFonts w:ascii="Times New Roman" w:hAnsi="Times New Roman"/>
          <w:b/>
          <w:iCs/>
          <w:sz w:val="28"/>
          <w:szCs w:val="28"/>
        </w:rPr>
        <w:t xml:space="preserve"> в 20</w:t>
      </w:r>
      <w:r>
        <w:rPr>
          <w:rFonts w:ascii="Times New Roman" w:hAnsi="Times New Roman"/>
          <w:b/>
          <w:iCs/>
          <w:sz w:val="28"/>
          <w:szCs w:val="28"/>
        </w:rPr>
        <w:t>19</w:t>
      </w:r>
      <w:r w:rsidRPr="00847D1A">
        <w:rPr>
          <w:rFonts w:ascii="Times New Roman" w:hAnsi="Times New Roman"/>
          <w:b/>
          <w:iCs/>
          <w:sz w:val="28"/>
          <w:szCs w:val="28"/>
        </w:rPr>
        <w:t>-20</w:t>
      </w:r>
      <w:r>
        <w:rPr>
          <w:rFonts w:ascii="Times New Roman" w:hAnsi="Times New Roman"/>
          <w:b/>
          <w:iCs/>
          <w:sz w:val="28"/>
          <w:szCs w:val="28"/>
        </w:rPr>
        <w:t>21</w:t>
      </w:r>
      <w:r w:rsidRPr="00847D1A">
        <w:rPr>
          <w:rFonts w:ascii="Times New Roman" w:hAnsi="Times New Roman"/>
          <w:b/>
          <w:iCs/>
          <w:sz w:val="28"/>
          <w:szCs w:val="28"/>
        </w:rPr>
        <w:t xml:space="preserve"> годах</w:t>
      </w:r>
    </w:p>
    <w:p w:rsidR="00C23D8D" w:rsidRPr="00182D9A" w:rsidRDefault="00C23D8D" w:rsidP="00182D9A">
      <w:pPr>
        <w:autoSpaceDE w:val="0"/>
        <w:autoSpaceDN w:val="0"/>
        <w:adjustRightInd w:val="0"/>
        <w:spacing w:after="0" w:line="240" w:lineRule="auto"/>
        <w:rPr>
          <w:rFonts w:ascii="Times New Roman" w:hAnsi="Times New Roman"/>
          <w:iCs/>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976"/>
        <w:gridCol w:w="1560"/>
        <w:gridCol w:w="1559"/>
        <w:gridCol w:w="1559"/>
      </w:tblGrid>
      <w:tr w:rsidR="00C23D8D" w:rsidTr="00F72D10">
        <w:tc>
          <w:tcPr>
            <w:tcW w:w="709"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2976" w:type="dxa"/>
            <w:vMerge w:val="restart"/>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Виды заимствований</w:t>
            </w:r>
          </w:p>
        </w:tc>
        <w:tc>
          <w:tcPr>
            <w:tcW w:w="4678" w:type="dxa"/>
            <w:gridSpan w:val="3"/>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погашения средств</w:t>
            </w:r>
          </w:p>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r>
      <w:tr w:rsidR="00C23D8D" w:rsidTr="00F72D10">
        <w:tc>
          <w:tcPr>
            <w:tcW w:w="709"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1560" w:type="dxa"/>
            <w:vAlign w:val="center"/>
          </w:tcPr>
          <w:p w:rsidR="00C23D8D" w:rsidRDefault="00C23D8D" w:rsidP="00683541">
            <w:pPr>
              <w:spacing w:after="0" w:line="240" w:lineRule="auto"/>
              <w:jc w:val="center"/>
            </w:pPr>
            <w:r w:rsidRPr="00F72D10">
              <w:rPr>
                <w:rFonts w:ascii="Times New Roman" w:hAnsi="Times New Roman"/>
                <w:iCs/>
                <w:sz w:val="28"/>
                <w:szCs w:val="28"/>
              </w:rPr>
              <w:t>201</w:t>
            </w:r>
            <w:r>
              <w:rPr>
                <w:rFonts w:ascii="Times New Roman" w:hAnsi="Times New Roman"/>
                <w:iCs/>
                <w:sz w:val="28"/>
                <w:szCs w:val="28"/>
              </w:rPr>
              <w:t>9</w:t>
            </w:r>
            <w:r w:rsidRPr="00F72D10">
              <w:rPr>
                <w:rFonts w:ascii="Times New Roman" w:hAnsi="Times New Roman"/>
                <w:iCs/>
                <w:sz w:val="28"/>
                <w:szCs w:val="28"/>
              </w:rPr>
              <w:t xml:space="preserve"> год</w:t>
            </w:r>
          </w:p>
        </w:tc>
        <w:tc>
          <w:tcPr>
            <w:tcW w:w="1559" w:type="dxa"/>
            <w:vAlign w:val="center"/>
          </w:tcPr>
          <w:p w:rsidR="00C23D8D" w:rsidRDefault="00C23D8D" w:rsidP="00683541">
            <w:pPr>
              <w:spacing w:after="0" w:line="240" w:lineRule="auto"/>
              <w:jc w:val="center"/>
            </w:pPr>
            <w:r w:rsidRPr="00F72D10">
              <w:rPr>
                <w:rFonts w:ascii="Times New Roman" w:hAnsi="Times New Roman"/>
                <w:iCs/>
                <w:sz w:val="28"/>
                <w:szCs w:val="28"/>
              </w:rPr>
              <w:t>20</w:t>
            </w:r>
            <w:r>
              <w:rPr>
                <w:rFonts w:ascii="Times New Roman" w:hAnsi="Times New Roman"/>
                <w:iCs/>
                <w:sz w:val="28"/>
                <w:szCs w:val="28"/>
              </w:rPr>
              <w:t>20</w:t>
            </w:r>
            <w:r w:rsidRPr="00F72D10">
              <w:rPr>
                <w:rFonts w:ascii="Times New Roman" w:hAnsi="Times New Roman"/>
                <w:iCs/>
                <w:sz w:val="28"/>
                <w:szCs w:val="28"/>
              </w:rPr>
              <w:t xml:space="preserve"> год</w:t>
            </w:r>
          </w:p>
        </w:tc>
        <w:tc>
          <w:tcPr>
            <w:tcW w:w="1559" w:type="dxa"/>
            <w:vAlign w:val="center"/>
          </w:tcPr>
          <w:p w:rsidR="00C23D8D" w:rsidRDefault="00C23D8D" w:rsidP="00683541">
            <w:pPr>
              <w:spacing w:after="0" w:line="240" w:lineRule="auto"/>
              <w:jc w:val="center"/>
            </w:pPr>
            <w:r w:rsidRPr="00F72D10">
              <w:rPr>
                <w:rFonts w:ascii="Times New Roman" w:hAnsi="Times New Roman"/>
                <w:iCs/>
                <w:sz w:val="28"/>
                <w:szCs w:val="28"/>
              </w:rPr>
              <w:t>202</w:t>
            </w:r>
            <w:r>
              <w:rPr>
                <w:rFonts w:ascii="Times New Roman" w:hAnsi="Times New Roman"/>
                <w:iCs/>
                <w:sz w:val="28"/>
                <w:szCs w:val="28"/>
              </w:rPr>
              <w:t>1</w:t>
            </w:r>
            <w:r w:rsidRPr="00F72D10">
              <w:rPr>
                <w:rFonts w:ascii="Times New Roman" w:hAnsi="Times New Roman"/>
                <w:iCs/>
                <w:sz w:val="28"/>
                <w:szCs w:val="28"/>
              </w:rPr>
              <w:t xml:space="preserve"> год</w:t>
            </w:r>
          </w:p>
        </w:tc>
      </w:tr>
      <w:tr w:rsidR="00C23D8D" w:rsidTr="00F72D10">
        <w:tc>
          <w:tcPr>
            <w:tcW w:w="70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976"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60"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C23D8D" w:rsidTr="00F72D10">
        <w:tc>
          <w:tcPr>
            <w:tcW w:w="70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rsidR="00C23D8D" w:rsidRPr="00F72D10" w:rsidRDefault="00C23D8D" w:rsidP="00F72D10">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1560"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rsidR="00C23D8D" w:rsidRPr="00F72D10" w:rsidRDefault="00C23D8D" w:rsidP="00F72D10">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p w:rsidR="00C23D8D" w:rsidRDefault="00C23D8D" w:rsidP="00847D1A">
      <w:pPr>
        <w:autoSpaceDE w:val="0"/>
        <w:autoSpaceDN w:val="0"/>
        <w:adjustRightInd w:val="0"/>
        <w:spacing w:after="0" w:line="240" w:lineRule="auto"/>
        <w:jc w:val="both"/>
        <w:rPr>
          <w:rFonts w:ascii="Times New Roman" w:hAnsi="Times New Roman"/>
          <w:iCs/>
          <w:sz w:val="28"/>
          <w:szCs w:val="28"/>
        </w:rPr>
      </w:pPr>
    </w:p>
    <w:sectPr w:rsidR="00C23D8D" w:rsidSect="00397727">
      <w:pgSz w:w="11906" w:h="16838"/>
      <w:pgMar w:top="1134" w:right="99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8D" w:rsidRDefault="00C23D8D" w:rsidP="00965754">
      <w:pPr>
        <w:spacing w:after="0" w:line="240" w:lineRule="auto"/>
      </w:pPr>
      <w:r>
        <w:separator/>
      </w:r>
    </w:p>
  </w:endnote>
  <w:endnote w:type="continuationSeparator" w:id="1">
    <w:p w:rsidR="00C23D8D" w:rsidRDefault="00C23D8D"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8D" w:rsidRDefault="00C23D8D" w:rsidP="00965754">
      <w:pPr>
        <w:spacing w:after="0" w:line="240" w:lineRule="auto"/>
      </w:pPr>
      <w:r>
        <w:separator/>
      </w:r>
    </w:p>
  </w:footnote>
  <w:footnote w:type="continuationSeparator" w:id="1">
    <w:p w:rsidR="00C23D8D" w:rsidRDefault="00C23D8D"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8D" w:rsidRPr="005A4A29" w:rsidRDefault="00C23D8D">
    <w:pPr>
      <w:pStyle w:val="Header"/>
      <w:jc w:val="center"/>
      <w:rPr>
        <w:rFonts w:ascii="Times New Roman" w:hAnsi="Times New Roman"/>
      </w:rPr>
    </w:pPr>
    <w:r w:rsidRPr="005A4A29">
      <w:rPr>
        <w:rFonts w:ascii="Times New Roman" w:hAnsi="Times New Roman"/>
      </w:rPr>
      <w:fldChar w:fldCharType="begin"/>
    </w:r>
    <w:r w:rsidRPr="005A4A29">
      <w:rPr>
        <w:rFonts w:ascii="Times New Roman" w:hAnsi="Times New Roman"/>
      </w:rPr>
      <w:instrText>PAGE   \* MERGEFORMAT</w:instrText>
    </w:r>
    <w:r w:rsidRPr="005A4A29">
      <w:rPr>
        <w:rFonts w:ascii="Times New Roman" w:hAnsi="Times New Roman"/>
      </w:rPr>
      <w:fldChar w:fldCharType="separate"/>
    </w:r>
    <w:r>
      <w:rPr>
        <w:rFonts w:ascii="Times New Roman" w:hAnsi="Times New Roman"/>
        <w:noProof/>
      </w:rPr>
      <w:t>2</w:t>
    </w:r>
    <w:r w:rsidRPr="005A4A29">
      <w:rPr>
        <w:rFonts w:ascii="Times New Roman" w:hAnsi="Times New Roman"/>
      </w:rPr>
      <w:fldChar w:fldCharType="end"/>
    </w:r>
  </w:p>
  <w:p w:rsidR="00C23D8D" w:rsidRDefault="00C23D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754"/>
    <w:rsid w:val="00001F63"/>
    <w:rsid w:val="000163D7"/>
    <w:rsid w:val="0002321D"/>
    <w:rsid w:val="0002477C"/>
    <w:rsid w:val="00037E42"/>
    <w:rsid w:val="00045A1F"/>
    <w:rsid w:val="00051B6E"/>
    <w:rsid w:val="000568FE"/>
    <w:rsid w:val="00057C9B"/>
    <w:rsid w:val="000629C6"/>
    <w:rsid w:val="0006445C"/>
    <w:rsid w:val="00070D09"/>
    <w:rsid w:val="00072F22"/>
    <w:rsid w:val="0008186F"/>
    <w:rsid w:val="00090EAD"/>
    <w:rsid w:val="000A67EC"/>
    <w:rsid w:val="000A7128"/>
    <w:rsid w:val="000B52A0"/>
    <w:rsid w:val="000C0BC0"/>
    <w:rsid w:val="000C2CFA"/>
    <w:rsid w:val="000D0A8A"/>
    <w:rsid w:val="000E3DDD"/>
    <w:rsid w:val="000E519A"/>
    <w:rsid w:val="000E6152"/>
    <w:rsid w:val="000F18EB"/>
    <w:rsid w:val="000F1CB8"/>
    <w:rsid w:val="0010005C"/>
    <w:rsid w:val="0010192C"/>
    <w:rsid w:val="0010233E"/>
    <w:rsid w:val="0010412E"/>
    <w:rsid w:val="001133D1"/>
    <w:rsid w:val="0012028B"/>
    <w:rsid w:val="00132650"/>
    <w:rsid w:val="00133BE8"/>
    <w:rsid w:val="0013720A"/>
    <w:rsid w:val="00145BAE"/>
    <w:rsid w:val="00145F37"/>
    <w:rsid w:val="00156ABB"/>
    <w:rsid w:val="001624B2"/>
    <w:rsid w:val="001632BF"/>
    <w:rsid w:val="001741F2"/>
    <w:rsid w:val="00174A70"/>
    <w:rsid w:val="00182D9A"/>
    <w:rsid w:val="001967C7"/>
    <w:rsid w:val="001A4BE2"/>
    <w:rsid w:val="001A58CF"/>
    <w:rsid w:val="001B32D6"/>
    <w:rsid w:val="001B3833"/>
    <w:rsid w:val="001B4ECD"/>
    <w:rsid w:val="001B50F6"/>
    <w:rsid w:val="001C4F9A"/>
    <w:rsid w:val="001E4FB0"/>
    <w:rsid w:val="001E5072"/>
    <w:rsid w:val="001F0941"/>
    <w:rsid w:val="001F4915"/>
    <w:rsid w:val="002149AF"/>
    <w:rsid w:val="00217A98"/>
    <w:rsid w:val="00223CFF"/>
    <w:rsid w:val="00223EC3"/>
    <w:rsid w:val="00225976"/>
    <w:rsid w:val="0024139D"/>
    <w:rsid w:val="0025052D"/>
    <w:rsid w:val="00251242"/>
    <w:rsid w:val="00252E2A"/>
    <w:rsid w:val="00255068"/>
    <w:rsid w:val="002603AF"/>
    <w:rsid w:val="00261D41"/>
    <w:rsid w:val="00262BE2"/>
    <w:rsid w:val="00266E42"/>
    <w:rsid w:val="00273205"/>
    <w:rsid w:val="0027726B"/>
    <w:rsid w:val="00280872"/>
    <w:rsid w:val="002858DB"/>
    <w:rsid w:val="00291D4B"/>
    <w:rsid w:val="0029576C"/>
    <w:rsid w:val="002B176C"/>
    <w:rsid w:val="002C55B5"/>
    <w:rsid w:val="002D693A"/>
    <w:rsid w:val="002E125C"/>
    <w:rsid w:val="002E6948"/>
    <w:rsid w:val="002F1303"/>
    <w:rsid w:val="002F3B63"/>
    <w:rsid w:val="002F4162"/>
    <w:rsid w:val="00300BDC"/>
    <w:rsid w:val="0030329B"/>
    <w:rsid w:val="00307538"/>
    <w:rsid w:val="0031767D"/>
    <w:rsid w:val="003257C6"/>
    <w:rsid w:val="00331FB8"/>
    <w:rsid w:val="0033505C"/>
    <w:rsid w:val="003368B2"/>
    <w:rsid w:val="003375FB"/>
    <w:rsid w:val="00344DB8"/>
    <w:rsid w:val="00347FDB"/>
    <w:rsid w:val="0035129A"/>
    <w:rsid w:val="00352D74"/>
    <w:rsid w:val="003726D2"/>
    <w:rsid w:val="00374C16"/>
    <w:rsid w:val="00375C12"/>
    <w:rsid w:val="00376542"/>
    <w:rsid w:val="00376A1B"/>
    <w:rsid w:val="0038334D"/>
    <w:rsid w:val="00385303"/>
    <w:rsid w:val="00397727"/>
    <w:rsid w:val="00397ED6"/>
    <w:rsid w:val="003A7C9A"/>
    <w:rsid w:val="003B47F6"/>
    <w:rsid w:val="003C6AF2"/>
    <w:rsid w:val="003D30C6"/>
    <w:rsid w:val="003D7AB0"/>
    <w:rsid w:val="003E4DC8"/>
    <w:rsid w:val="00402629"/>
    <w:rsid w:val="00406BE1"/>
    <w:rsid w:val="00407E84"/>
    <w:rsid w:val="004112DE"/>
    <w:rsid w:val="004208AD"/>
    <w:rsid w:val="0042548A"/>
    <w:rsid w:val="004423C4"/>
    <w:rsid w:val="00442A4A"/>
    <w:rsid w:val="004451C3"/>
    <w:rsid w:val="00457B07"/>
    <w:rsid w:val="00462651"/>
    <w:rsid w:val="00477CA2"/>
    <w:rsid w:val="00477EF6"/>
    <w:rsid w:val="00483BD3"/>
    <w:rsid w:val="004879F1"/>
    <w:rsid w:val="004A0F48"/>
    <w:rsid w:val="004A4CE7"/>
    <w:rsid w:val="004B1AFE"/>
    <w:rsid w:val="004B6ADD"/>
    <w:rsid w:val="004C0B1C"/>
    <w:rsid w:val="004C2C5A"/>
    <w:rsid w:val="004D21F1"/>
    <w:rsid w:val="004D3C38"/>
    <w:rsid w:val="004E134B"/>
    <w:rsid w:val="004F0865"/>
    <w:rsid w:val="0050117E"/>
    <w:rsid w:val="00502CAD"/>
    <w:rsid w:val="00502E30"/>
    <w:rsid w:val="00510094"/>
    <w:rsid w:val="005108FB"/>
    <w:rsid w:val="00510E72"/>
    <w:rsid w:val="00521A40"/>
    <w:rsid w:val="005245CA"/>
    <w:rsid w:val="00540257"/>
    <w:rsid w:val="00541215"/>
    <w:rsid w:val="00541BAF"/>
    <w:rsid w:val="005569CB"/>
    <w:rsid w:val="0057017C"/>
    <w:rsid w:val="005728A9"/>
    <w:rsid w:val="00574B7E"/>
    <w:rsid w:val="00574E64"/>
    <w:rsid w:val="005A043D"/>
    <w:rsid w:val="005A4A29"/>
    <w:rsid w:val="005B2C79"/>
    <w:rsid w:val="005B60F5"/>
    <w:rsid w:val="005C0A75"/>
    <w:rsid w:val="005C4333"/>
    <w:rsid w:val="005C6276"/>
    <w:rsid w:val="005D3536"/>
    <w:rsid w:val="005E052F"/>
    <w:rsid w:val="005E2B7D"/>
    <w:rsid w:val="005E302E"/>
    <w:rsid w:val="005E3A79"/>
    <w:rsid w:val="005E6EFD"/>
    <w:rsid w:val="005E6F5E"/>
    <w:rsid w:val="005F5B9D"/>
    <w:rsid w:val="006011CA"/>
    <w:rsid w:val="006101D1"/>
    <w:rsid w:val="006244F6"/>
    <w:rsid w:val="00630E53"/>
    <w:rsid w:val="0064039F"/>
    <w:rsid w:val="00644B08"/>
    <w:rsid w:val="00654F7C"/>
    <w:rsid w:val="00666BC3"/>
    <w:rsid w:val="00675AF6"/>
    <w:rsid w:val="00683541"/>
    <w:rsid w:val="00692036"/>
    <w:rsid w:val="0069312B"/>
    <w:rsid w:val="0069592E"/>
    <w:rsid w:val="00697165"/>
    <w:rsid w:val="006A0E49"/>
    <w:rsid w:val="006A4A4A"/>
    <w:rsid w:val="006C1881"/>
    <w:rsid w:val="006D3091"/>
    <w:rsid w:val="006E3BDB"/>
    <w:rsid w:val="006E4D12"/>
    <w:rsid w:val="006F0C53"/>
    <w:rsid w:val="006F2C25"/>
    <w:rsid w:val="007053E1"/>
    <w:rsid w:val="00720DB7"/>
    <w:rsid w:val="00722B02"/>
    <w:rsid w:val="0073069A"/>
    <w:rsid w:val="00730D27"/>
    <w:rsid w:val="00742E0C"/>
    <w:rsid w:val="007435AD"/>
    <w:rsid w:val="00771E47"/>
    <w:rsid w:val="00775C8B"/>
    <w:rsid w:val="00782CBA"/>
    <w:rsid w:val="007916DC"/>
    <w:rsid w:val="007923F6"/>
    <w:rsid w:val="007945BB"/>
    <w:rsid w:val="007964B6"/>
    <w:rsid w:val="007A6E22"/>
    <w:rsid w:val="007B1AF2"/>
    <w:rsid w:val="007B2BE7"/>
    <w:rsid w:val="007D2AC2"/>
    <w:rsid w:val="007D4223"/>
    <w:rsid w:val="007D7FDA"/>
    <w:rsid w:val="007F2117"/>
    <w:rsid w:val="007F372F"/>
    <w:rsid w:val="00802537"/>
    <w:rsid w:val="00807638"/>
    <w:rsid w:val="00813EE3"/>
    <w:rsid w:val="00823503"/>
    <w:rsid w:val="00824425"/>
    <w:rsid w:val="00824F58"/>
    <w:rsid w:val="008251E6"/>
    <w:rsid w:val="00825A32"/>
    <w:rsid w:val="008330C9"/>
    <w:rsid w:val="00834A35"/>
    <w:rsid w:val="00847D1A"/>
    <w:rsid w:val="00854A56"/>
    <w:rsid w:val="00857DF5"/>
    <w:rsid w:val="00891DFE"/>
    <w:rsid w:val="008921EE"/>
    <w:rsid w:val="0089235B"/>
    <w:rsid w:val="008925E6"/>
    <w:rsid w:val="00896495"/>
    <w:rsid w:val="008A303D"/>
    <w:rsid w:val="008B57E6"/>
    <w:rsid w:val="008C0F43"/>
    <w:rsid w:val="008E0938"/>
    <w:rsid w:val="008E3832"/>
    <w:rsid w:val="008F5381"/>
    <w:rsid w:val="00901A0F"/>
    <w:rsid w:val="00912541"/>
    <w:rsid w:val="00915F5C"/>
    <w:rsid w:val="00916E41"/>
    <w:rsid w:val="00923A08"/>
    <w:rsid w:val="00931662"/>
    <w:rsid w:val="00932690"/>
    <w:rsid w:val="00936B37"/>
    <w:rsid w:val="009517E2"/>
    <w:rsid w:val="009617A2"/>
    <w:rsid w:val="0096554D"/>
    <w:rsid w:val="00965754"/>
    <w:rsid w:val="00976CA5"/>
    <w:rsid w:val="00987BD8"/>
    <w:rsid w:val="00991950"/>
    <w:rsid w:val="0099479F"/>
    <w:rsid w:val="00996E06"/>
    <w:rsid w:val="00997359"/>
    <w:rsid w:val="009A2531"/>
    <w:rsid w:val="009B3741"/>
    <w:rsid w:val="009B6483"/>
    <w:rsid w:val="009C34E7"/>
    <w:rsid w:val="009C4FA7"/>
    <w:rsid w:val="009D0A2F"/>
    <w:rsid w:val="009E148A"/>
    <w:rsid w:val="009E2CF1"/>
    <w:rsid w:val="009E5810"/>
    <w:rsid w:val="009E584B"/>
    <w:rsid w:val="009E7386"/>
    <w:rsid w:val="009E7B6B"/>
    <w:rsid w:val="009F430D"/>
    <w:rsid w:val="009F4EF9"/>
    <w:rsid w:val="009F506D"/>
    <w:rsid w:val="009F7A42"/>
    <w:rsid w:val="00A034FE"/>
    <w:rsid w:val="00A13CED"/>
    <w:rsid w:val="00A14D20"/>
    <w:rsid w:val="00A272CD"/>
    <w:rsid w:val="00A27AAC"/>
    <w:rsid w:val="00A30263"/>
    <w:rsid w:val="00A30B02"/>
    <w:rsid w:val="00A31F86"/>
    <w:rsid w:val="00A3563F"/>
    <w:rsid w:val="00A36488"/>
    <w:rsid w:val="00A41A14"/>
    <w:rsid w:val="00A55124"/>
    <w:rsid w:val="00A70579"/>
    <w:rsid w:val="00A724C0"/>
    <w:rsid w:val="00A8543E"/>
    <w:rsid w:val="00A9087A"/>
    <w:rsid w:val="00A93AAF"/>
    <w:rsid w:val="00AB28ED"/>
    <w:rsid w:val="00AB556A"/>
    <w:rsid w:val="00AB7DD6"/>
    <w:rsid w:val="00AB7F54"/>
    <w:rsid w:val="00AE33B2"/>
    <w:rsid w:val="00AF5F60"/>
    <w:rsid w:val="00B03550"/>
    <w:rsid w:val="00B04725"/>
    <w:rsid w:val="00B168FA"/>
    <w:rsid w:val="00B21E64"/>
    <w:rsid w:val="00B251F9"/>
    <w:rsid w:val="00B3385B"/>
    <w:rsid w:val="00B70903"/>
    <w:rsid w:val="00B81221"/>
    <w:rsid w:val="00BB28F2"/>
    <w:rsid w:val="00BC076F"/>
    <w:rsid w:val="00BC5CE0"/>
    <w:rsid w:val="00BD212D"/>
    <w:rsid w:val="00BD2410"/>
    <w:rsid w:val="00BD6E21"/>
    <w:rsid w:val="00BD70E2"/>
    <w:rsid w:val="00BE5139"/>
    <w:rsid w:val="00BE6F05"/>
    <w:rsid w:val="00BE759D"/>
    <w:rsid w:val="00BF3CDB"/>
    <w:rsid w:val="00BF5DF6"/>
    <w:rsid w:val="00BF6154"/>
    <w:rsid w:val="00C12788"/>
    <w:rsid w:val="00C154EB"/>
    <w:rsid w:val="00C15EF1"/>
    <w:rsid w:val="00C213C8"/>
    <w:rsid w:val="00C2171B"/>
    <w:rsid w:val="00C21FCF"/>
    <w:rsid w:val="00C22D81"/>
    <w:rsid w:val="00C23603"/>
    <w:rsid w:val="00C23D8D"/>
    <w:rsid w:val="00C25C1D"/>
    <w:rsid w:val="00C26BB1"/>
    <w:rsid w:val="00C347B2"/>
    <w:rsid w:val="00C473E7"/>
    <w:rsid w:val="00C74565"/>
    <w:rsid w:val="00C82CE2"/>
    <w:rsid w:val="00C91123"/>
    <w:rsid w:val="00C9356F"/>
    <w:rsid w:val="00CA2A55"/>
    <w:rsid w:val="00CA34FC"/>
    <w:rsid w:val="00CA5644"/>
    <w:rsid w:val="00CA7E3C"/>
    <w:rsid w:val="00CB0270"/>
    <w:rsid w:val="00CB4374"/>
    <w:rsid w:val="00CB62ED"/>
    <w:rsid w:val="00CC03A3"/>
    <w:rsid w:val="00CC2C44"/>
    <w:rsid w:val="00CD08EF"/>
    <w:rsid w:val="00CD0D53"/>
    <w:rsid w:val="00CD18A1"/>
    <w:rsid w:val="00CE378F"/>
    <w:rsid w:val="00CE3946"/>
    <w:rsid w:val="00CE7678"/>
    <w:rsid w:val="00CF3993"/>
    <w:rsid w:val="00D06726"/>
    <w:rsid w:val="00D06A99"/>
    <w:rsid w:val="00D07995"/>
    <w:rsid w:val="00D114D4"/>
    <w:rsid w:val="00D14024"/>
    <w:rsid w:val="00D16055"/>
    <w:rsid w:val="00D170CA"/>
    <w:rsid w:val="00D17782"/>
    <w:rsid w:val="00D22500"/>
    <w:rsid w:val="00D32CD7"/>
    <w:rsid w:val="00D34A41"/>
    <w:rsid w:val="00D35BFD"/>
    <w:rsid w:val="00D37535"/>
    <w:rsid w:val="00D37CB7"/>
    <w:rsid w:val="00D41538"/>
    <w:rsid w:val="00D47AC0"/>
    <w:rsid w:val="00D64495"/>
    <w:rsid w:val="00D700B0"/>
    <w:rsid w:val="00D71AC3"/>
    <w:rsid w:val="00D820A0"/>
    <w:rsid w:val="00D92F22"/>
    <w:rsid w:val="00D94B45"/>
    <w:rsid w:val="00DA0EE7"/>
    <w:rsid w:val="00DA1852"/>
    <w:rsid w:val="00DA4E51"/>
    <w:rsid w:val="00DA6042"/>
    <w:rsid w:val="00DC4D0B"/>
    <w:rsid w:val="00DC61A1"/>
    <w:rsid w:val="00DD641D"/>
    <w:rsid w:val="00DD74D4"/>
    <w:rsid w:val="00DE1B37"/>
    <w:rsid w:val="00DE6A47"/>
    <w:rsid w:val="00DF15AD"/>
    <w:rsid w:val="00DF4310"/>
    <w:rsid w:val="00DF6064"/>
    <w:rsid w:val="00E03C80"/>
    <w:rsid w:val="00E5771C"/>
    <w:rsid w:val="00E57BD7"/>
    <w:rsid w:val="00E62CC0"/>
    <w:rsid w:val="00E6588E"/>
    <w:rsid w:val="00E73E4F"/>
    <w:rsid w:val="00E740E3"/>
    <w:rsid w:val="00E77DD8"/>
    <w:rsid w:val="00E805FB"/>
    <w:rsid w:val="00E81F3B"/>
    <w:rsid w:val="00E84613"/>
    <w:rsid w:val="00E84BD2"/>
    <w:rsid w:val="00E9588E"/>
    <w:rsid w:val="00EC02A9"/>
    <w:rsid w:val="00EC2567"/>
    <w:rsid w:val="00EC74BD"/>
    <w:rsid w:val="00EC77E1"/>
    <w:rsid w:val="00ED790B"/>
    <w:rsid w:val="00EF2FCB"/>
    <w:rsid w:val="00EF327E"/>
    <w:rsid w:val="00F034F7"/>
    <w:rsid w:val="00F05C8C"/>
    <w:rsid w:val="00F06F8C"/>
    <w:rsid w:val="00F077F9"/>
    <w:rsid w:val="00F116E5"/>
    <w:rsid w:val="00F1531B"/>
    <w:rsid w:val="00F20339"/>
    <w:rsid w:val="00F21ECA"/>
    <w:rsid w:val="00F24D43"/>
    <w:rsid w:val="00F256C7"/>
    <w:rsid w:val="00F25930"/>
    <w:rsid w:val="00F32A96"/>
    <w:rsid w:val="00F351A2"/>
    <w:rsid w:val="00F45759"/>
    <w:rsid w:val="00F55583"/>
    <w:rsid w:val="00F56C1C"/>
    <w:rsid w:val="00F72D10"/>
    <w:rsid w:val="00F74EF3"/>
    <w:rsid w:val="00F926A7"/>
    <w:rsid w:val="00F929BD"/>
    <w:rsid w:val="00F93D00"/>
    <w:rsid w:val="00F960AA"/>
    <w:rsid w:val="00FA1EAB"/>
    <w:rsid w:val="00FA78E9"/>
    <w:rsid w:val="00FB1BD8"/>
    <w:rsid w:val="00FC46C9"/>
    <w:rsid w:val="00FC6255"/>
    <w:rsid w:val="00FC67D4"/>
    <w:rsid w:val="00FD1EE9"/>
    <w:rsid w:val="00FD6ED5"/>
    <w:rsid w:val="00FE5541"/>
    <w:rsid w:val="00FE5A3A"/>
    <w:rsid w:val="00FF79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54"/>
    <w:pPr>
      <w:spacing w:after="200" w:line="276" w:lineRule="auto"/>
    </w:pPr>
    <w:rPr>
      <w:rFonts w:eastAsia="Times New Roman"/>
      <w:lang w:eastAsia="en-US"/>
    </w:rPr>
  </w:style>
  <w:style w:type="paragraph" w:styleId="Heading2">
    <w:name w:val="heading 2"/>
    <w:basedOn w:val="Normal"/>
    <w:next w:val="Normal"/>
    <w:link w:val="Heading2Char"/>
    <w:uiPriority w:val="99"/>
    <w:qFormat/>
    <w:rsid w:val="00C7456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D64495"/>
    <w:pPr>
      <w:keepNext/>
      <w:spacing w:before="240" w:after="60"/>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74565"/>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2548A"/>
    <w:rPr>
      <w:rFonts w:ascii="Cambria" w:hAnsi="Cambria" w:cs="Times New Roman"/>
      <w:b/>
      <w:bCs/>
      <w:sz w:val="26"/>
      <w:szCs w:val="26"/>
      <w:lang w:eastAsia="en-US"/>
    </w:rPr>
  </w:style>
  <w:style w:type="paragraph" w:customStyle="1" w:styleId="ConsPlusNormal">
    <w:name w:val="ConsPlusNormal"/>
    <w:uiPriority w:val="99"/>
    <w:rsid w:val="00965754"/>
    <w:pPr>
      <w:widowControl w:val="0"/>
      <w:autoSpaceDE w:val="0"/>
      <w:autoSpaceDN w:val="0"/>
      <w:adjustRightInd w:val="0"/>
      <w:ind w:firstLine="539"/>
      <w:jc w:val="both"/>
    </w:pPr>
    <w:rPr>
      <w:rFonts w:ascii="Arial"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Normal"/>
    <w:uiPriority w:val="99"/>
    <w:rsid w:val="00965754"/>
    <w:pPr>
      <w:spacing w:after="160" w:line="240" w:lineRule="exact"/>
    </w:pPr>
    <w:rPr>
      <w:rFonts w:ascii="Times New Roman" w:hAnsi="Times New Roman"/>
      <w:sz w:val="20"/>
      <w:szCs w:val="20"/>
      <w:lang w:eastAsia="zh-CN"/>
    </w:rPr>
  </w:style>
  <w:style w:type="paragraph" w:styleId="FootnoteText">
    <w:name w:val="footnote text"/>
    <w:basedOn w:val="Normal"/>
    <w:link w:val="FootnoteTextChar"/>
    <w:uiPriority w:val="99"/>
    <w:semiHidden/>
    <w:rsid w:val="00965754"/>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96575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965754"/>
    <w:rPr>
      <w:rFonts w:cs="Times New Roman"/>
      <w:vertAlign w:val="superscript"/>
    </w:rPr>
  </w:style>
  <w:style w:type="paragraph" w:styleId="ListParagraph">
    <w:name w:val="List Paragraph"/>
    <w:basedOn w:val="Normal"/>
    <w:uiPriority w:val="99"/>
    <w:qFormat/>
    <w:rsid w:val="001B32D6"/>
    <w:pPr>
      <w:ind w:left="720"/>
      <w:contextualSpacing/>
    </w:pPr>
  </w:style>
  <w:style w:type="table" w:styleId="TableGrid">
    <w:name w:val="Table Grid"/>
    <w:basedOn w:val="TableNormal"/>
    <w:uiPriority w:val="99"/>
    <w:rsid w:val="003E4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5129A"/>
    <w:rPr>
      <w:rFonts w:cs="Times New Roman"/>
      <w:sz w:val="16"/>
      <w:szCs w:val="16"/>
    </w:rPr>
  </w:style>
  <w:style w:type="paragraph" w:styleId="CommentText">
    <w:name w:val="annotation text"/>
    <w:basedOn w:val="Normal"/>
    <w:link w:val="CommentTextChar"/>
    <w:uiPriority w:val="99"/>
    <w:rsid w:val="0035129A"/>
    <w:pPr>
      <w:spacing w:line="240" w:lineRule="auto"/>
    </w:pPr>
    <w:rPr>
      <w:sz w:val="20"/>
      <w:szCs w:val="20"/>
    </w:rPr>
  </w:style>
  <w:style w:type="character" w:customStyle="1" w:styleId="CommentTextChar">
    <w:name w:val="Comment Text Char"/>
    <w:basedOn w:val="DefaultParagraphFont"/>
    <w:link w:val="CommentText"/>
    <w:uiPriority w:val="99"/>
    <w:locked/>
    <w:rsid w:val="0035129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35129A"/>
    <w:rPr>
      <w:b/>
      <w:bCs/>
    </w:rPr>
  </w:style>
  <w:style w:type="character" w:customStyle="1" w:styleId="CommentSubjectChar">
    <w:name w:val="Comment Subject Char"/>
    <w:basedOn w:val="CommentTextChar"/>
    <w:link w:val="CommentSubject"/>
    <w:uiPriority w:val="99"/>
    <w:semiHidden/>
    <w:locked/>
    <w:rsid w:val="0035129A"/>
    <w:rPr>
      <w:b/>
      <w:bCs/>
    </w:rPr>
  </w:style>
  <w:style w:type="paragraph" w:styleId="BalloonText">
    <w:name w:val="Balloon Text"/>
    <w:basedOn w:val="Normal"/>
    <w:link w:val="BalloonTextChar"/>
    <w:uiPriority w:val="99"/>
    <w:semiHidden/>
    <w:rsid w:val="00351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129A"/>
    <w:rPr>
      <w:rFonts w:ascii="Tahoma" w:hAnsi="Tahoma" w:cs="Tahoma"/>
      <w:sz w:val="16"/>
      <w:szCs w:val="16"/>
    </w:rPr>
  </w:style>
  <w:style w:type="paragraph" w:customStyle="1" w:styleId="1">
    <w:name w:val="обычный_1 Знак Знак Знак Знак Знак Знак Знак Знак Знак"/>
    <w:basedOn w:val="Normal"/>
    <w:uiPriority w:val="99"/>
    <w:rsid w:val="00D35BFD"/>
    <w:pPr>
      <w:spacing w:before="100" w:beforeAutospacing="1" w:after="100" w:afterAutospacing="1" w:line="240" w:lineRule="auto"/>
      <w:jc w:val="both"/>
    </w:pPr>
    <w:rPr>
      <w:rFonts w:ascii="Tahoma" w:hAnsi="Tahoma"/>
      <w:sz w:val="20"/>
      <w:szCs w:val="20"/>
      <w:lang w:val="en-US"/>
    </w:rPr>
  </w:style>
  <w:style w:type="paragraph" w:styleId="PlainText">
    <w:name w:val="Plain Text"/>
    <w:basedOn w:val="Normal"/>
    <w:link w:val="PlainTextChar"/>
    <w:uiPriority w:val="99"/>
    <w:rsid w:val="00217A98"/>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217A98"/>
    <w:rPr>
      <w:rFonts w:ascii="Courier New" w:hAnsi="Courier New" w:cs="Times New Roman"/>
      <w:sz w:val="20"/>
      <w:szCs w:val="20"/>
      <w:lang w:eastAsia="ru-RU"/>
    </w:rPr>
  </w:style>
  <w:style w:type="paragraph" w:styleId="Header">
    <w:name w:val="header"/>
    <w:basedOn w:val="Normal"/>
    <w:link w:val="HeaderChar"/>
    <w:uiPriority w:val="99"/>
    <w:rsid w:val="005A4A2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A4A29"/>
    <w:rPr>
      <w:rFonts w:ascii="Calibri" w:hAnsi="Calibri" w:cs="Times New Roman"/>
    </w:rPr>
  </w:style>
  <w:style w:type="paragraph" w:styleId="Footer">
    <w:name w:val="footer"/>
    <w:basedOn w:val="Normal"/>
    <w:link w:val="FooterChar"/>
    <w:uiPriority w:val="99"/>
    <w:rsid w:val="005A4A2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A4A29"/>
    <w:rPr>
      <w:rFonts w:ascii="Calibri" w:hAnsi="Calibri" w:cs="Times New Roman"/>
    </w:rPr>
  </w:style>
  <w:style w:type="paragraph" w:customStyle="1" w:styleId="10">
    <w:name w:val="Знак1"/>
    <w:basedOn w:val="Normal"/>
    <w:next w:val="Heading2"/>
    <w:autoRedefine/>
    <w:uiPriority w:val="99"/>
    <w:rsid w:val="00C74565"/>
    <w:pPr>
      <w:spacing w:after="160" w:line="240" w:lineRule="exact"/>
    </w:pPr>
    <w:rPr>
      <w:rFonts w:ascii="Times New Roman" w:hAnsi="Times New Roman"/>
      <w:sz w:val="24"/>
      <w:szCs w:val="20"/>
      <w:lang w:val="en-US"/>
    </w:rPr>
  </w:style>
  <w:style w:type="paragraph" w:customStyle="1" w:styleId="a">
    <w:name w:val="Прижатый влево"/>
    <w:basedOn w:val="Normal"/>
    <w:next w:val="Normal"/>
    <w:uiPriority w:val="99"/>
    <w:rsid w:val="005E3A79"/>
    <w:pPr>
      <w:widowControl w:val="0"/>
      <w:autoSpaceDE w:val="0"/>
      <w:autoSpaceDN w:val="0"/>
      <w:adjustRightInd w:val="0"/>
      <w:spacing w:after="0" w:line="240" w:lineRule="auto"/>
    </w:pPr>
    <w:rPr>
      <w:rFonts w:ascii="Arial" w:hAnsi="Arial" w:cs="Arial"/>
      <w:sz w:val="24"/>
      <w:szCs w:val="24"/>
      <w:lang w:eastAsia="ru-RU"/>
    </w:rPr>
  </w:style>
  <w:style w:type="paragraph" w:styleId="BodyTextIndent">
    <w:name w:val="Body Text Indent"/>
    <w:basedOn w:val="Normal"/>
    <w:link w:val="BodyTextIndentChar"/>
    <w:uiPriority w:val="99"/>
    <w:rsid w:val="00D170CA"/>
    <w:pPr>
      <w:autoSpaceDE w:val="0"/>
      <w:autoSpaceDN w:val="0"/>
      <w:spacing w:after="120" w:line="240" w:lineRule="auto"/>
      <w:ind w:left="283"/>
    </w:pPr>
    <w:rPr>
      <w:rFonts w:ascii="Times New Roman" w:eastAsia="Calibri" w:hAnsi="Times New Roman"/>
      <w:sz w:val="28"/>
      <w:szCs w:val="28"/>
      <w:lang w:eastAsia="ru-RU"/>
    </w:rPr>
  </w:style>
  <w:style w:type="character" w:customStyle="1" w:styleId="BodyTextIndentChar">
    <w:name w:val="Body Text Indent Char"/>
    <w:basedOn w:val="DefaultParagraphFont"/>
    <w:link w:val="BodyTextIndent"/>
    <w:uiPriority w:val="99"/>
    <w:semiHidden/>
    <w:locked/>
    <w:rsid w:val="00D170CA"/>
    <w:rPr>
      <w:rFonts w:cs="Times New Roman"/>
      <w:sz w:val="28"/>
      <w:szCs w:val="28"/>
      <w:lang w:val="ru-RU" w:eastAsia="ru-RU" w:bidi="ar-SA"/>
    </w:rPr>
  </w:style>
  <w:style w:type="character" w:styleId="Hyperlink">
    <w:name w:val="Hyperlink"/>
    <w:basedOn w:val="DefaultParagraphFont"/>
    <w:uiPriority w:val="99"/>
    <w:rsid w:val="00132650"/>
    <w:rPr>
      <w:rFonts w:cs="Times New Roman"/>
      <w:color w:val="0000FF"/>
      <w:u w:val="single"/>
    </w:rPr>
  </w:style>
  <w:style w:type="paragraph" w:styleId="Subtitle">
    <w:name w:val="Subtitle"/>
    <w:basedOn w:val="Normal"/>
    <w:link w:val="SubtitleChar"/>
    <w:uiPriority w:val="99"/>
    <w:qFormat/>
    <w:locked/>
    <w:rsid w:val="00132650"/>
    <w:pPr>
      <w:spacing w:after="0" w:line="360" w:lineRule="auto"/>
      <w:jc w:val="center"/>
    </w:pPr>
    <w:rPr>
      <w:rFonts w:ascii="Times New Roman" w:eastAsia="Calibri" w:hAnsi="Times New Roman"/>
      <w:b/>
      <w:sz w:val="28"/>
      <w:szCs w:val="20"/>
      <w:lang w:eastAsia="ru-RU"/>
    </w:rPr>
  </w:style>
  <w:style w:type="character" w:customStyle="1" w:styleId="SubtitleChar">
    <w:name w:val="Subtitle Char"/>
    <w:basedOn w:val="DefaultParagraphFont"/>
    <w:link w:val="Subtitle"/>
    <w:uiPriority w:val="99"/>
    <w:locked/>
    <w:rsid w:val="00132650"/>
    <w:rPr>
      <w:rFonts w:cs="Times New Roman"/>
      <w:b/>
      <w:sz w:val="28"/>
      <w:lang w:val="ru-RU" w:eastAsia="ru-RU" w:bidi="ar-SA"/>
    </w:rPr>
  </w:style>
  <w:style w:type="paragraph" w:styleId="BodyText">
    <w:name w:val="Body Text"/>
    <w:basedOn w:val="Normal"/>
    <w:link w:val="BodyTextChar"/>
    <w:uiPriority w:val="99"/>
    <w:rsid w:val="00DA0EE7"/>
    <w:pPr>
      <w:spacing w:after="120"/>
    </w:pPr>
  </w:style>
  <w:style w:type="character" w:customStyle="1" w:styleId="BodyTextChar">
    <w:name w:val="Body Text Char"/>
    <w:basedOn w:val="DefaultParagraphFont"/>
    <w:link w:val="BodyText"/>
    <w:uiPriority w:val="99"/>
    <w:semiHidden/>
    <w:locked/>
    <w:rsid w:val="0042548A"/>
    <w:rPr>
      <w:rFonts w:eastAsia="Times New Roman" w:cs="Times New Roman"/>
      <w:lang w:eastAsia="en-US"/>
    </w:rPr>
  </w:style>
  <w:style w:type="paragraph" w:customStyle="1" w:styleId="2">
    <w:name w:val="Знак2"/>
    <w:basedOn w:val="Normal"/>
    <w:uiPriority w:val="99"/>
    <w:rsid w:val="00DA0EE7"/>
    <w:pPr>
      <w:shd w:val="clear" w:color="auto" w:fill="FFFFFF"/>
      <w:spacing w:after="160" w:line="240" w:lineRule="exact"/>
      <w:ind w:firstLine="624"/>
      <w:jc w:val="center"/>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320</TotalTime>
  <Pages>25</Pages>
  <Words>5079</Words>
  <Characters>28951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58</cp:revision>
  <cp:lastPrinted>2018-11-14T09:20:00Z</cp:lastPrinted>
  <dcterms:created xsi:type="dcterms:W3CDTF">2018-10-29T12:50:00Z</dcterms:created>
  <dcterms:modified xsi:type="dcterms:W3CDTF">2018-11-22T09:07:00Z</dcterms:modified>
</cp:coreProperties>
</file>