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6F" w:rsidRDefault="0065396F" w:rsidP="006539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ПРОЕКТ</w:t>
      </w:r>
    </w:p>
    <w:p w:rsidR="00207370" w:rsidRPr="00207370" w:rsidRDefault="00207370" w:rsidP="00207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20737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АППАРАТ СОВЕТА ДЕПУТАТОВ</w:t>
      </w:r>
    </w:p>
    <w:p w:rsidR="00207370" w:rsidRPr="00207370" w:rsidRDefault="00207370" w:rsidP="00207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20737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МУНИЦИПАЛЬНОГО ОКРУГА ЛИАНОЗОВО</w:t>
      </w:r>
    </w:p>
    <w:p w:rsidR="00207370" w:rsidRPr="00207370" w:rsidRDefault="00207370" w:rsidP="00207370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207370" w:rsidRPr="00207370" w:rsidRDefault="00207370" w:rsidP="00207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37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РАСПОРЯЖЕНИЕ</w:t>
      </w:r>
    </w:p>
    <w:p w:rsidR="00207370" w:rsidRPr="00207370" w:rsidRDefault="00207370" w:rsidP="00207370">
      <w:pPr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7370" w:rsidRPr="00207370" w:rsidRDefault="00207370" w:rsidP="00207370">
      <w:pPr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7370" w:rsidRPr="00207370" w:rsidRDefault="0065396F" w:rsidP="0020737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207370" w:rsidRPr="0020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p w:rsidR="00571998" w:rsidRDefault="00571998" w:rsidP="005719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1998" w:rsidRPr="00E27AB3" w:rsidRDefault="00571998" w:rsidP="00571998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4962"/>
        <w:gridCol w:w="4788"/>
      </w:tblGrid>
      <w:tr w:rsidR="00E27AB3" w:rsidRPr="00E27AB3" w:rsidTr="00AB42CC">
        <w:trPr>
          <w:trHeight w:val="1417"/>
        </w:trPr>
        <w:tc>
          <w:tcPr>
            <w:tcW w:w="4962" w:type="dxa"/>
          </w:tcPr>
          <w:p w:rsidR="006F34F4" w:rsidRDefault="00E27AB3" w:rsidP="005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A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требований к отдельным видам товаров, работ, услуг</w:t>
            </w:r>
            <w:r w:rsidR="006F3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E27A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закупаемы</w:t>
            </w:r>
            <w:r w:rsidR="00846E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E27A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4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аппаратом Совета депутатов </w:t>
            </w:r>
            <w:r w:rsidR="006F3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</w:t>
            </w:r>
            <w:r w:rsidR="00F4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ниципального округа Лианозово</w:t>
            </w:r>
          </w:p>
          <w:p w:rsidR="00E27AB3" w:rsidRPr="00E27AB3" w:rsidRDefault="00E27AB3" w:rsidP="005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27AB3" w:rsidRPr="00E27AB3" w:rsidRDefault="00E27AB3" w:rsidP="00571998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F34F4" w:rsidRDefault="00E27AB3" w:rsidP="0057199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7AB3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19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6F34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муниципальными правовыми актами </w:t>
      </w:r>
      <w:r w:rsidR="00F47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аппарата Совета депутатов </w:t>
      </w:r>
      <w:r w:rsidR="006F34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F47650">
        <w:rPr>
          <w:rFonts w:ascii="Times New Roman" w:eastAsia="Calibri" w:hAnsi="Times New Roman" w:cs="Times New Roman"/>
          <w:color w:val="000000"/>
          <w:sz w:val="28"/>
          <w:szCs w:val="28"/>
        </w:rPr>
        <w:t>Лианозово</w:t>
      </w:r>
      <w:r w:rsidR="006F34F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27AB3" w:rsidRPr="00E27AB3" w:rsidRDefault="00E27AB3" w:rsidP="005719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7AB3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8324D5" w:rsidRPr="008324D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Утвердить требования к отдельным видам товаров, работ, услуг</w:t>
      </w:r>
      <w:r w:rsidR="006F34F4">
        <w:rPr>
          <w:rFonts w:ascii="Times New Roman" w:eastAsia="Calibri" w:hAnsi="Times New Roman" w:cs="Times New Roman"/>
          <w:color w:val="000000"/>
          <w:sz w:val="28"/>
          <w:szCs w:val="28"/>
        </w:rPr>
        <w:t>, закупаемы</w:t>
      </w:r>
      <w:r w:rsidR="00846E1F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6F34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7650">
        <w:rPr>
          <w:rFonts w:ascii="Times New Roman" w:eastAsia="Calibri" w:hAnsi="Times New Roman" w:cs="Times New Roman"/>
          <w:color w:val="000000"/>
          <w:sz w:val="28"/>
          <w:szCs w:val="28"/>
        </w:rPr>
        <w:t>аппаратом Совета депутатов муниципального округа Лианозово</w:t>
      </w:r>
      <w:r w:rsidRPr="00E27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приложению к настоящему </w:t>
      </w:r>
      <w:r w:rsidR="00EF1436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распоряжению</w:t>
      </w:r>
      <w:r w:rsidRPr="00E27AB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26BC3" w:rsidRPr="00926BC3" w:rsidRDefault="00926BC3" w:rsidP="00571998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C3">
        <w:rPr>
          <w:rFonts w:ascii="Times New Roman" w:eastAsia="Calibri" w:hAnsi="Times New Roman" w:cs="Times New Roman"/>
          <w:sz w:val="28"/>
          <w:szCs w:val="28"/>
        </w:rPr>
        <w:t xml:space="preserve">2. Настоящее </w:t>
      </w:r>
      <w:r w:rsidR="006F34F4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Pr="00926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4F4">
        <w:rPr>
          <w:rFonts w:ascii="Times New Roman" w:eastAsia="Calibri" w:hAnsi="Times New Roman" w:cs="Times New Roman"/>
          <w:sz w:val="28"/>
          <w:szCs w:val="28"/>
        </w:rPr>
        <w:t>подлежит официальному опубликованию на официальном сайте Е</w:t>
      </w:r>
      <w:r w:rsidRPr="00926BC3">
        <w:rPr>
          <w:rFonts w:ascii="Times New Roman" w:eastAsia="Calibri" w:hAnsi="Times New Roman" w:cs="Times New Roman"/>
          <w:sz w:val="28"/>
          <w:szCs w:val="28"/>
        </w:rPr>
        <w:t>диной информационной системы в сфере закупок (www.zakupki.gov.ru).</w:t>
      </w:r>
    </w:p>
    <w:p w:rsidR="006F34F4" w:rsidRPr="00571998" w:rsidRDefault="00E27AB3" w:rsidP="00571998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A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E27AB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27AB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</w:t>
      </w:r>
      <w:r w:rsidR="006F34F4">
        <w:rPr>
          <w:rFonts w:ascii="Times New Roman" w:eastAsia="Calibri" w:hAnsi="Times New Roman" w:cs="Times New Roman"/>
          <w:sz w:val="28"/>
          <w:szCs w:val="28"/>
        </w:rPr>
        <w:t>е</w:t>
      </w:r>
      <w:r w:rsidRPr="00E27AB3">
        <w:rPr>
          <w:rFonts w:ascii="Times New Roman" w:eastAsia="Calibri" w:hAnsi="Times New Roman" w:cs="Times New Roman"/>
          <w:sz w:val="28"/>
          <w:szCs w:val="28"/>
        </w:rPr>
        <w:t>го</w:t>
      </w:r>
      <w:r w:rsidR="006F34F4">
        <w:rPr>
          <w:rFonts w:ascii="Times New Roman" w:eastAsia="Calibri" w:hAnsi="Times New Roman" w:cs="Times New Roman"/>
          <w:sz w:val="28"/>
          <w:szCs w:val="28"/>
        </w:rPr>
        <w:t xml:space="preserve"> распоряжения</w:t>
      </w:r>
      <w:r w:rsidRPr="00E2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</w:t>
      </w:r>
      <w:r w:rsidR="006F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650" w:rsidRPr="0057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главу муниципального округа Лианозово Журкову М.И.</w:t>
      </w:r>
    </w:p>
    <w:p w:rsidR="00E27AB3" w:rsidRPr="00E27AB3" w:rsidRDefault="00E27AB3" w:rsidP="00571998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7AB3" w:rsidRDefault="00E27AB3" w:rsidP="00571998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650" w:rsidRPr="00E27AB3" w:rsidRDefault="00F47650" w:rsidP="00571998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650" w:rsidRDefault="00F47650" w:rsidP="005719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34F4" w:rsidRPr="00E27AB3" w:rsidRDefault="00571998" w:rsidP="005719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 Лианозово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47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М.И. Журкова</w:t>
      </w:r>
    </w:p>
    <w:p w:rsidR="00E27AB3" w:rsidRPr="00E27AB3" w:rsidRDefault="00E27AB3" w:rsidP="0057199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86D" w:rsidRDefault="0058286D" w:rsidP="00571998">
      <w:pPr>
        <w:spacing w:after="0" w:line="240" w:lineRule="auto"/>
        <w:ind w:left="567"/>
      </w:pPr>
    </w:p>
    <w:p w:rsidR="008324D5" w:rsidRDefault="008324D5">
      <w:pPr>
        <w:sectPr w:rsidR="008324D5" w:rsidSect="00926BC3">
          <w:headerReference w:type="default" r:id="rId9"/>
          <w:pgSz w:w="11906" w:h="16838"/>
          <w:pgMar w:top="993" w:right="1080" w:bottom="851" w:left="1080" w:header="708" w:footer="708" w:gutter="0"/>
          <w:cols w:space="708"/>
          <w:docGrid w:linePitch="360"/>
        </w:sectPr>
      </w:pPr>
    </w:p>
    <w:p w:rsidR="00904D95" w:rsidRPr="008324D5" w:rsidRDefault="00904D95" w:rsidP="00904D95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bookmark1"/>
      <w:r w:rsidRPr="00832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904D95" w:rsidRDefault="00904D95" w:rsidP="00904D95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2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распоряжению</w:t>
      </w:r>
      <w:r w:rsidRPr="00832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аппарата Совета депутатов муниципального округа Лианозово</w:t>
      </w:r>
    </w:p>
    <w:p w:rsidR="00904D95" w:rsidRPr="005B3B17" w:rsidRDefault="00904D95" w:rsidP="00904D95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653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</w:t>
      </w:r>
      <w:bookmarkStart w:id="1" w:name="_GoBack"/>
      <w:bookmarkEnd w:id="1"/>
      <w:r w:rsidR="00207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B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653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904D95" w:rsidRPr="005B3B17" w:rsidRDefault="00904D95" w:rsidP="00904D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7650" w:rsidRDefault="00904D95" w:rsidP="00904D95">
      <w:pPr>
        <w:widowControl w:val="0"/>
        <w:autoSpaceDE w:val="0"/>
        <w:autoSpaceDN w:val="0"/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 w:rsidRPr="005B3B17">
        <w:rPr>
          <w:rFonts w:ascii="Times New Roman" w:hAnsi="Times New Roman"/>
          <w:b/>
          <w:sz w:val="28"/>
          <w:szCs w:val="28"/>
        </w:rPr>
        <w:t>Требования к отдельным видам товаров, работ, услуг, закупаемы</w:t>
      </w:r>
      <w:r w:rsidR="00846E1F">
        <w:rPr>
          <w:rFonts w:ascii="Times New Roman" w:hAnsi="Times New Roman"/>
          <w:b/>
          <w:sz w:val="28"/>
          <w:szCs w:val="28"/>
        </w:rPr>
        <w:t>м</w:t>
      </w:r>
      <w:r w:rsidRPr="005B3B17">
        <w:rPr>
          <w:rFonts w:ascii="Times New Roman" w:hAnsi="Times New Roman"/>
          <w:b/>
          <w:sz w:val="28"/>
          <w:szCs w:val="28"/>
        </w:rPr>
        <w:t xml:space="preserve"> </w:t>
      </w:r>
    </w:p>
    <w:p w:rsidR="00904D95" w:rsidRPr="005B3B17" w:rsidRDefault="00F47650" w:rsidP="00904D95">
      <w:pPr>
        <w:widowControl w:val="0"/>
        <w:autoSpaceDE w:val="0"/>
        <w:autoSpaceDN w:val="0"/>
        <w:spacing w:after="0" w:line="240" w:lineRule="auto"/>
        <w:ind w:left="1134" w:hanging="11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аппаратом Совета депутатов муниципального округа Лианозово</w:t>
      </w:r>
    </w:p>
    <w:p w:rsidR="00904D95" w:rsidRPr="005B3B17" w:rsidRDefault="00904D95" w:rsidP="00904D95">
      <w:pPr>
        <w:widowControl w:val="0"/>
        <w:autoSpaceDE w:val="0"/>
        <w:autoSpaceDN w:val="0"/>
        <w:spacing w:after="0" w:line="240" w:lineRule="auto"/>
        <w:ind w:left="1134" w:hanging="11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D95" w:rsidRPr="005B3B17" w:rsidRDefault="00904D95" w:rsidP="00904D95">
      <w:pPr>
        <w:widowControl w:val="0"/>
        <w:autoSpaceDE w:val="0"/>
        <w:autoSpaceDN w:val="0"/>
        <w:spacing w:after="0" w:line="240" w:lineRule="auto"/>
        <w:ind w:left="1134" w:hanging="11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B17">
        <w:rPr>
          <w:rFonts w:ascii="Times New Roman" w:eastAsia="Times New Roman" w:hAnsi="Times New Roman"/>
          <w:b/>
          <w:sz w:val="24"/>
          <w:szCs w:val="24"/>
          <w:lang w:eastAsia="ru-RU"/>
        </w:rPr>
        <w:t>Ведомственный перечень</w:t>
      </w:r>
    </w:p>
    <w:p w:rsidR="00904D95" w:rsidRPr="005B3B17" w:rsidRDefault="00904D95" w:rsidP="00904D95">
      <w:pPr>
        <w:widowControl w:val="0"/>
        <w:autoSpaceDE w:val="0"/>
        <w:autoSpaceDN w:val="0"/>
        <w:spacing w:after="0" w:line="240" w:lineRule="auto"/>
        <w:ind w:left="1134" w:hanging="11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B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904D95" w:rsidRPr="005B3B17" w:rsidRDefault="00904D95" w:rsidP="00904D95">
      <w:pPr>
        <w:widowControl w:val="0"/>
        <w:autoSpaceDE w:val="0"/>
        <w:autoSpaceDN w:val="0"/>
        <w:spacing w:after="0" w:line="240" w:lineRule="auto"/>
        <w:ind w:left="1134" w:hanging="11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B17">
        <w:rPr>
          <w:rFonts w:ascii="Times New Roman" w:eastAsia="Times New Roman" w:hAnsi="Times New Roman"/>
          <w:b/>
          <w:sz w:val="24"/>
          <w:szCs w:val="24"/>
          <w:lang w:eastAsia="ru-RU"/>
        </w:rPr>
        <w:t>(в том числе предельные цены товаров, работ, услуг) к ним</w:t>
      </w:r>
    </w:p>
    <w:p w:rsidR="00904D95" w:rsidRPr="005B3B17" w:rsidRDefault="00904D95" w:rsidP="00904D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71"/>
        <w:gridCol w:w="2999"/>
        <w:gridCol w:w="850"/>
        <w:gridCol w:w="918"/>
        <w:gridCol w:w="1350"/>
        <w:gridCol w:w="1276"/>
        <w:gridCol w:w="1559"/>
        <w:gridCol w:w="1538"/>
        <w:gridCol w:w="2693"/>
        <w:gridCol w:w="67"/>
        <w:gridCol w:w="1188"/>
      </w:tblGrid>
      <w:tr w:rsidR="00904D95" w:rsidRPr="005B3B17" w:rsidTr="00904D9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по ОКПД 2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 w:rsidP="00F476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постановлением </w:t>
            </w:r>
            <w:r w:rsidR="00F476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аппарата Совета депутатов муниципального округа Лианозово</w:t>
            </w: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______№ </w:t>
            </w:r>
            <w:r w:rsidR="00EF1436"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____</w:t>
            </w: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обязательном перечне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 w:rsidP="00F476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F476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аппаратом Совета депутатов муниципального округа Лианозово</w:t>
            </w: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характеристики*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 w:rsidP="00F476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обоснование отклонения значения характеристики от утвержденной постановлением </w:t>
            </w:r>
            <w:r w:rsidR="00F476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аппарата Совета депутатов муниципального округа Лианозово</w:t>
            </w: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F1436"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</w:t>
            </w:r>
            <w:r w:rsidR="005719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</w:t>
            </w:r>
            <w:r w:rsidR="00EF1436"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_№_</w:t>
            </w:r>
            <w:r w:rsidR="00EF1436"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</w:t>
            </w: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обязательном перечне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функциональное назначение **</w:t>
            </w:r>
          </w:p>
        </w:tc>
      </w:tr>
      <w:tr w:rsidR="00904D95" w:rsidRPr="005B3B17" w:rsidTr="00904D95">
        <w:tc>
          <w:tcPr>
            <w:tcW w:w="16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 w:rsidP="00EF1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Отдельные виды товаров, работ, услуг, включенные в </w:t>
            </w:r>
            <w:r w:rsidR="00EF1436" w:rsidRPr="005B3B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Pr="005B3B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бязательный перечень отдельных видов товаров, работ, услуг, предусмотренный приложением 2 к  Правилам определения требований к отдельным видам товаров, работ, услуг (в том числе предельные цены товаров, работ, услуг) закупаемы</w:t>
            </w:r>
            <w:r w:rsidR="00846E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Pr="005B3B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476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аппаратом Совета депутатов муниципального округа Лианозово</w:t>
            </w:r>
            <w:r w:rsidRPr="005B3B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04D95" w:rsidRPr="005B3B17" w:rsidRDefault="00904D95" w:rsidP="00EF1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04D95" w:rsidRPr="005B3B17" w:rsidTr="00904D95">
        <w:trPr>
          <w:trHeight w:val="65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  <w:r w:rsidR="008D6406" w:rsidRPr="005B3B17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техника: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b/>
                <w:sz w:val="16"/>
                <w:szCs w:val="16"/>
              </w:rPr>
              <w:t>Ноутбуки</w:t>
            </w: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 w:rsidP="00B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  <w:r w:rsidR="00EF1436"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, депутаты Совета депутатов муниципального округа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Лианозово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17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”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IPS/TN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6-ти ядерного процессора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гигагерц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HDD/SSD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WiFi</w:t>
            </w:r>
            <w:proofErr w:type="spellEnd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802.11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b/g/n/ac, Bluetooth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встроенный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6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- 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предустановленная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офисный пакет, включающий: текстовый редактор, редактор таблиц, программу подготовки презентаций, почтовый клиент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техника: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b/>
                <w:sz w:val="16"/>
                <w:szCs w:val="16"/>
              </w:rPr>
              <w:t>Планшетные компьютеры</w:t>
            </w: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 w:rsidP="00B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  <w:r w:rsidR="00EF1436"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, депутаты Совета депутатов муниципального округа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Лианозово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Amoled</w:t>
            </w:r>
            <w:proofErr w:type="spellEnd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ips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8-ядерного процессора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гигагерц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WiFi</w:t>
            </w:r>
            <w:proofErr w:type="spellEnd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802.11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ac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Bluetooth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поддержки 3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UMTS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LTE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- 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встроенный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8 до 1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- 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предустановленная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лицензионная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rPr>
          <w:trHeight w:val="17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запоминающие устройства, устройства ввода, устройства вывода: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b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 w:rsidP="00B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-ядерного процессора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гигагерц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HDD/SSD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DVD-RW 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лучше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- 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встроенный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- 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предустановленная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лицензионная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ввода или вывода, </w:t>
            </w: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содержащие или не содержащие в одном корпусе запоминающие устройства: 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b/>
                <w:sz w:val="16"/>
                <w:szCs w:val="16"/>
              </w:rPr>
              <w:t>Принтеры</w:t>
            </w: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 w:rsidP="00B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(струйный/лазерный)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(струйный/лазерный)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- 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лазерный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– цветной; 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допустимое значение – 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черно-белый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– А3; 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значение – А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45 стр./мин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устройства: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b/>
                <w:sz w:val="16"/>
                <w:szCs w:val="16"/>
              </w:rPr>
              <w:t>Сканеры</w:t>
            </w: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 w:rsidP="00B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1200х1200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предельное значение: цветной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допустимое: черно-белый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 w:rsidP="00C4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предельное значение:  А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скорость 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скорость сканирования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45 стр./мин.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устройства: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b/>
                <w:sz w:val="16"/>
                <w:szCs w:val="16"/>
              </w:rPr>
              <w:t>Многофункциональные устройства</w:t>
            </w: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 w:rsidP="00B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(струйный/лазерный)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(струйный/лазерный)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- 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лазерный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1200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 </w:t>
            </w: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предельное значение: цветной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допустимое: черно-белый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предельное значение: А3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допустимое: А</w:t>
            </w:r>
            <w:proofErr w:type="gram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45 стр./мин./ 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45 стр./мин.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дополнительных модулей и интерфейсов (сетевой интерфейс, устройства </w:t>
            </w: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чтения карт памяти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дополнительных модулей и интерфейсов (сетевой интерфейс, устройства чтения </w:t>
            </w: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 памяти и т.д.)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Ethernet (RJ-45), USB, WIFI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rPr>
          <w:trHeight w:val="43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26.20.17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данных.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 мониторы</w:t>
            </w: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 w:rsidP="00B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04D95" w:rsidRPr="005B3B17" w:rsidTr="00EF1436">
        <w:trPr>
          <w:trHeight w:val="1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D95" w:rsidRPr="005B3B17" w:rsidTr="00EF1436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EF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4D95" w:rsidRPr="005B3B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31.01.11.112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31.01.11.150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D95" w:rsidRPr="005B3B17" w:rsidRDefault="00EF1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</w:t>
            </w:r>
          </w:p>
          <w:p w:rsidR="00EF1436" w:rsidRPr="005B3B17" w:rsidRDefault="00EF1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  <w:r w:rsidR="00EF1436"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, депутаты Совета депутатов муниципального округа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Лианозово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4D95" w:rsidRPr="005B3B17" w:rsidTr="00EF1436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материал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(металл)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2D283D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обивочные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2D283D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EF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4D95" w:rsidRPr="005B3B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  <w:p w:rsidR="00D4583D" w:rsidRPr="005B3B17" w:rsidRDefault="002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31.01.12.160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Default="002D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</w:t>
            </w:r>
          </w:p>
          <w:p w:rsidR="002D283D" w:rsidRPr="005B3B17" w:rsidRDefault="002D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Мебель для сидения, преимущественно с деревянным каркасом</w:t>
            </w: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 w:rsidP="00B87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Муниципальные служащие а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ппарата</w:t>
            </w:r>
            <w:r w:rsidR="00EF1436"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, депутаты Совета депутатов муниципального округа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Лианозово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5B3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пород</w:t>
            </w: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904D9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95" w:rsidRPr="005B3B17" w:rsidRDefault="0090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кожа натуральная; возможные значения: искусственная кожа, искусственная </w:t>
            </w: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кожа натуральная; возможные значения: искусственная кожа, искусственная замша (микрофибра), </w:t>
            </w: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ткань, нетканые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</w:pPr>
            <w:r w:rsidRPr="005B3B17">
              <w:t>-</w:t>
            </w:r>
          </w:p>
        </w:tc>
      </w:tr>
      <w:tr w:rsidR="00904D95" w:rsidRPr="005B3B17" w:rsidTr="002D283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D95" w:rsidRPr="005B3B17" w:rsidRDefault="00D45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D95" w:rsidRPr="005B3B17" w:rsidRDefault="00D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49.32.11.000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D95" w:rsidRPr="005B3B17" w:rsidRDefault="00D4583D">
            <w:pPr>
              <w:widowControl w:val="0"/>
              <w:snapToGrid w:val="0"/>
              <w:ind w:left="105" w:firstLine="105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Автотранспортные услуги для нужд </w:t>
            </w:r>
            <w:r w:rsidR="00B87A76">
              <w:rPr>
                <w:rFonts w:ascii="Times New Roman" w:eastAsia="SimSun" w:hAnsi="Times New Roman" w:cs="Times New Roman"/>
                <w:sz w:val="16"/>
                <w:szCs w:val="16"/>
              </w:rPr>
              <w:t>аппарата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не  более 200</w:t>
            </w:r>
          </w:p>
          <w:p w:rsidR="00904D95" w:rsidRPr="005B3B17" w:rsidRDefault="00904D9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 w:rsidP="00B87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D4583D" w:rsidRPr="005B3B17" w:rsidTr="002D283D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D" w:rsidRPr="005B3B17" w:rsidRDefault="00D45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D" w:rsidRPr="005B3B17" w:rsidRDefault="00D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D" w:rsidRPr="005B3B17" w:rsidRDefault="00D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D" w:rsidRPr="005B3B17" w:rsidRDefault="00D458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D" w:rsidRPr="005B3B17" w:rsidRDefault="00D458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D" w:rsidRPr="005B3B17" w:rsidRDefault="00D458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83D" w:rsidRPr="005B3B17" w:rsidRDefault="00D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D" w:rsidRPr="005B3B17" w:rsidRDefault="00D4583D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не более 1 200 000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D" w:rsidRPr="005B3B17" w:rsidRDefault="00D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D" w:rsidRPr="005B3B17" w:rsidRDefault="00D4583D" w:rsidP="00F4765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не более 1 200 000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D" w:rsidRPr="005B3B17" w:rsidRDefault="00D458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D" w:rsidRPr="005B3B17" w:rsidRDefault="00D4583D">
            <w:pPr>
              <w:spacing w:after="200" w:line="276" w:lineRule="auto"/>
              <w:jc w:val="center"/>
            </w:pPr>
          </w:p>
        </w:tc>
      </w:tr>
      <w:tr w:rsidR="00676DF5" w:rsidRPr="005B3B17" w:rsidTr="00F4765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DF5" w:rsidRPr="005B3B17" w:rsidRDefault="00676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DF5" w:rsidRDefault="00676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DF5" w:rsidRPr="005B3B17" w:rsidRDefault="00676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DF5" w:rsidRDefault="00676D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DF5" w:rsidRPr="005B3B17" w:rsidRDefault="00676D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DF5" w:rsidRDefault="00676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DF5" w:rsidRPr="005B3B17" w:rsidRDefault="00676D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5" w:rsidRPr="00676DF5" w:rsidRDefault="00676DF5" w:rsidP="00B87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DF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904D95" w:rsidRPr="005B3B17" w:rsidTr="00676DF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D45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DF5" w:rsidRPr="00676DF5" w:rsidRDefault="00676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85.42.19.000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D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676D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676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по повышению квалификации</w:t>
            </w:r>
          </w:p>
          <w:p w:rsidR="00904D95" w:rsidRPr="005B3B17" w:rsidRDefault="00904D95" w:rsidP="00D4583D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 более </w:t>
            </w:r>
            <w:r w:rsidR="00D4583D"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4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0 000 рублей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676DF5" w:rsidP="00676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человек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по повышению квалификации</w:t>
            </w:r>
          </w:p>
          <w:p w:rsidR="00904D95" w:rsidRPr="005B3B17" w:rsidRDefault="00904D95" w:rsidP="00D4583D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 более </w:t>
            </w:r>
            <w:r w:rsidR="00D4583D"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41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0 000 рублей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spacing w:after="200" w:line="276" w:lineRule="auto"/>
              <w:jc w:val="center"/>
            </w:pPr>
          </w:p>
        </w:tc>
      </w:tr>
      <w:tr w:rsidR="00E83838" w:rsidRPr="005B3B17" w:rsidTr="00F4765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38" w:rsidRPr="00E83838" w:rsidRDefault="00E83838" w:rsidP="00B87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904D95" w:rsidRPr="005B3B17" w:rsidTr="00E83838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D5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D57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63.11.11.000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D57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Приобретение и/или сопровождение справочно-правовых, информационных систем, простых лицензий, иного программного обеспечения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</w:t>
            </w:r>
          </w:p>
          <w:p w:rsidR="00D5796C" w:rsidRPr="005B3B17" w:rsidRDefault="00904D95" w:rsidP="00D5796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904D95" w:rsidRPr="005B3B17" w:rsidRDefault="00C41ABA" w:rsidP="00C41AB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  <w:r w:rsidR="00D5796C" w:rsidRPr="005B3B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04D95" w:rsidRPr="005B3B1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D5796C"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95" w:rsidRPr="005B3B17" w:rsidRDefault="00904D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6C" w:rsidRPr="005B3B17" w:rsidRDefault="00904D95" w:rsidP="00D5796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</w:t>
            </w:r>
          </w:p>
          <w:p w:rsidR="00D5796C" w:rsidRPr="005B3B17" w:rsidRDefault="00D5796C" w:rsidP="00D5796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904D95" w:rsidRPr="005B3B17" w:rsidRDefault="00C41ABA" w:rsidP="00D5796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  <w:r w:rsidR="00D5796C" w:rsidRPr="005B3B17">
              <w:rPr>
                <w:rFonts w:ascii="Times New Roman" w:hAnsi="Times New Roman" w:cs="Times New Roman"/>
                <w:sz w:val="16"/>
                <w:szCs w:val="16"/>
              </w:rPr>
              <w:t> 000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95" w:rsidRPr="005B3B17" w:rsidRDefault="00904D95">
            <w:pPr>
              <w:spacing w:after="200" w:line="276" w:lineRule="auto"/>
              <w:jc w:val="center"/>
            </w:pPr>
          </w:p>
        </w:tc>
      </w:tr>
      <w:tr w:rsidR="00E83838" w:rsidRPr="005B3B17" w:rsidTr="00F4765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38" w:rsidRPr="005B3B17" w:rsidRDefault="00E83838" w:rsidP="00B87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D5796C" w:rsidRPr="005B3B17" w:rsidTr="00E83838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69.10.19.000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Техническое и информационное сопровождение процедур закупок, оказание правовых  и консультационных услуг в области муниципальных закупок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услуги за проведение 1 закупки</w:t>
            </w:r>
          </w:p>
          <w:p w:rsidR="00D5796C" w:rsidRPr="005B3B17" w:rsidRDefault="00D5796C" w:rsidP="00D5796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 более                   50 000 рублей </w:t>
            </w: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 1 закупку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 w:rsidP="00F4765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услуги за проведение 1 закупки</w:t>
            </w:r>
          </w:p>
          <w:p w:rsidR="00D5796C" w:rsidRPr="005B3B17" w:rsidRDefault="00D5796C" w:rsidP="00F4765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 более                   50 000 рублей за 1 </w:t>
            </w: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C" w:rsidRPr="005B3B17" w:rsidRDefault="00D579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838" w:rsidRPr="005B3B17" w:rsidTr="00F4765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838" w:rsidRPr="00FF714A" w:rsidRDefault="00E83838" w:rsidP="00FF714A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 w:rsidP="00FF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38" w:rsidRPr="005B3B17" w:rsidRDefault="00E83838" w:rsidP="00B87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FF714A" w:rsidRPr="005B3B17" w:rsidTr="00E83838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4A" w:rsidRPr="005B3B17" w:rsidRDefault="00FF714A" w:rsidP="00FF714A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6"/>
                <w:szCs w:val="16"/>
                <w:lang w:eastAsia="ru-RU"/>
              </w:rPr>
            </w:pPr>
            <w:r w:rsidRPr="00FF714A">
              <w:rPr>
                <w:rFonts w:ascii="Times New Roman" w:eastAsia="Times New Roman" w:hAnsi="Times New Roman" w:cs="Times New Roman"/>
                <w:color w:val="222222"/>
                <w:kern w:val="36"/>
                <w:sz w:val="16"/>
                <w:szCs w:val="16"/>
                <w:lang w:eastAsia="ru-RU"/>
              </w:rPr>
              <w:t>36.00.20.130</w:t>
            </w:r>
          </w:p>
          <w:p w:rsidR="00FF714A" w:rsidRPr="005B3B17" w:rsidRDefault="00FF714A" w:rsidP="00FF714A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16"/>
                <w:szCs w:val="16"/>
              </w:rPr>
            </w:pPr>
            <w:r w:rsidRPr="005B3B17">
              <w:rPr>
                <w:b w:val="0"/>
                <w:bCs w:val="0"/>
                <w:color w:val="222222"/>
                <w:sz w:val="16"/>
                <w:szCs w:val="16"/>
              </w:rPr>
              <w:t>37.00.11.110</w:t>
            </w:r>
          </w:p>
          <w:p w:rsidR="00FF714A" w:rsidRPr="005B3B17" w:rsidRDefault="00FF714A" w:rsidP="00FF714A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color w:val="333333"/>
                <w:sz w:val="16"/>
                <w:szCs w:val="16"/>
                <w:shd w:val="clear" w:color="auto" w:fill="FFFFFF"/>
              </w:rPr>
            </w:pPr>
            <w:r w:rsidRPr="005B3B17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>35.12.10.110</w:t>
            </w:r>
          </w:p>
          <w:p w:rsidR="00FF714A" w:rsidRPr="005B3B17" w:rsidRDefault="00FF714A" w:rsidP="00FF714A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16"/>
                <w:szCs w:val="16"/>
              </w:rPr>
            </w:pPr>
            <w:r w:rsidRPr="005B3B17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>35.30.12.110</w:t>
            </w:r>
          </w:p>
          <w:p w:rsidR="00FF714A" w:rsidRPr="00FF714A" w:rsidRDefault="00FF714A" w:rsidP="00FF714A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6"/>
                <w:szCs w:val="16"/>
                <w:lang w:eastAsia="ru-RU"/>
              </w:rPr>
            </w:pPr>
          </w:p>
          <w:p w:rsidR="00FF714A" w:rsidRPr="005B3B17" w:rsidRDefault="00FF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Коммунальные услуги:</w:t>
            </w:r>
          </w:p>
          <w:p w:rsidR="00FF714A" w:rsidRPr="005B3B17" w:rsidRDefault="00FF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ХВС</w:t>
            </w:r>
          </w:p>
          <w:p w:rsidR="00FF714A" w:rsidRPr="005B3B17" w:rsidRDefault="00FF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ГВС</w:t>
            </w:r>
          </w:p>
          <w:p w:rsidR="00FF714A" w:rsidRPr="005B3B17" w:rsidRDefault="00FF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Отопление</w:t>
            </w:r>
          </w:p>
          <w:p w:rsidR="00FF714A" w:rsidRPr="005B3B17" w:rsidRDefault="00FF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Водоотведение</w:t>
            </w:r>
          </w:p>
          <w:p w:rsidR="00FF714A" w:rsidRPr="005B3B17" w:rsidRDefault="00FF714A" w:rsidP="008D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-Электроснабжение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  <w:p w:rsidR="00FF714A" w:rsidRPr="005B3B17" w:rsidRDefault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F714A" w:rsidRPr="005B3B17" w:rsidRDefault="00FF714A" w:rsidP="00FF714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кВт/</w:t>
            </w:r>
            <w:proofErr w:type="gram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 w:rsidP="00FF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</w:p>
          <w:p w:rsidR="00FF714A" w:rsidRPr="005B3B17" w:rsidRDefault="00FF714A" w:rsidP="00FF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потребления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</w:p>
          <w:p w:rsidR="00FF714A" w:rsidRPr="005B3B17" w:rsidRDefault="00FF714A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 w:rsidP="00F4765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потребления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A" w:rsidRPr="005B3B17" w:rsidRDefault="00FF71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838" w:rsidRPr="005B3B17" w:rsidTr="00571998">
        <w:trPr>
          <w:trHeight w:val="3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 w:rsidP="0076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38" w:rsidRPr="005B3B17" w:rsidRDefault="00E83838" w:rsidP="00B87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764540" w:rsidRPr="005B3B17" w:rsidTr="00E83838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81.10.10.000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 w:rsidP="0076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Эксплуатационное обслуживание помещения, санитарное и техническое обслуживание помещения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</w:p>
          <w:p w:rsidR="00764540" w:rsidRPr="005B3B17" w:rsidRDefault="00764540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обслуживания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</w:p>
          <w:p w:rsidR="00764540" w:rsidRPr="005B3B17" w:rsidRDefault="00764540" w:rsidP="00F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 w:rsidP="00F4765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обслуживания площади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838" w:rsidRPr="005B3B17" w:rsidTr="00F4765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 w:rsidP="00FF7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Pr="005B3B17" w:rsidRDefault="00E8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838" w:rsidRDefault="00E8383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38" w:rsidRPr="005B3B17" w:rsidRDefault="00E83838" w:rsidP="00B87A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служащие </w:t>
            </w:r>
            <w:r w:rsidR="00B87A76">
              <w:rPr>
                <w:rFonts w:ascii="Times New Roman" w:hAnsi="Times New Roman" w:cs="Times New Roman"/>
                <w:sz w:val="16"/>
                <w:szCs w:val="16"/>
              </w:rPr>
              <w:t>аппарата</w:t>
            </w:r>
          </w:p>
        </w:tc>
      </w:tr>
      <w:tr w:rsidR="00764540" w:rsidRPr="005B3B17" w:rsidTr="00E83838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 w:rsidP="00E8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38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93.29.29.000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местных праздников и иных зрелищных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38" w:rsidRPr="005B3B17" w:rsidRDefault="00E8383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Предельная цена определяется в соответствии с Законом города Москвы о бюджете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38" w:rsidRPr="005B3B17" w:rsidRDefault="00E83838" w:rsidP="00904D9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Предельная цена определяется в соответствии с Законом города Москвы о бюджете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540" w:rsidRPr="005B3B17" w:rsidTr="00904D95">
        <w:tc>
          <w:tcPr>
            <w:tcW w:w="16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B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перечень отдельных видов товаров, работ, услуг, определенный </w:t>
            </w:r>
            <w:r w:rsidR="00B87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аппаратом Совета депутатов </w:t>
            </w:r>
            <w:r w:rsidRPr="005B3B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округа </w:t>
            </w:r>
            <w:r w:rsidR="00B87A76">
              <w:rPr>
                <w:rFonts w:ascii="Times New Roman" w:hAnsi="Times New Roman" w:cs="Times New Roman"/>
                <w:b/>
                <w:sz w:val="16"/>
                <w:szCs w:val="16"/>
              </w:rPr>
              <w:t>Лианозово</w:t>
            </w:r>
          </w:p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4540" w:rsidRPr="005B3B17" w:rsidTr="00904D9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64540" w:rsidRPr="005B3B17" w:rsidTr="00904D95">
        <w:trPr>
          <w:trHeight w:val="21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0" w:rsidRPr="005B3B17" w:rsidRDefault="007645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0" w:rsidRPr="005B3B17" w:rsidRDefault="007645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0" w:rsidRPr="005B3B17" w:rsidRDefault="0076454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4540" w:rsidRPr="005B3B17" w:rsidRDefault="0076454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0" w:rsidRPr="005B3B17" w:rsidRDefault="00764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4D95" w:rsidRPr="005B3B17" w:rsidRDefault="00904D95" w:rsidP="00904D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3B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  В данной графе указывается предельная цена товаров, работ, услуг в случае ее установления. </w:t>
      </w:r>
    </w:p>
    <w:p w:rsidR="00904D95" w:rsidRPr="00150C91" w:rsidRDefault="00904D95" w:rsidP="00904D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3B17">
        <w:rPr>
          <w:rFonts w:ascii="Times New Roman" w:eastAsia="Times New Roman" w:hAnsi="Times New Roman"/>
          <w:sz w:val="16"/>
          <w:szCs w:val="16"/>
          <w:lang w:eastAsia="ru-RU"/>
        </w:rPr>
        <w:t>** 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04D95" w:rsidRDefault="00904D95" w:rsidP="00904D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04D95" w:rsidRDefault="00904D95" w:rsidP="00904D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04D95" w:rsidRDefault="00904D95" w:rsidP="00904D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bookmarkEnd w:id="0"/>
    <w:p w:rsidR="00904D95" w:rsidRDefault="00904D95" w:rsidP="00904D95">
      <w:pPr>
        <w:rPr>
          <w:rFonts w:ascii="Calibri" w:eastAsia="Calibri" w:hAnsi="Calibri"/>
          <w:sz w:val="28"/>
          <w:szCs w:val="28"/>
        </w:rPr>
      </w:pPr>
    </w:p>
    <w:sectPr w:rsidR="00904D95" w:rsidSect="00E83838">
      <w:pgSz w:w="16838" w:h="11906" w:orient="landscape"/>
      <w:pgMar w:top="426" w:right="99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10" w:rsidRDefault="00E41B10" w:rsidP="00984A2D">
      <w:pPr>
        <w:spacing w:after="0" w:line="240" w:lineRule="auto"/>
      </w:pPr>
      <w:r>
        <w:separator/>
      </w:r>
    </w:p>
  </w:endnote>
  <w:endnote w:type="continuationSeparator" w:id="0">
    <w:p w:rsidR="00E41B10" w:rsidRDefault="00E41B10" w:rsidP="0098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10" w:rsidRDefault="00E41B10" w:rsidP="00984A2D">
      <w:pPr>
        <w:spacing w:after="0" w:line="240" w:lineRule="auto"/>
      </w:pPr>
      <w:r>
        <w:separator/>
      </w:r>
    </w:p>
  </w:footnote>
  <w:footnote w:type="continuationSeparator" w:id="0">
    <w:p w:rsidR="00E41B10" w:rsidRDefault="00E41B10" w:rsidP="0098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735833"/>
      <w:docPartObj>
        <w:docPartGallery w:val="Page Numbers (Top of Page)"/>
        <w:docPartUnique/>
      </w:docPartObj>
    </w:sdtPr>
    <w:sdtEndPr/>
    <w:sdtContent>
      <w:p w:rsidR="00C41ABA" w:rsidRDefault="00C41AB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96F">
          <w:rPr>
            <w:noProof/>
          </w:rPr>
          <w:t>8</w:t>
        </w:r>
        <w:r>
          <w:fldChar w:fldCharType="end"/>
        </w:r>
      </w:p>
    </w:sdtContent>
  </w:sdt>
  <w:p w:rsidR="00C41ABA" w:rsidRDefault="00C41AB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7942"/>
    <w:multiLevelType w:val="hybridMultilevel"/>
    <w:tmpl w:val="5C0C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D6623F"/>
    <w:multiLevelType w:val="hybridMultilevel"/>
    <w:tmpl w:val="1966CF9E"/>
    <w:lvl w:ilvl="0" w:tplc="F68AD6CE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B576A4"/>
    <w:multiLevelType w:val="hybridMultilevel"/>
    <w:tmpl w:val="B97C633C"/>
    <w:lvl w:ilvl="0" w:tplc="4FD88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B3"/>
    <w:rsid w:val="00150C91"/>
    <w:rsid w:val="001A61F4"/>
    <w:rsid w:val="001D0FDB"/>
    <w:rsid w:val="001E4514"/>
    <w:rsid w:val="00207370"/>
    <w:rsid w:val="0027305D"/>
    <w:rsid w:val="002D283D"/>
    <w:rsid w:val="003E6BD8"/>
    <w:rsid w:val="00472BAB"/>
    <w:rsid w:val="00483843"/>
    <w:rsid w:val="00571998"/>
    <w:rsid w:val="0058286D"/>
    <w:rsid w:val="005B3B17"/>
    <w:rsid w:val="005D5470"/>
    <w:rsid w:val="0065396F"/>
    <w:rsid w:val="00676DF5"/>
    <w:rsid w:val="006F34F4"/>
    <w:rsid w:val="00764540"/>
    <w:rsid w:val="007C1465"/>
    <w:rsid w:val="007D6393"/>
    <w:rsid w:val="00800993"/>
    <w:rsid w:val="008324D5"/>
    <w:rsid w:val="00846E1F"/>
    <w:rsid w:val="008D6406"/>
    <w:rsid w:val="00904D95"/>
    <w:rsid w:val="00926BC3"/>
    <w:rsid w:val="00984A2D"/>
    <w:rsid w:val="009D09B9"/>
    <w:rsid w:val="00A172DC"/>
    <w:rsid w:val="00AB42CC"/>
    <w:rsid w:val="00B8405B"/>
    <w:rsid w:val="00B87A76"/>
    <w:rsid w:val="00C17800"/>
    <w:rsid w:val="00C41ABA"/>
    <w:rsid w:val="00CE2455"/>
    <w:rsid w:val="00D34758"/>
    <w:rsid w:val="00D4583D"/>
    <w:rsid w:val="00D5796C"/>
    <w:rsid w:val="00D8450C"/>
    <w:rsid w:val="00E27AB3"/>
    <w:rsid w:val="00E41B10"/>
    <w:rsid w:val="00E83838"/>
    <w:rsid w:val="00EB01D8"/>
    <w:rsid w:val="00EF1436"/>
    <w:rsid w:val="00F015A1"/>
    <w:rsid w:val="00F47650"/>
    <w:rsid w:val="00F76722"/>
    <w:rsid w:val="00F91AD4"/>
    <w:rsid w:val="00FD134B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8324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8324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324D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8324D5"/>
    <w:pPr>
      <w:widowControl w:val="0"/>
      <w:shd w:val="clear" w:color="auto" w:fill="FFFFFF"/>
      <w:spacing w:before="36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7C1465"/>
  </w:style>
  <w:style w:type="paragraph" w:styleId="a3">
    <w:name w:val="No Spacing"/>
    <w:uiPriority w:val="1"/>
    <w:qFormat/>
    <w:rsid w:val="007C14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C1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46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65"/>
    <w:rPr>
      <w:rFonts w:ascii="Segoe UI" w:eastAsia="Calibri" w:hAnsi="Segoe UI" w:cs="Times New Roman"/>
      <w:sz w:val="18"/>
      <w:szCs w:val="18"/>
      <w:lang w:val="x-none" w:eastAsia="x-none"/>
    </w:rPr>
  </w:style>
  <w:style w:type="table" w:styleId="a6">
    <w:name w:val="Table Grid"/>
    <w:basedOn w:val="a1"/>
    <w:uiPriority w:val="39"/>
    <w:rsid w:val="007C14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uiPriority w:val="40"/>
    <w:rsid w:val="007C14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Body Text"/>
    <w:basedOn w:val="a"/>
    <w:link w:val="a8"/>
    <w:rsid w:val="007C1465"/>
    <w:pPr>
      <w:spacing w:after="20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7C146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9">
    <w:name w:val="Hyperlink"/>
    <w:uiPriority w:val="99"/>
    <w:rsid w:val="007C1465"/>
    <w:rPr>
      <w:color w:val="0000FF"/>
      <w:u w:val="single"/>
    </w:rPr>
  </w:style>
  <w:style w:type="paragraph" w:customStyle="1" w:styleId="aa">
    <w:basedOn w:val="a"/>
    <w:next w:val="ab"/>
    <w:link w:val="ac"/>
    <w:qFormat/>
    <w:rsid w:val="007C1465"/>
    <w:pPr>
      <w:spacing w:after="0" w:line="240" w:lineRule="auto"/>
      <w:jc w:val="center"/>
    </w:pPr>
    <w:rPr>
      <w:rFonts w:ascii="Cambria" w:eastAsia="Times New Roman" w:hAnsi="Cambria"/>
      <w:b/>
      <w:kern w:val="28"/>
      <w:sz w:val="32"/>
    </w:rPr>
  </w:style>
  <w:style w:type="character" w:customStyle="1" w:styleId="ac">
    <w:name w:val="Название Знак"/>
    <w:link w:val="aa"/>
    <w:rsid w:val="007C1465"/>
    <w:rPr>
      <w:rFonts w:ascii="Cambria" w:eastAsia="Times New Roman" w:hAnsi="Cambria"/>
      <w:b/>
      <w:kern w:val="28"/>
      <w:sz w:val="32"/>
    </w:rPr>
  </w:style>
  <w:style w:type="character" w:customStyle="1" w:styleId="ConsPlusNormal0">
    <w:name w:val="ConsPlusNormal Знак"/>
    <w:link w:val="ConsPlusNormal"/>
    <w:locked/>
    <w:rsid w:val="007C14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1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5">
    <w:name w:val="Без интервала1"/>
    <w:rsid w:val="007C14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Основной текст1"/>
    <w:rsid w:val="007C1465"/>
    <w:rPr>
      <w:color w:val="000000"/>
      <w:spacing w:val="3"/>
      <w:w w:val="100"/>
      <w:position w:val="0"/>
      <w:sz w:val="25"/>
      <w:szCs w:val="25"/>
      <w:u w:val="single"/>
      <w:shd w:val="clear" w:color="auto" w:fill="FFFFFF"/>
      <w:lang w:val="en-US" w:eastAsia="x-none" w:bidi="ar-SA"/>
    </w:rPr>
  </w:style>
  <w:style w:type="paragraph" w:customStyle="1" w:styleId="Default">
    <w:name w:val="Default"/>
    <w:rsid w:val="007C14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-product-specvalue-inner3">
    <w:name w:val="n-product-spec__value-inner3"/>
    <w:rsid w:val="007C1465"/>
    <w:rPr>
      <w:vanish w:val="0"/>
      <w:webHidden w:val="0"/>
      <w:specVanish w:val="0"/>
    </w:rPr>
  </w:style>
  <w:style w:type="character" w:customStyle="1" w:styleId="smalltext1">
    <w:name w:val="smalltext1"/>
    <w:rsid w:val="007C1465"/>
    <w:rPr>
      <w:rFonts w:ascii="Tahoma" w:hAnsi="Tahoma" w:cs="Tahoma" w:hint="default"/>
      <w:color w:val="555555"/>
      <w:sz w:val="15"/>
      <w:szCs w:val="15"/>
    </w:rPr>
  </w:style>
  <w:style w:type="character" w:styleId="ad">
    <w:name w:val="Emphasis"/>
    <w:uiPriority w:val="20"/>
    <w:qFormat/>
    <w:rsid w:val="007C1465"/>
    <w:rPr>
      <w:i/>
      <w:iCs/>
    </w:rPr>
  </w:style>
  <w:style w:type="paragraph" w:styleId="ae">
    <w:name w:val="List Paragraph"/>
    <w:basedOn w:val="a"/>
    <w:uiPriority w:val="34"/>
    <w:qFormat/>
    <w:rsid w:val="007C1465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ab">
    <w:name w:val="Title"/>
    <w:basedOn w:val="a"/>
    <w:next w:val="a"/>
    <w:link w:val="17"/>
    <w:qFormat/>
    <w:rsid w:val="007C14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b"/>
    <w:uiPriority w:val="10"/>
    <w:rsid w:val="007C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FollowedHyperlink"/>
    <w:basedOn w:val="a0"/>
    <w:uiPriority w:val="99"/>
    <w:semiHidden/>
    <w:unhideWhenUsed/>
    <w:rsid w:val="00904D95"/>
    <w:rPr>
      <w:color w:val="954F72" w:themeColor="followedHyperlink"/>
      <w:u w:val="single"/>
    </w:rPr>
  </w:style>
  <w:style w:type="paragraph" w:customStyle="1" w:styleId="2">
    <w:name w:val="Без интервала2"/>
    <w:rsid w:val="00904D9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GridTableLight">
    <w:name w:val="Grid Table Light"/>
    <w:basedOn w:val="a1"/>
    <w:uiPriority w:val="40"/>
    <w:rsid w:val="00904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0">
    <w:name w:val="Заголовок 1 Знак"/>
    <w:basedOn w:val="a0"/>
    <w:link w:val="1"/>
    <w:uiPriority w:val="9"/>
    <w:rsid w:val="00FF7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98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4A2D"/>
  </w:style>
  <w:style w:type="paragraph" w:styleId="af2">
    <w:name w:val="footer"/>
    <w:basedOn w:val="a"/>
    <w:link w:val="af3"/>
    <w:uiPriority w:val="99"/>
    <w:unhideWhenUsed/>
    <w:rsid w:val="0098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4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8324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8324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324D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8324D5"/>
    <w:pPr>
      <w:widowControl w:val="0"/>
      <w:shd w:val="clear" w:color="auto" w:fill="FFFFFF"/>
      <w:spacing w:before="36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7C1465"/>
  </w:style>
  <w:style w:type="paragraph" w:styleId="a3">
    <w:name w:val="No Spacing"/>
    <w:uiPriority w:val="1"/>
    <w:qFormat/>
    <w:rsid w:val="007C14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C1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46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65"/>
    <w:rPr>
      <w:rFonts w:ascii="Segoe UI" w:eastAsia="Calibri" w:hAnsi="Segoe UI" w:cs="Times New Roman"/>
      <w:sz w:val="18"/>
      <w:szCs w:val="18"/>
      <w:lang w:val="x-none" w:eastAsia="x-none"/>
    </w:rPr>
  </w:style>
  <w:style w:type="table" w:styleId="a6">
    <w:name w:val="Table Grid"/>
    <w:basedOn w:val="a1"/>
    <w:uiPriority w:val="39"/>
    <w:rsid w:val="007C14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uiPriority w:val="40"/>
    <w:rsid w:val="007C14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Body Text"/>
    <w:basedOn w:val="a"/>
    <w:link w:val="a8"/>
    <w:rsid w:val="007C1465"/>
    <w:pPr>
      <w:spacing w:after="20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7C146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9">
    <w:name w:val="Hyperlink"/>
    <w:uiPriority w:val="99"/>
    <w:rsid w:val="007C1465"/>
    <w:rPr>
      <w:color w:val="0000FF"/>
      <w:u w:val="single"/>
    </w:rPr>
  </w:style>
  <w:style w:type="paragraph" w:customStyle="1" w:styleId="aa">
    <w:basedOn w:val="a"/>
    <w:next w:val="ab"/>
    <w:link w:val="ac"/>
    <w:qFormat/>
    <w:rsid w:val="007C1465"/>
    <w:pPr>
      <w:spacing w:after="0" w:line="240" w:lineRule="auto"/>
      <w:jc w:val="center"/>
    </w:pPr>
    <w:rPr>
      <w:rFonts w:ascii="Cambria" w:eastAsia="Times New Roman" w:hAnsi="Cambria"/>
      <w:b/>
      <w:kern w:val="28"/>
      <w:sz w:val="32"/>
    </w:rPr>
  </w:style>
  <w:style w:type="character" w:customStyle="1" w:styleId="ac">
    <w:name w:val="Название Знак"/>
    <w:link w:val="aa"/>
    <w:rsid w:val="007C1465"/>
    <w:rPr>
      <w:rFonts w:ascii="Cambria" w:eastAsia="Times New Roman" w:hAnsi="Cambria"/>
      <w:b/>
      <w:kern w:val="28"/>
      <w:sz w:val="32"/>
    </w:rPr>
  </w:style>
  <w:style w:type="character" w:customStyle="1" w:styleId="ConsPlusNormal0">
    <w:name w:val="ConsPlusNormal Знак"/>
    <w:link w:val="ConsPlusNormal"/>
    <w:locked/>
    <w:rsid w:val="007C14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1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5">
    <w:name w:val="Без интервала1"/>
    <w:rsid w:val="007C14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Основной текст1"/>
    <w:rsid w:val="007C1465"/>
    <w:rPr>
      <w:color w:val="000000"/>
      <w:spacing w:val="3"/>
      <w:w w:val="100"/>
      <w:position w:val="0"/>
      <w:sz w:val="25"/>
      <w:szCs w:val="25"/>
      <w:u w:val="single"/>
      <w:shd w:val="clear" w:color="auto" w:fill="FFFFFF"/>
      <w:lang w:val="en-US" w:eastAsia="x-none" w:bidi="ar-SA"/>
    </w:rPr>
  </w:style>
  <w:style w:type="paragraph" w:customStyle="1" w:styleId="Default">
    <w:name w:val="Default"/>
    <w:rsid w:val="007C14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-product-specvalue-inner3">
    <w:name w:val="n-product-spec__value-inner3"/>
    <w:rsid w:val="007C1465"/>
    <w:rPr>
      <w:vanish w:val="0"/>
      <w:webHidden w:val="0"/>
      <w:specVanish w:val="0"/>
    </w:rPr>
  </w:style>
  <w:style w:type="character" w:customStyle="1" w:styleId="smalltext1">
    <w:name w:val="smalltext1"/>
    <w:rsid w:val="007C1465"/>
    <w:rPr>
      <w:rFonts w:ascii="Tahoma" w:hAnsi="Tahoma" w:cs="Tahoma" w:hint="default"/>
      <w:color w:val="555555"/>
      <w:sz w:val="15"/>
      <w:szCs w:val="15"/>
    </w:rPr>
  </w:style>
  <w:style w:type="character" w:styleId="ad">
    <w:name w:val="Emphasis"/>
    <w:uiPriority w:val="20"/>
    <w:qFormat/>
    <w:rsid w:val="007C1465"/>
    <w:rPr>
      <w:i/>
      <w:iCs/>
    </w:rPr>
  </w:style>
  <w:style w:type="paragraph" w:styleId="ae">
    <w:name w:val="List Paragraph"/>
    <w:basedOn w:val="a"/>
    <w:uiPriority w:val="34"/>
    <w:qFormat/>
    <w:rsid w:val="007C1465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ab">
    <w:name w:val="Title"/>
    <w:basedOn w:val="a"/>
    <w:next w:val="a"/>
    <w:link w:val="17"/>
    <w:qFormat/>
    <w:rsid w:val="007C14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b"/>
    <w:uiPriority w:val="10"/>
    <w:rsid w:val="007C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FollowedHyperlink"/>
    <w:basedOn w:val="a0"/>
    <w:uiPriority w:val="99"/>
    <w:semiHidden/>
    <w:unhideWhenUsed/>
    <w:rsid w:val="00904D95"/>
    <w:rPr>
      <w:color w:val="954F72" w:themeColor="followedHyperlink"/>
      <w:u w:val="single"/>
    </w:rPr>
  </w:style>
  <w:style w:type="paragraph" w:customStyle="1" w:styleId="2">
    <w:name w:val="Без интервала2"/>
    <w:rsid w:val="00904D9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GridTableLight">
    <w:name w:val="Grid Table Light"/>
    <w:basedOn w:val="a1"/>
    <w:uiPriority w:val="40"/>
    <w:rsid w:val="00904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0">
    <w:name w:val="Заголовок 1 Знак"/>
    <w:basedOn w:val="a0"/>
    <w:link w:val="1"/>
    <w:uiPriority w:val="9"/>
    <w:rsid w:val="00FF7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98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4A2D"/>
  </w:style>
  <w:style w:type="paragraph" w:styleId="af2">
    <w:name w:val="footer"/>
    <w:basedOn w:val="a"/>
    <w:link w:val="af3"/>
    <w:uiPriority w:val="99"/>
    <w:unhideWhenUsed/>
    <w:rsid w:val="0098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BC160B-74EF-46C3-996E-E1764FD6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11</cp:revision>
  <cp:lastPrinted>2019-05-31T12:22:00Z</cp:lastPrinted>
  <dcterms:created xsi:type="dcterms:W3CDTF">2019-05-27T12:26:00Z</dcterms:created>
  <dcterms:modified xsi:type="dcterms:W3CDTF">2019-06-05T07:15:00Z</dcterms:modified>
</cp:coreProperties>
</file>