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A0" w:rsidRDefault="004658A0" w:rsidP="00726527">
      <w:pPr>
        <w:jc w:val="center"/>
      </w:pPr>
    </w:p>
    <w:p w:rsidR="004658A0" w:rsidRPr="00C81266" w:rsidRDefault="004658A0" w:rsidP="00726527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658A0" w:rsidRPr="00C81266" w:rsidRDefault="004658A0" w:rsidP="00726527">
      <w:pPr>
        <w:pStyle w:val="PlainText"/>
        <w:ind w:firstLin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</w:t>
      </w:r>
      <w:r w:rsidRPr="00C81266">
        <w:rPr>
          <w:rFonts w:ascii="Arial" w:hAnsi="Arial" w:cs="Arial"/>
          <w:b/>
          <w:bCs/>
          <w:sz w:val="32"/>
          <w:szCs w:val="28"/>
        </w:rPr>
        <w:t xml:space="preserve">ЛИАНОЗОВО </w:t>
      </w:r>
    </w:p>
    <w:p w:rsidR="004658A0" w:rsidRDefault="004658A0" w:rsidP="00726527">
      <w:pPr>
        <w:pStyle w:val="PlainText"/>
        <w:spacing w:before="12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C81266">
        <w:rPr>
          <w:rFonts w:ascii="Arial" w:hAnsi="Arial" w:cs="Arial"/>
          <w:spacing w:val="60"/>
          <w:sz w:val="36"/>
          <w:szCs w:val="40"/>
        </w:rPr>
        <w:t>РЕШЕНИ</w:t>
      </w:r>
      <w:r>
        <w:rPr>
          <w:rFonts w:ascii="Arial" w:hAnsi="Arial" w:cs="Arial"/>
          <w:spacing w:val="60"/>
          <w:sz w:val="36"/>
          <w:szCs w:val="40"/>
        </w:rPr>
        <w:t>Е</w:t>
      </w:r>
    </w:p>
    <w:p w:rsidR="004658A0" w:rsidRPr="00AD458D" w:rsidRDefault="004658A0" w:rsidP="00726527">
      <w:pPr>
        <w:pStyle w:val="PlainText"/>
        <w:spacing w:before="120"/>
        <w:ind w:firstLine="0"/>
        <w:jc w:val="right"/>
        <w:rPr>
          <w:rFonts w:ascii="Times New Roman" w:hAnsi="Times New Roman"/>
          <w:b/>
        </w:rPr>
      </w:pPr>
    </w:p>
    <w:p w:rsidR="004658A0" w:rsidRDefault="004658A0" w:rsidP="00726527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00.00.2020 </w:t>
      </w:r>
      <w:r w:rsidRPr="00A22B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00-РСД</w:t>
      </w:r>
    </w:p>
    <w:p w:rsidR="004658A0" w:rsidRDefault="004658A0" w:rsidP="00A43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8A0" w:rsidRPr="00A43DE0" w:rsidRDefault="004658A0" w:rsidP="00A43DE0">
      <w:pPr>
        <w:spacing w:after="0" w:line="240" w:lineRule="auto"/>
        <w:ind w:right="53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Положении о Почётном звании «Почётный житель муниципального округа Лианозово»</w:t>
      </w:r>
    </w:p>
    <w:p w:rsidR="004658A0" w:rsidRDefault="004658A0" w:rsidP="009C3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8A0" w:rsidRPr="00395749" w:rsidRDefault="004658A0" w:rsidP="009C3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C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C3CFF">
          <w:rPr>
            <w:rFonts w:ascii="Times New Roman" w:hAnsi="Times New Roman"/>
            <w:sz w:val="28"/>
            <w:szCs w:val="28"/>
          </w:rPr>
          <w:t>2003 г</w:t>
        </w:r>
      </w:smartTag>
      <w:r w:rsidRPr="009C3CFF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Уставом </w:t>
      </w:r>
      <w:r w:rsidRPr="00395749">
        <w:rPr>
          <w:rFonts w:ascii="Times New Roman" w:hAnsi="Times New Roman"/>
          <w:sz w:val="28"/>
          <w:szCs w:val="28"/>
        </w:rPr>
        <w:t>муниципального округа Лианозово</w:t>
      </w:r>
    </w:p>
    <w:p w:rsidR="004658A0" w:rsidRPr="00395749" w:rsidRDefault="004658A0" w:rsidP="009C3C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95749">
        <w:rPr>
          <w:rFonts w:ascii="Times New Roman" w:hAnsi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Лианозово</w:t>
      </w:r>
      <w:r w:rsidRPr="00395749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4658A0" w:rsidRPr="00395749" w:rsidRDefault="004658A0" w:rsidP="009C3C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 xml:space="preserve">Утвердить Положение о Почётном звании «Почётный житель  муниципального округа Лианозово (приложение). </w:t>
      </w:r>
    </w:p>
    <w:p w:rsidR="004658A0" w:rsidRPr="00283127" w:rsidRDefault="004658A0" w:rsidP="009C3CF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127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Лианозово от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127">
        <w:rPr>
          <w:rFonts w:ascii="Times New Roman" w:hAnsi="Times New Roman"/>
          <w:sz w:val="28"/>
          <w:szCs w:val="28"/>
        </w:rPr>
        <w:t xml:space="preserve">июня 2016 года № 83-РСД «О Положении о </w:t>
      </w:r>
      <w:r w:rsidRPr="00283127">
        <w:rPr>
          <w:rFonts w:ascii="Times New Roman" w:hAnsi="Times New Roman"/>
          <w:kern w:val="36"/>
          <w:sz w:val="28"/>
          <w:szCs w:val="28"/>
          <w:lang w:eastAsia="ru-RU"/>
        </w:rPr>
        <w:t>Почётном звании «Почётный житель муниципального округа Лианозово».</w:t>
      </w:r>
    </w:p>
    <w:p w:rsidR="004658A0" w:rsidRPr="00283127" w:rsidRDefault="004658A0" w:rsidP="00A43DE0">
      <w:pPr>
        <w:pStyle w:val="Subtitle"/>
        <w:suppressAutoHyphens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3127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Лианозово</w:t>
      </w:r>
      <w:r w:rsidRPr="00283127">
        <w:rPr>
          <w:rFonts w:ascii="Times New Roman" w:hAnsi="Times New Roman"/>
          <w:color w:val="000000"/>
          <w:sz w:val="28"/>
          <w:szCs w:val="28"/>
        </w:rPr>
        <w:t>.</w:t>
      </w:r>
    </w:p>
    <w:p w:rsidR="004658A0" w:rsidRPr="00283127" w:rsidRDefault="004658A0" w:rsidP="00A43DE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1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 опубликования.</w:t>
      </w:r>
    </w:p>
    <w:p w:rsidR="004658A0" w:rsidRPr="00283127" w:rsidRDefault="004658A0" w:rsidP="00A43DE0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8312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Лианозово Журкову М.И.</w:t>
      </w:r>
    </w:p>
    <w:p w:rsidR="004658A0" w:rsidRPr="00395749" w:rsidRDefault="004658A0" w:rsidP="00FC3C6D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658A0" w:rsidRDefault="004658A0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8A0" w:rsidRDefault="004658A0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8A0" w:rsidRPr="00A43DE0" w:rsidRDefault="004658A0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3D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4658A0" w:rsidRPr="00A43DE0" w:rsidRDefault="004658A0" w:rsidP="00A43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3DE0">
        <w:rPr>
          <w:rFonts w:ascii="Times New Roman" w:hAnsi="Times New Roman"/>
          <w:b/>
          <w:sz w:val="28"/>
          <w:szCs w:val="28"/>
        </w:rPr>
        <w:t xml:space="preserve">округа Лианозово           </w:t>
      </w:r>
      <w:r w:rsidRPr="00A43DE0">
        <w:rPr>
          <w:rFonts w:ascii="Times New Roman" w:hAnsi="Times New Roman"/>
          <w:b/>
          <w:sz w:val="28"/>
          <w:szCs w:val="28"/>
        </w:rPr>
        <w:tab/>
      </w:r>
      <w:r w:rsidRPr="00A43DE0">
        <w:rPr>
          <w:rFonts w:ascii="Times New Roman" w:hAnsi="Times New Roman"/>
          <w:b/>
          <w:sz w:val="28"/>
          <w:szCs w:val="28"/>
        </w:rPr>
        <w:tab/>
      </w:r>
      <w:r w:rsidRPr="00A43DE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43DE0">
        <w:rPr>
          <w:rFonts w:ascii="Times New Roman" w:hAnsi="Times New Roman"/>
          <w:b/>
          <w:sz w:val="28"/>
          <w:szCs w:val="28"/>
        </w:rPr>
        <w:tab/>
        <w:t>М.И. Журкова</w:t>
      </w:r>
    </w:p>
    <w:p w:rsidR="004658A0" w:rsidRPr="00A43DE0" w:rsidRDefault="004658A0" w:rsidP="00A43DE0">
      <w:pPr>
        <w:pStyle w:val="BodyTextIndent"/>
        <w:ind w:firstLine="700"/>
        <w:jc w:val="right"/>
        <w:sectPr w:rsidR="004658A0" w:rsidRPr="00A43DE0" w:rsidSect="00E551FF">
          <w:pgSz w:w="11906" w:h="16838" w:code="9"/>
          <w:pgMar w:top="1134" w:right="851" w:bottom="1134" w:left="1701" w:header="709" w:footer="709" w:gutter="0"/>
          <w:cols w:space="708"/>
          <w:docGrid w:linePitch="435"/>
        </w:sectPr>
      </w:pPr>
    </w:p>
    <w:p w:rsidR="004658A0" w:rsidRPr="00A43DE0" w:rsidRDefault="004658A0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43DE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Приложение  </w:t>
      </w:r>
    </w:p>
    <w:p w:rsidR="004658A0" w:rsidRDefault="004658A0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43DE0">
        <w:rPr>
          <w:rFonts w:ascii="Times New Roman" w:hAnsi="Times New Roman"/>
          <w:kern w:val="36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Совета депутатов </w:t>
      </w:r>
    </w:p>
    <w:p w:rsidR="004658A0" w:rsidRPr="00A43DE0" w:rsidRDefault="004658A0" w:rsidP="00FC3C6D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муниципального округа Лианозово</w:t>
      </w:r>
    </w:p>
    <w:p w:rsidR="004658A0" w:rsidRPr="00A43DE0" w:rsidRDefault="004658A0" w:rsidP="00A43DE0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от 00.00.2020 № 00-РСД</w:t>
      </w:r>
    </w:p>
    <w:p w:rsidR="004658A0" w:rsidRDefault="004658A0" w:rsidP="00A43DE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4658A0" w:rsidRDefault="004658A0" w:rsidP="00A43DE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658A0" w:rsidRDefault="004658A0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</w:t>
      </w: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ложение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Почётном звании </w:t>
      </w:r>
    </w:p>
    <w:p w:rsidR="004658A0" w:rsidRPr="00B82971" w:rsidRDefault="004658A0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«Почётный житель муниципального округа Лианозово»</w:t>
      </w:r>
    </w:p>
    <w:p w:rsidR="004658A0" w:rsidRPr="00B82971" w:rsidRDefault="004658A0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1. Почётное звание «Почётный житель муниципального округа Лианозово» (далее - звание «Почётный житель») учреждено в целях признания заслуг перед населением муниципального округа Лианозово  (далее – муниципального округа), поощрения личной деятельности, направленной на пользу муниципального округа, обеспечение его благополучия и процветания.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2. Звание «Почётный житель» может быть присвоено: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лицам, проявившим себя в общественной, культурной, хозяйственной и благотворительной деятельности на территории муниципального округа;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• лицам, внесшим большой вклад в развитие муниципального округа в и</w:t>
      </w:r>
      <w:r>
        <w:rPr>
          <w:rFonts w:ascii="Times New Roman" w:hAnsi="Times New Roman"/>
          <w:sz w:val="28"/>
          <w:szCs w:val="28"/>
          <w:lang w:eastAsia="ru-RU"/>
        </w:rPr>
        <w:t>ных областях.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3. Звание «Почётный житель» присваивается решением Совета депутатов муниципального округа (далее – Совет депутатов). Звание «Почётный житель» не может присваиваться более одного раза. </w:t>
      </w:r>
    </w:p>
    <w:p w:rsidR="004658A0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E10">
        <w:rPr>
          <w:rFonts w:ascii="Times New Roman" w:hAnsi="Times New Roman"/>
          <w:sz w:val="28"/>
          <w:szCs w:val="28"/>
          <w:lang w:eastAsia="ru-RU"/>
        </w:rPr>
        <w:t>Допускается присвоение звания «Почётный житель» посмертно.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4. Звание «Почётный житель» не может присваиваться лицам, имеющим неснятую или непогашенную судимость. </w:t>
      </w:r>
    </w:p>
    <w:p w:rsidR="004658A0" w:rsidRPr="009D158B" w:rsidRDefault="004658A0" w:rsidP="009D158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158B">
        <w:rPr>
          <w:sz w:val="28"/>
          <w:szCs w:val="28"/>
        </w:rPr>
        <w:t>5. Присвоение звания «Почётный житель» главе муниципального округа допускается не ранее чем через 2 (два) года после завершения его работы на указанной должности.</w:t>
      </w:r>
    </w:p>
    <w:p w:rsidR="004658A0" w:rsidRPr="009D158B" w:rsidRDefault="004658A0" w:rsidP="009D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58B">
        <w:rPr>
          <w:rFonts w:ascii="Times New Roman" w:hAnsi="Times New Roman"/>
          <w:sz w:val="28"/>
          <w:szCs w:val="28"/>
        </w:rPr>
        <w:t>6. Присвоение звания «Почётный житель» депутатам Совета депутатов допускается не ранее чем через 2 (два) года после прекращения их полномочий.</w:t>
      </w:r>
    </w:p>
    <w:p w:rsidR="004658A0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58B">
        <w:rPr>
          <w:rFonts w:ascii="Times New Roman" w:hAnsi="Times New Roman"/>
          <w:sz w:val="28"/>
          <w:szCs w:val="28"/>
          <w:lang w:eastAsia="ru-RU"/>
        </w:rPr>
        <w:t>7. В течение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года может присвоено не более пяти званий «Почётный житель».</w:t>
      </w:r>
    </w:p>
    <w:p w:rsidR="004658A0" w:rsidRPr="00F4136E" w:rsidRDefault="004658A0" w:rsidP="009F3F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8. Предложение о присвоении звания «Почётный житель» на одно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Pr="00F4136E">
        <w:rPr>
          <w:rFonts w:ascii="Times New Roman" w:hAnsi="Times New Roman"/>
          <w:sz w:val="28"/>
          <w:szCs w:val="28"/>
          <w:lang w:eastAsia="ru-RU"/>
        </w:rPr>
        <w:t xml:space="preserve"> может представляться на рассмотрение Совета депутатов один раз в действующий созыв Совета депутатов.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9. Предложения о присвоении звания «Почётный житель» вносятся главе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округа: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организациями всех форм собственности, осуществляющими свою деятельность на территории муниципального округа;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гражданами, проживающими на территории муниципального округа, в количестве не менее 50 человек;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органами исполнительной власти города Москвы; </w:t>
      </w:r>
    </w:p>
    <w:p w:rsidR="004658A0" w:rsidRPr="00B82971" w:rsidRDefault="004658A0" w:rsidP="00A43D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• депутатами Совета депутатов.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10. Предложение организации подписывается ее руководителем.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11. Предложение граждан подписывается уполномоченными ими представителями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. К предложению прилагается протокол собрания граждан, в котором приняло участие не менее 50 человек, с указанием уполномоченных ими представителей, регистрационный лист граждан - участников собрания, содержащий их паспортные данные с указанием места жительства, а также подписи граждан.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12. Предложение органа исполнительной власти города Москвы подписывается его руководителем.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13. Предложение депутата Совета депутатов подписывается депутатом Совета депутатов.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14.</w:t>
      </w:r>
      <w:r w:rsidRPr="00F4136E">
        <w:rPr>
          <w:rFonts w:ascii="Times New Roman" w:hAnsi="Times New Roman"/>
          <w:sz w:val="28"/>
          <w:szCs w:val="28"/>
        </w:rPr>
        <w:t xml:space="preserve">Описание нагрудного знака и удостоверения к нагрудному знаку содержатся в приложении 1 к настоящему Положению.  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15. Ко всем предложениям прилагается ходатайство о присвоении звания «Почётный житель», оформленное по установленной форме (приложение 2 к настоящему Положению).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К предложению могут прилагаться и иные материалы, характеризующие личность и заслуги лица, чья кандидатура предлагается к присвоению звания «Почётный житель».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16. По поручению главы муниципального округа работники аппарата Совета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депутатов провод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2971">
        <w:rPr>
          <w:rFonts w:ascii="Times New Roman" w:hAnsi="Times New Roman"/>
          <w:sz w:val="28"/>
          <w:szCs w:val="28"/>
          <w:lang w:eastAsia="ru-RU"/>
        </w:rPr>
        <w:t>т проверку правильности оформления поданных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предложений, а также запрашиваю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т правоохранительные органы об отсутствии у лица, чья кандидатура предлагается к присвоению звания «Почётный житель», неснятой или непогашенной судимости. </w:t>
      </w:r>
    </w:p>
    <w:p w:rsidR="004658A0" w:rsidRPr="00F4136E" w:rsidRDefault="004658A0" w:rsidP="00100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17. </w:t>
      </w:r>
      <w:r>
        <w:rPr>
          <w:rFonts w:ascii="Times New Roman" w:hAnsi="Times New Roman"/>
          <w:sz w:val="28"/>
          <w:szCs w:val="28"/>
          <w:lang w:eastAsia="ru-RU"/>
        </w:rPr>
        <w:t>Предложения</w:t>
      </w:r>
      <w:r w:rsidRPr="00F4136E">
        <w:rPr>
          <w:rFonts w:ascii="Times New Roman" w:hAnsi="Times New Roman"/>
          <w:sz w:val="28"/>
          <w:szCs w:val="28"/>
          <w:lang w:eastAsia="ru-RU"/>
        </w:rPr>
        <w:t xml:space="preserve"> о присвоении звания «Почётный житель» рассматриваются на комиссии Совета депутатов по развитию муниципального округа Лианозово с целью принятия решения о рассмотрении/нерассмотрении вопроса о присвоении звания «Почётный житель» на заседании Совета депутатов.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18. Предложение, поданное с нарушением требований настоящего Положения, возвращается его инициатору с указанием причины возврата. </w:t>
      </w:r>
    </w:p>
    <w:p w:rsidR="004658A0" w:rsidRDefault="004658A0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6E">
        <w:rPr>
          <w:rFonts w:ascii="Times New Roman" w:hAnsi="Times New Roman"/>
          <w:sz w:val="28"/>
          <w:szCs w:val="28"/>
          <w:lang w:eastAsia="ru-RU"/>
        </w:rPr>
        <w:t>Предложения о присвоении звания «Почётный житель» принимаются</w:t>
      </w:r>
      <w:r w:rsidRPr="00AB021A">
        <w:rPr>
          <w:rFonts w:ascii="Times New Roman" w:hAnsi="Times New Roman"/>
          <w:sz w:val="28"/>
          <w:szCs w:val="28"/>
          <w:lang w:eastAsia="ru-RU"/>
        </w:rPr>
        <w:t xml:space="preserve"> до 30 апреля текущего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58A0" w:rsidRPr="00F4136E" w:rsidRDefault="004658A0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20. Решение о присвоении звания «Почётный житель» принимается большинством голосов от общего числа избранных депутатов Совета депутатов и оформляется отдельным решением Совета депутатов. </w:t>
      </w:r>
    </w:p>
    <w:p w:rsidR="004658A0" w:rsidRPr="00AB021A" w:rsidRDefault="004658A0" w:rsidP="002A6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21</w:t>
      </w:r>
      <w:r w:rsidRPr="00B82971">
        <w:rPr>
          <w:rFonts w:ascii="Times New Roman" w:hAnsi="Times New Roman"/>
          <w:sz w:val="28"/>
          <w:szCs w:val="28"/>
          <w:lang w:eastAsia="ru-RU"/>
        </w:rPr>
        <w:t>. Лицам, удостоенным звания «Почётный житель»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вручаются знак и удостоверение к званию «Почётный житель». Вручение производится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82971">
        <w:rPr>
          <w:rFonts w:ascii="Times New Roman" w:hAnsi="Times New Roman"/>
          <w:sz w:val="28"/>
          <w:szCs w:val="28"/>
          <w:lang w:eastAsia="ru-RU"/>
        </w:rPr>
        <w:t>лавой муниципального округа в торжественной обстановке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21A">
        <w:rPr>
          <w:rFonts w:ascii="Times New Roman" w:hAnsi="Times New Roman"/>
          <w:sz w:val="28"/>
          <w:szCs w:val="28"/>
          <w:lang w:eastAsia="ru-RU"/>
        </w:rPr>
        <w:t>в рамках проведения праздничного мероприятия для жителей муниципального округа «Любимое Лианозово».</w:t>
      </w:r>
    </w:p>
    <w:p w:rsidR="004658A0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791">
        <w:rPr>
          <w:rFonts w:ascii="Times New Roman" w:hAnsi="Times New Roman"/>
          <w:sz w:val="28"/>
          <w:szCs w:val="28"/>
          <w:lang w:eastAsia="ru-RU"/>
        </w:rPr>
        <w:t>В случае присвоения лицу Почётного звания посмертно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6791">
        <w:rPr>
          <w:rFonts w:ascii="Times New Roman" w:hAnsi="Times New Roman"/>
          <w:sz w:val="28"/>
          <w:szCs w:val="28"/>
          <w:lang w:eastAsia="ru-RU"/>
        </w:rPr>
        <w:t xml:space="preserve"> знак и удостоверение к званию «Почётный житель» вручаются его близким родственникам.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22. Имена лиц, удостоенных звания «Почётный житель», вносятся в Книгу Почётных жителей муниципального округа, которая постоянно хранится в аппарате Совета депутатов. Информация о присвоении звания «Почётный житель» публикуется в средствах массовой информации, на официальном сайте муниципального округа. Вместе с Книгой хранятся копии решений Совета депутатов о присвоении звания «Почётный житель» и наградные листы.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23. Лица, удостоенные звания «Почётный житель», приглашаются главой муниципального округа на торжественные мероприятия, проводимые органами местного самоуправления на территории муниципального округа.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24. Лица, удостоенные звания «Почётный житель», имеют право публичного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 пользования этим званием в связи со своим именем. Это звание не влечет за собой каких-либо дополнительных прав и обязанностей. </w:t>
      </w:r>
    </w:p>
    <w:p w:rsidR="004658A0" w:rsidRPr="00F4136E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>25.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6E">
        <w:rPr>
          <w:rFonts w:ascii="Times New Roman" w:hAnsi="Times New Roman"/>
          <w:sz w:val="28"/>
          <w:szCs w:val="28"/>
          <w:lang w:eastAsia="ru-RU"/>
        </w:rPr>
        <w:t>Расходы на организацию торжественных мероприятий по случаю присвоения звания «Почётный житель», а также изготовление знаков «Почётный житель» и иных атрибутов, связанных с этим званием, финансируются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6E">
        <w:rPr>
          <w:rFonts w:ascii="Times New Roman" w:hAnsi="Times New Roman"/>
          <w:sz w:val="28"/>
          <w:szCs w:val="28"/>
          <w:lang w:eastAsia="ru-RU"/>
        </w:rPr>
        <w:t xml:space="preserve">бюджета муниципального округа. </w:t>
      </w:r>
    </w:p>
    <w:p w:rsidR="004658A0" w:rsidRPr="00F4136E" w:rsidRDefault="004658A0" w:rsidP="00C91067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F4136E"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F4136E">
        <w:rPr>
          <w:rFonts w:ascii="Times New Roman" w:hAnsi="Times New Roman"/>
          <w:sz w:val="28"/>
          <w:szCs w:val="28"/>
        </w:rPr>
        <w:t>В случае утраты нагрудный знак «Почетный житель» не возобновляется.</w:t>
      </w:r>
    </w:p>
    <w:p w:rsidR="004658A0" w:rsidRDefault="004658A0" w:rsidP="00C91067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F4136E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В случае утраты удостоверения к нагрудному знаку по заявлению Почетного жителя выдается дубликат.</w:t>
      </w:r>
    </w:p>
    <w:p w:rsidR="004658A0" w:rsidRPr="006D46B1" w:rsidRDefault="004658A0" w:rsidP="006D46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6D46B1">
        <w:rPr>
          <w:rFonts w:ascii="Times New Roman" w:hAnsi="Times New Roman"/>
          <w:sz w:val="28"/>
          <w:szCs w:val="28"/>
          <w:lang w:eastAsia="ru-RU"/>
        </w:rPr>
        <w:t xml:space="preserve">иложение 1 </w:t>
      </w:r>
    </w:p>
    <w:p w:rsidR="004658A0" w:rsidRPr="006D46B1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>к Положению</w:t>
      </w: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 о Почётном звании </w:t>
      </w: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«Почётный житель муниципального </w:t>
      </w:r>
    </w:p>
    <w:p w:rsidR="004658A0" w:rsidRPr="006D46B1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>округа Лианозово»</w:t>
      </w:r>
    </w:p>
    <w:p w:rsidR="004658A0" w:rsidRDefault="004658A0" w:rsidP="006D46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и изображение знака к Почётному званию</w:t>
      </w:r>
    </w:p>
    <w:p w:rsidR="004658A0" w:rsidRDefault="004658A0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«Почётный житель муниципального </w:t>
      </w:r>
    </w:p>
    <w:p w:rsidR="004658A0" w:rsidRDefault="004658A0" w:rsidP="00C91067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округа Лианозово» и удостоверения</w:t>
      </w:r>
    </w:p>
    <w:p w:rsidR="004658A0" w:rsidRPr="00D47812" w:rsidRDefault="004658A0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D47812">
        <w:rPr>
          <w:rFonts w:ascii="Times New Roman" w:hAnsi="Times New Roman"/>
          <w:sz w:val="28"/>
          <w:szCs w:val="28"/>
        </w:rPr>
        <w:t>Знак к Почетному званию «Поч</w:t>
      </w:r>
      <w:r>
        <w:rPr>
          <w:rFonts w:ascii="Times New Roman" w:hAnsi="Times New Roman"/>
          <w:sz w:val="28"/>
          <w:szCs w:val="28"/>
        </w:rPr>
        <w:t>ё</w:t>
      </w:r>
      <w:r w:rsidRPr="00D47812">
        <w:rPr>
          <w:rFonts w:ascii="Times New Roman" w:hAnsi="Times New Roman"/>
          <w:sz w:val="28"/>
          <w:szCs w:val="28"/>
        </w:rPr>
        <w:t xml:space="preserve">тный житель муниципального округа Лианозово» (далее -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 w:rsidRPr="00D47812">
          <w:rPr>
            <w:rFonts w:ascii="Times New Roman" w:hAnsi="Times New Roman"/>
            <w:sz w:val="28"/>
            <w:szCs w:val="28"/>
          </w:rPr>
          <w:t>31 мм</w:t>
        </w:r>
      </w:smartTag>
      <w:r w:rsidRPr="00D47812">
        <w:rPr>
          <w:rFonts w:ascii="Times New Roman" w:hAnsi="Times New Roman"/>
          <w:sz w:val="28"/>
          <w:szCs w:val="28"/>
        </w:rPr>
        <w:t>. Вокруг</w:t>
      </w:r>
      <w:r w:rsidRPr="00932F36">
        <w:rPr>
          <w:rFonts w:ascii="Times New Roman" w:hAnsi="Times New Roman"/>
          <w:sz w:val="28"/>
          <w:szCs w:val="28"/>
        </w:rPr>
        <w:t xml:space="preserve"> изображения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F36">
        <w:rPr>
          <w:rFonts w:ascii="Times New Roman" w:hAnsi="Times New Roman"/>
          <w:sz w:val="28"/>
          <w:szCs w:val="28"/>
        </w:rPr>
        <w:t>герба надпись по</w:t>
      </w:r>
      <w:r>
        <w:rPr>
          <w:rFonts w:ascii="Times New Roman" w:hAnsi="Times New Roman"/>
          <w:sz w:val="28"/>
          <w:szCs w:val="28"/>
        </w:rPr>
        <w:t xml:space="preserve"> окружности выпуклыми буквами: «Муниципальный округ Лианозово»</w:t>
      </w:r>
      <w:r w:rsidRPr="00932F36">
        <w:rPr>
          <w:rFonts w:ascii="Times New Roman" w:hAnsi="Times New Roman"/>
          <w:sz w:val="28"/>
          <w:szCs w:val="28"/>
        </w:rPr>
        <w:t xml:space="preserve">. </w:t>
      </w:r>
    </w:p>
    <w:p w:rsidR="004658A0" w:rsidRDefault="004658A0" w:rsidP="00C91067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центре Знака помещено цветное изображение герба муниципального образования Лианозово размером </w:t>
      </w:r>
      <w:smartTag w:uri="urn:schemas-microsoft-com:office:smarttags" w:element="metricconverter">
        <w:smartTagPr>
          <w:attr w:name="ProductID" w:val="17 мм"/>
        </w:smartTagPr>
        <w:r>
          <w:rPr>
            <w:rFonts w:ascii="Times New Roman" w:hAnsi="Times New Roman"/>
          </w:rPr>
          <w:t>17 мм</w:t>
        </w:r>
      </w:smartTag>
      <w:r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14 мм"/>
        </w:smartTagPr>
        <w:r>
          <w:rPr>
            <w:rFonts w:ascii="Times New Roman" w:hAnsi="Times New Roman"/>
          </w:rPr>
          <w:t>14 мм</w:t>
        </w:r>
      </w:smartTag>
      <w:r>
        <w:rPr>
          <w:rFonts w:ascii="Times New Roman" w:hAnsi="Times New Roman"/>
        </w:rPr>
        <w:t>. В центре оборотной части Знака указывается номер Знака, соответствующий номеру по Книге Почетных жителей муниципального округа. В нижней оборотной части Знака указывается полностью словами наименование субъекта Российской Федерации: «город Москва». По краям оборотной части Знака располагаются две лавровые ветви.</w:t>
      </w:r>
    </w:p>
    <w:p w:rsidR="004658A0" w:rsidRDefault="004658A0" w:rsidP="00C91067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 при помощи ушка и кольца соединяется с золотистой колодкой, в центральной части которой, на темно-красной эмали помещены золотистая надпись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28 мм на 20 мм. </w:t>
      </w:r>
    </w:p>
    <w:p w:rsidR="004658A0" w:rsidRDefault="004658A0" w:rsidP="00D47812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 и колодка изготавливаются из томпака.</w:t>
      </w:r>
    </w:p>
    <w:p w:rsidR="004658A0" w:rsidRPr="00395749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395749">
        <w:rPr>
          <w:rFonts w:ascii="Times New Roman" w:hAnsi="Times New Roman"/>
          <w:sz w:val="28"/>
          <w:szCs w:val="28"/>
        </w:rPr>
        <w:t>Знак   «Почётный житель муниципального округа Лианозово» носится на военной или гражданской одежде на левой стороне груди после государственных и правительственных наград Российской Федерации и СССР, но перед иностранными наградами.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932F36">
        <w:rPr>
          <w:rFonts w:ascii="Times New Roman" w:hAnsi="Times New Roman"/>
          <w:sz w:val="28"/>
          <w:szCs w:val="28"/>
        </w:rPr>
        <w:t>Удостоверение к</w:t>
      </w:r>
      <w:r>
        <w:rPr>
          <w:rFonts w:ascii="Times New Roman" w:hAnsi="Times New Roman"/>
          <w:sz w:val="28"/>
          <w:szCs w:val="28"/>
        </w:rPr>
        <w:t xml:space="preserve"> Почётному званию «</w:t>
      </w:r>
      <w:r w:rsidRPr="00932F36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ё</w:t>
      </w:r>
      <w:r w:rsidRPr="00932F36">
        <w:rPr>
          <w:rFonts w:ascii="Times New Roman" w:hAnsi="Times New Roman"/>
          <w:sz w:val="28"/>
          <w:szCs w:val="28"/>
        </w:rPr>
        <w:t xml:space="preserve">тный </w:t>
      </w:r>
      <w:r>
        <w:rPr>
          <w:rFonts w:ascii="Times New Roman" w:hAnsi="Times New Roman"/>
          <w:sz w:val="28"/>
          <w:szCs w:val="28"/>
        </w:rPr>
        <w:t xml:space="preserve">житель муниципального округа Лианозово» </w:t>
      </w:r>
      <w:r w:rsidRPr="00932F36">
        <w:rPr>
          <w:rFonts w:ascii="Times New Roman" w:hAnsi="Times New Roman"/>
          <w:sz w:val="28"/>
          <w:szCs w:val="28"/>
        </w:rPr>
        <w:t xml:space="preserve">представляет собой книжечку размером  90 x 60мм в твердой обложке </w:t>
      </w:r>
      <w:r>
        <w:rPr>
          <w:rFonts w:ascii="Times New Roman" w:hAnsi="Times New Roman"/>
          <w:sz w:val="28"/>
          <w:szCs w:val="28"/>
        </w:rPr>
        <w:t>зеленого</w:t>
      </w:r>
      <w:r w:rsidRPr="00932F36">
        <w:rPr>
          <w:rFonts w:ascii="Times New Roman" w:hAnsi="Times New Roman"/>
          <w:sz w:val="28"/>
          <w:szCs w:val="28"/>
        </w:rPr>
        <w:t xml:space="preserve"> цвета.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932F36">
        <w:rPr>
          <w:rFonts w:ascii="Times New Roman" w:hAnsi="Times New Roman"/>
          <w:sz w:val="28"/>
          <w:szCs w:val="28"/>
        </w:rPr>
        <w:t>На лицевой стороне удостоверения помещены выделенные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F36">
        <w:rPr>
          <w:rFonts w:ascii="Times New Roman" w:hAnsi="Times New Roman"/>
          <w:sz w:val="28"/>
          <w:szCs w:val="28"/>
        </w:rPr>
        <w:t xml:space="preserve">тиснением  вверху в центре изображение герба </w:t>
      </w:r>
      <w:r>
        <w:rPr>
          <w:rFonts w:ascii="Times New Roman" w:hAnsi="Times New Roman"/>
          <w:sz w:val="28"/>
          <w:szCs w:val="28"/>
        </w:rPr>
        <w:t>муниципального округа Лианозово</w:t>
      </w:r>
      <w:r w:rsidRPr="00932F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F36">
        <w:rPr>
          <w:rFonts w:ascii="Times New Roman" w:hAnsi="Times New Roman"/>
          <w:sz w:val="28"/>
          <w:szCs w:val="28"/>
        </w:rPr>
        <w:t xml:space="preserve">под  ним в две стороны слова </w:t>
      </w:r>
      <w:r>
        <w:rPr>
          <w:rFonts w:ascii="Times New Roman" w:hAnsi="Times New Roman"/>
          <w:sz w:val="28"/>
          <w:szCs w:val="28"/>
        </w:rPr>
        <w:t>«</w:t>
      </w:r>
      <w:r w:rsidRPr="00932F36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ё</w:t>
      </w:r>
      <w:r w:rsidRPr="00932F36">
        <w:rPr>
          <w:rFonts w:ascii="Times New Roman" w:hAnsi="Times New Roman"/>
          <w:sz w:val="28"/>
          <w:szCs w:val="28"/>
        </w:rPr>
        <w:t xml:space="preserve">тный </w:t>
      </w:r>
      <w:r>
        <w:rPr>
          <w:rFonts w:ascii="Times New Roman" w:hAnsi="Times New Roman"/>
          <w:sz w:val="28"/>
          <w:szCs w:val="28"/>
        </w:rPr>
        <w:t xml:space="preserve">житель муниципального округа Лианозово». 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32F36">
        <w:rPr>
          <w:rFonts w:ascii="Times New Roman" w:hAnsi="Times New Roman"/>
          <w:sz w:val="28"/>
          <w:szCs w:val="28"/>
        </w:rPr>
        <w:t xml:space="preserve">а левой стороне внутренней стороны удостоверения в центре помещается изображение </w:t>
      </w:r>
      <w:r>
        <w:rPr>
          <w:rFonts w:ascii="Times New Roman" w:hAnsi="Times New Roman"/>
          <w:sz w:val="28"/>
          <w:szCs w:val="28"/>
        </w:rPr>
        <w:t>нагрудного знака «</w:t>
      </w:r>
      <w:r w:rsidRPr="00932F36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ё</w:t>
      </w:r>
      <w:r w:rsidRPr="00932F36">
        <w:rPr>
          <w:rFonts w:ascii="Times New Roman" w:hAnsi="Times New Roman"/>
          <w:sz w:val="28"/>
          <w:szCs w:val="28"/>
        </w:rPr>
        <w:t xml:space="preserve">тный </w:t>
      </w:r>
      <w:r>
        <w:rPr>
          <w:rFonts w:ascii="Times New Roman" w:hAnsi="Times New Roman"/>
          <w:sz w:val="28"/>
          <w:szCs w:val="28"/>
        </w:rPr>
        <w:t xml:space="preserve">житель муниципального округа Лианозово». 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932F36">
        <w:rPr>
          <w:rFonts w:ascii="Times New Roman" w:hAnsi="Times New Roman"/>
          <w:sz w:val="28"/>
          <w:szCs w:val="28"/>
        </w:rPr>
        <w:t xml:space="preserve">На правой </w:t>
      </w:r>
      <w:r>
        <w:rPr>
          <w:rFonts w:ascii="Times New Roman" w:hAnsi="Times New Roman"/>
          <w:sz w:val="28"/>
          <w:szCs w:val="28"/>
        </w:rPr>
        <w:t xml:space="preserve">стороне </w:t>
      </w:r>
      <w:r w:rsidRPr="00932F36">
        <w:rPr>
          <w:rFonts w:ascii="Times New Roman" w:hAnsi="Times New Roman"/>
          <w:sz w:val="28"/>
          <w:szCs w:val="28"/>
        </w:rPr>
        <w:t xml:space="preserve">удостоверения имеется надпись: </w:t>
      </w:r>
      <w:r>
        <w:rPr>
          <w:rFonts w:ascii="Times New Roman" w:hAnsi="Times New Roman"/>
          <w:sz w:val="28"/>
          <w:szCs w:val="28"/>
        </w:rPr>
        <w:t>«</w:t>
      </w:r>
      <w:r w:rsidRPr="00932F36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ё</w:t>
      </w:r>
      <w:r w:rsidRPr="00932F36">
        <w:rPr>
          <w:rFonts w:ascii="Times New Roman" w:hAnsi="Times New Roman"/>
          <w:sz w:val="28"/>
          <w:szCs w:val="28"/>
        </w:rPr>
        <w:t>тное звание присвоено</w:t>
      </w:r>
      <w:r>
        <w:rPr>
          <w:rFonts w:ascii="Times New Roman" w:hAnsi="Times New Roman"/>
          <w:sz w:val="28"/>
          <w:szCs w:val="28"/>
        </w:rPr>
        <w:t xml:space="preserve"> (фамилия, имя, отчество)</w:t>
      </w:r>
      <w:r w:rsidRPr="00932F36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округа Лианозово </w:t>
      </w:r>
      <w:r w:rsidRPr="00932F3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2F3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932F36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20__ г.»</w:t>
      </w:r>
      <w:r w:rsidRPr="00932F36">
        <w:rPr>
          <w:rFonts w:ascii="Times New Roman" w:hAnsi="Times New Roman"/>
          <w:sz w:val="28"/>
          <w:szCs w:val="28"/>
        </w:rPr>
        <w:t>.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932F36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подписывается г</w:t>
      </w:r>
      <w:r w:rsidRPr="00932F3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муниципального округа Лианозово и скрепляется печатью Совета депутатов муниципального округа Лианозово.</w:t>
      </w:r>
    </w:p>
    <w:p w:rsidR="004658A0" w:rsidRDefault="004658A0" w:rsidP="00D47812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8A0" w:rsidRDefault="004658A0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4658A0" w:rsidRDefault="004658A0" w:rsidP="00C91067">
      <w:pPr>
        <w:pStyle w:val="ConsNormal"/>
        <w:ind w:firstLine="540"/>
        <w:jc w:val="both"/>
        <w:rPr>
          <w:rFonts w:ascii="Times New Roman" w:hAnsi="Times New Roman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2.4pt;width:428.25pt;height:306pt;z-index:-251658240;visibility:visible" wrapcoords="-38 0 -38 21547 21600 21547 21600 0 -38 0">
            <v:imagedata r:id="rId7" o:title=""/>
            <w10:wrap type="tight"/>
          </v:shape>
        </w:pict>
      </w: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4658A0" w:rsidRPr="006D46B1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sz w:val="28"/>
          <w:szCs w:val="28"/>
          <w:lang w:eastAsia="ru-RU"/>
        </w:rPr>
        <w:t>к Положению</w:t>
      </w: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 о Почётном звании </w:t>
      </w:r>
    </w:p>
    <w:p w:rsidR="004658A0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 xml:space="preserve">«Почётный житель муниципального </w:t>
      </w:r>
    </w:p>
    <w:p w:rsidR="004658A0" w:rsidRPr="006D46B1" w:rsidRDefault="004658A0" w:rsidP="006D46B1">
      <w:pPr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D46B1">
        <w:rPr>
          <w:rFonts w:ascii="Times New Roman" w:hAnsi="Times New Roman"/>
          <w:kern w:val="36"/>
          <w:sz w:val="28"/>
          <w:szCs w:val="28"/>
          <w:lang w:eastAsia="ru-RU"/>
        </w:rPr>
        <w:t>округа Лианозово»</w:t>
      </w:r>
    </w:p>
    <w:p w:rsidR="004658A0" w:rsidRDefault="004658A0" w:rsidP="00B82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58A0" w:rsidRPr="00B82971" w:rsidRDefault="004658A0" w:rsidP="006D46B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Форма заявления - ходатайства о присвоении почётного звания</w:t>
      </w:r>
    </w:p>
    <w:p w:rsidR="004658A0" w:rsidRDefault="004658A0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8297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«Почётный житель муниципального округа Лианозово»</w:t>
      </w:r>
    </w:p>
    <w:p w:rsidR="004658A0" w:rsidRPr="00B82971" w:rsidRDefault="004658A0" w:rsidP="00B829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Ходатайство оформляется на листе формата А4. На лицевой стороне размещаются следующие сведения: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bCs/>
          <w:sz w:val="28"/>
          <w:szCs w:val="28"/>
          <w:lang w:eastAsia="ru-RU"/>
        </w:rPr>
        <w:t>«Ходатайство о присвоении почётного звания «Почётный житель муниципального округа Лианозово» 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1. Фамилия, имя, отчество.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2. Место работы, занимаемая должность (с точным наименованием организации).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3. Пол. </w:t>
      </w:r>
    </w:p>
    <w:p w:rsidR="004658A0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0056A2">
        <w:rPr>
          <w:rFonts w:ascii="Times New Roman" w:hAnsi="Times New Roman"/>
          <w:sz w:val="28"/>
          <w:szCs w:val="28"/>
          <w:lang w:eastAsia="ru-RU"/>
        </w:rPr>
        <w:t>Дата рождения (дата рождения и дата смерти - в ходатайстве о присвоении Почётного звания посмертно).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5. Место рождения (республика, край, область, округ, город, район, поселок, село, деревня).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6. Образование, ученая степень, ученое звание.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7. Какими государственными и ведомственными наградами награжден (-а), даты награждений.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8. Домашний адрес.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9. Характеристика с указанием конкретных заслуг лица, представляемого к присвоению звания «Почётный житель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Лианозово». </w:t>
      </w:r>
    </w:p>
    <w:p w:rsidR="004658A0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B82971">
        <w:rPr>
          <w:rFonts w:ascii="Times New Roman" w:hAnsi="Times New Roman" w:cs="Arial"/>
          <w:sz w:val="28"/>
          <w:szCs w:val="28"/>
          <w:lang w:eastAsia="ru-RU"/>
        </w:rPr>
        <w:t>К</w:t>
      </w:r>
      <w:r w:rsidRPr="00B82971">
        <w:rPr>
          <w:rFonts w:ascii="Times New Roman" w:hAnsi="Times New Roman"/>
          <w:sz w:val="28"/>
          <w:szCs w:val="28"/>
          <w:lang w:eastAsia="ru-RU"/>
        </w:rPr>
        <w:t>андидатура (ФИО) представляется к присвоению звания «Почётный житель муниципального округа Лианозово».</w:t>
      </w:r>
    </w:p>
    <w:p w:rsidR="004658A0" w:rsidRPr="00B82971" w:rsidRDefault="004658A0" w:rsidP="006D46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Фото </w:t>
      </w:r>
      <w:r w:rsidRPr="00B82971">
        <w:rPr>
          <w:rFonts w:ascii="Times New Roman" w:hAnsi="Times New Roman"/>
          <w:sz w:val="28"/>
          <w:szCs w:val="28"/>
          <w:lang w:eastAsia="ru-RU"/>
        </w:rPr>
        <w:t>лица, представляемого к присвоению звания «Почётный житель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971">
        <w:rPr>
          <w:rFonts w:ascii="Times New Roman" w:hAnsi="Times New Roman"/>
          <w:sz w:val="28"/>
          <w:szCs w:val="28"/>
          <w:lang w:eastAsia="ru-RU"/>
        </w:rPr>
        <w:t xml:space="preserve">Лианозово».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82971">
        <w:rPr>
          <w:rFonts w:ascii="Times New Roman" w:hAnsi="Times New Roman"/>
          <w:sz w:val="28"/>
          <w:szCs w:val="28"/>
          <w:lang w:eastAsia="ru-RU"/>
        </w:rPr>
        <w:t> У</w:t>
      </w: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казываются сведения об инициаторе (-ах) предложения: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Полное название организации, подпись руководителя.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Дата собрания граждан, их количество, подписи уполномоченных граждан.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 xml:space="preserve">• Полное название органа исполнительной власти, подпись руководителя. </w:t>
      </w:r>
    </w:p>
    <w:p w:rsidR="004658A0" w:rsidRPr="00B82971" w:rsidRDefault="004658A0" w:rsidP="00B82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iCs/>
          <w:sz w:val="28"/>
          <w:szCs w:val="28"/>
          <w:lang w:eastAsia="ru-RU"/>
        </w:rPr>
        <w:t>• ФИО депутата, подпись депутата.</w:t>
      </w:r>
    </w:p>
    <w:p w:rsidR="004658A0" w:rsidRPr="00B82971" w:rsidRDefault="004658A0" w:rsidP="006D4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971">
        <w:rPr>
          <w:rFonts w:ascii="Times New Roman" w:hAnsi="Times New Roman"/>
          <w:sz w:val="28"/>
          <w:szCs w:val="28"/>
          <w:lang w:eastAsia="ru-RU"/>
        </w:rPr>
        <w:t> </w:t>
      </w:r>
      <w:r w:rsidRPr="00B82971">
        <w:rPr>
          <w:rFonts w:ascii="Times New Roman" w:hAnsi="Times New Roman"/>
          <w:sz w:val="28"/>
          <w:szCs w:val="28"/>
          <w:lang w:eastAsia="ru-RU"/>
        </w:rPr>
        <w:tab/>
      </w:r>
    </w:p>
    <w:p w:rsidR="004658A0" w:rsidRPr="00B82971" w:rsidRDefault="004658A0" w:rsidP="00B8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8A0" w:rsidRPr="00B82971" w:rsidRDefault="004658A0" w:rsidP="00B8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58A0" w:rsidRPr="00782EF2" w:rsidRDefault="004658A0" w:rsidP="00B82971">
      <w:pPr>
        <w:tabs>
          <w:tab w:val="left" w:pos="23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658A0" w:rsidRPr="00782EF2" w:rsidSect="007249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A0" w:rsidRDefault="004658A0" w:rsidP="00870AB8">
      <w:pPr>
        <w:spacing w:after="0" w:line="240" w:lineRule="auto"/>
      </w:pPr>
      <w:r>
        <w:separator/>
      </w:r>
    </w:p>
  </w:endnote>
  <w:endnote w:type="continuationSeparator" w:id="1">
    <w:p w:rsidR="004658A0" w:rsidRDefault="004658A0" w:rsidP="0087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A0" w:rsidRDefault="004658A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658A0" w:rsidRDefault="00465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A0" w:rsidRDefault="004658A0" w:rsidP="00870AB8">
      <w:pPr>
        <w:spacing w:after="0" w:line="240" w:lineRule="auto"/>
      </w:pPr>
      <w:r>
        <w:separator/>
      </w:r>
    </w:p>
  </w:footnote>
  <w:footnote w:type="continuationSeparator" w:id="1">
    <w:p w:rsidR="004658A0" w:rsidRDefault="004658A0" w:rsidP="00870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9C9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72D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5A0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EA3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540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0C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8F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00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0E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6A1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A6CB9"/>
    <w:multiLevelType w:val="multilevel"/>
    <w:tmpl w:val="74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A39A5"/>
    <w:multiLevelType w:val="hybridMultilevel"/>
    <w:tmpl w:val="D64CE0D4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D295951"/>
    <w:multiLevelType w:val="hybridMultilevel"/>
    <w:tmpl w:val="E88835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59"/>
    <w:rsid w:val="000056A2"/>
    <w:rsid w:val="00043B83"/>
    <w:rsid w:val="0006181B"/>
    <w:rsid w:val="00061D4C"/>
    <w:rsid w:val="000D4A21"/>
    <w:rsid w:val="000D7CDE"/>
    <w:rsid w:val="000E7177"/>
    <w:rsid w:val="00100FE0"/>
    <w:rsid w:val="001165CF"/>
    <w:rsid w:val="00182E56"/>
    <w:rsid w:val="0018458E"/>
    <w:rsid w:val="001A4459"/>
    <w:rsid w:val="00230882"/>
    <w:rsid w:val="0025669E"/>
    <w:rsid w:val="00283127"/>
    <w:rsid w:val="00286646"/>
    <w:rsid w:val="002A301C"/>
    <w:rsid w:val="002A6791"/>
    <w:rsid w:val="002C03EE"/>
    <w:rsid w:val="002D397F"/>
    <w:rsid w:val="002E1D62"/>
    <w:rsid w:val="002E27D3"/>
    <w:rsid w:val="00395749"/>
    <w:rsid w:val="003B41E2"/>
    <w:rsid w:val="003D6C06"/>
    <w:rsid w:val="004040AF"/>
    <w:rsid w:val="00456687"/>
    <w:rsid w:val="004658A0"/>
    <w:rsid w:val="00483A7F"/>
    <w:rsid w:val="00490405"/>
    <w:rsid w:val="004A4429"/>
    <w:rsid w:val="004F1CD5"/>
    <w:rsid w:val="00505C57"/>
    <w:rsid w:val="00551F0B"/>
    <w:rsid w:val="00575D99"/>
    <w:rsid w:val="00586620"/>
    <w:rsid w:val="005D2EA8"/>
    <w:rsid w:val="005D76B5"/>
    <w:rsid w:val="0060110F"/>
    <w:rsid w:val="00612BE8"/>
    <w:rsid w:val="006229B2"/>
    <w:rsid w:val="00645481"/>
    <w:rsid w:val="006926EF"/>
    <w:rsid w:val="00692BAD"/>
    <w:rsid w:val="006D46B1"/>
    <w:rsid w:val="006E62E4"/>
    <w:rsid w:val="007249B1"/>
    <w:rsid w:val="00726527"/>
    <w:rsid w:val="00782EF2"/>
    <w:rsid w:val="007A04BD"/>
    <w:rsid w:val="00814A93"/>
    <w:rsid w:val="00866E76"/>
    <w:rsid w:val="00870AB8"/>
    <w:rsid w:val="00882C72"/>
    <w:rsid w:val="008857D1"/>
    <w:rsid w:val="00932F36"/>
    <w:rsid w:val="009749B6"/>
    <w:rsid w:val="009773AC"/>
    <w:rsid w:val="009815DE"/>
    <w:rsid w:val="009C31CB"/>
    <w:rsid w:val="009C3CFF"/>
    <w:rsid w:val="009C63CC"/>
    <w:rsid w:val="009D0B82"/>
    <w:rsid w:val="009D158B"/>
    <w:rsid w:val="009E17EC"/>
    <w:rsid w:val="009F3F80"/>
    <w:rsid w:val="009F73A9"/>
    <w:rsid w:val="00A1397B"/>
    <w:rsid w:val="00A22B90"/>
    <w:rsid w:val="00A3444B"/>
    <w:rsid w:val="00A43DE0"/>
    <w:rsid w:val="00A7293C"/>
    <w:rsid w:val="00AB021A"/>
    <w:rsid w:val="00AB13ED"/>
    <w:rsid w:val="00AC1998"/>
    <w:rsid w:val="00AD458D"/>
    <w:rsid w:val="00AF20CF"/>
    <w:rsid w:val="00B64270"/>
    <w:rsid w:val="00B82971"/>
    <w:rsid w:val="00BE22A5"/>
    <w:rsid w:val="00C03424"/>
    <w:rsid w:val="00C30DFF"/>
    <w:rsid w:val="00C4140B"/>
    <w:rsid w:val="00C53C9E"/>
    <w:rsid w:val="00C55136"/>
    <w:rsid w:val="00C81266"/>
    <w:rsid w:val="00C91067"/>
    <w:rsid w:val="00CC2F7F"/>
    <w:rsid w:val="00CD4D9B"/>
    <w:rsid w:val="00CE2A20"/>
    <w:rsid w:val="00D47812"/>
    <w:rsid w:val="00D5389F"/>
    <w:rsid w:val="00D54838"/>
    <w:rsid w:val="00D94037"/>
    <w:rsid w:val="00DD4FC0"/>
    <w:rsid w:val="00DF0E4D"/>
    <w:rsid w:val="00E0114D"/>
    <w:rsid w:val="00E304F2"/>
    <w:rsid w:val="00E539EE"/>
    <w:rsid w:val="00E551FF"/>
    <w:rsid w:val="00EB6E8E"/>
    <w:rsid w:val="00EC34C6"/>
    <w:rsid w:val="00ED5913"/>
    <w:rsid w:val="00EF0894"/>
    <w:rsid w:val="00F05E10"/>
    <w:rsid w:val="00F16915"/>
    <w:rsid w:val="00F4136E"/>
    <w:rsid w:val="00FC3C6D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A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0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0AB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0AB8"/>
    <w:rPr>
      <w:rFonts w:cs="Times New Roman"/>
    </w:rPr>
  </w:style>
  <w:style w:type="paragraph" w:customStyle="1" w:styleId="ConsNormal">
    <w:name w:val="ConsNormal"/>
    <w:uiPriority w:val="99"/>
    <w:rsid w:val="00726527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26527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94037"/>
    <w:rPr>
      <w:rFonts w:ascii="Courier New" w:hAnsi="Courier New" w:cs="Times New Roman"/>
      <w:sz w:val="20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A43DE0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4037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43DE0"/>
    <w:rPr>
      <w:sz w:val="28"/>
      <w:lang w:val="ru-RU" w:eastAsia="ru-RU"/>
    </w:rPr>
  </w:style>
  <w:style w:type="character" w:styleId="Hyperlink">
    <w:name w:val="Hyperlink"/>
    <w:basedOn w:val="DefaultParagraphFont"/>
    <w:uiPriority w:val="99"/>
    <w:rsid w:val="00A43DE0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A43DE0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4037"/>
    <w:rPr>
      <w:rFonts w:ascii="Cambria" w:hAnsi="Cambria"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91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94037"/>
    <w:rPr>
      <w:rFonts w:ascii="Courier New" w:hAnsi="Courier New" w:cs="Times New Roman"/>
      <w:sz w:val="20"/>
      <w:lang w:eastAsia="en-US"/>
    </w:rPr>
  </w:style>
  <w:style w:type="paragraph" w:styleId="NormalWeb">
    <w:name w:val="Normal (Web)"/>
    <w:basedOn w:val="Normal"/>
    <w:uiPriority w:val="99"/>
    <w:rsid w:val="009D1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1">
    <w:name w:val="Знак Знак1"/>
    <w:uiPriority w:val="99"/>
    <w:locked/>
    <w:rsid w:val="009D158B"/>
    <w:rPr>
      <w:rFonts w:ascii="Courier New" w:hAnsi="Courier New"/>
      <w:lang w:val="ru-RU" w:eastAsia="ru-RU"/>
    </w:rPr>
  </w:style>
  <w:style w:type="character" w:customStyle="1" w:styleId="11">
    <w:name w:val="Знак Знак11"/>
    <w:uiPriority w:val="99"/>
    <w:locked/>
    <w:rsid w:val="00692BAD"/>
    <w:rPr>
      <w:rFonts w:ascii="Courier New" w:hAnsi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11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4D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7</Pages>
  <Words>1631</Words>
  <Characters>9301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Алхимов ВГ</dc:creator>
  <cp:keywords/>
  <dc:description/>
  <cp:lastModifiedBy>Татьяна</cp:lastModifiedBy>
  <cp:revision>8</cp:revision>
  <cp:lastPrinted>2020-08-27T12:03:00Z</cp:lastPrinted>
  <dcterms:created xsi:type="dcterms:W3CDTF">2020-08-26T15:03:00Z</dcterms:created>
  <dcterms:modified xsi:type="dcterms:W3CDTF">2020-09-08T14:28:00Z</dcterms:modified>
</cp:coreProperties>
</file>