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3" w:rsidRDefault="00E72A73" w:rsidP="0001356A">
      <w:pPr>
        <w:pStyle w:val="PlainText"/>
        <w:spacing w:before="120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72A73" w:rsidRPr="00670AA6" w:rsidRDefault="00E72A73" w:rsidP="0001356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24DE4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E72A73" w:rsidRPr="00670AA6" w:rsidRDefault="00E72A73" w:rsidP="0001356A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72A73" w:rsidRPr="00670AA6" w:rsidRDefault="00E72A73" w:rsidP="0001356A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72A73" w:rsidRPr="00670AA6" w:rsidRDefault="00E72A73" w:rsidP="0001356A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E72A73" w:rsidRPr="00670AA6" w:rsidRDefault="00E72A73" w:rsidP="0001356A">
      <w:pPr>
        <w:jc w:val="center"/>
        <w:rPr>
          <w:rFonts w:ascii="Arial" w:hAnsi="Arial" w:cs="Arial"/>
          <w:sz w:val="36"/>
          <w:szCs w:val="36"/>
        </w:rPr>
      </w:pPr>
      <w:r w:rsidRPr="00670AA6">
        <w:rPr>
          <w:rFonts w:ascii="Arial" w:hAnsi="Arial" w:cs="Arial"/>
          <w:sz w:val="36"/>
          <w:szCs w:val="36"/>
        </w:rPr>
        <w:t>РЕШЕНИЕ</w:t>
      </w:r>
    </w:p>
    <w:p w:rsidR="00E72A73" w:rsidRDefault="00E72A73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E72A73" w:rsidRPr="005D617E" w:rsidRDefault="00E72A73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</w:t>
      </w:r>
      <w:r w:rsidRPr="005D617E">
        <w:rPr>
          <w:rFonts w:ascii="Times New Roman" w:hAnsi="Times New Roman"/>
          <w:b/>
          <w:sz w:val="28"/>
          <w:szCs w:val="28"/>
        </w:rPr>
        <w:t>2016 г. №</w:t>
      </w:r>
      <w:r>
        <w:rPr>
          <w:rFonts w:ascii="Times New Roman" w:hAnsi="Times New Roman"/>
          <w:b/>
          <w:sz w:val="28"/>
          <w:szCs w:val="28"/>
        </w:rPr>
        <w:t xml:space="preserve"> 68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E72A73" w:rsidRPr="005D617E" w:rsidRDefault="00E72A73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72A73" w:rsidRPr="0001356A" w:rsidRDefault="00E72A73" w:rsidP="00EE07F7">
      <w:pPr>
        <w:tabs>
          <w:tab w:val="left" w:pos="4860"/>
        </w:tabs>
        <w:ind w:right="4860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 пере</w:t>
      </w:r>
      <w:r>
        <w:rPr>
          <w:b/>
          <w:sz w:val="28"/>
          <w:szCs w:val="28"/>
        </w:rPr>
        <w:t>распределении</w:t>
      </w:r>
      <w:r w:rsidRPr="0001356A">
        <w:rPr>
          <w:b/>
          <w:sz w:val="28"/>
          <w:szCs w:val="28"/>
        </w:rPr>
        <w:t xml:space="preserve"> финансовых средств по кодам бюджетной классификации </w:t>
      </w:r>
      <w:r>
        <w:rPr>
          <w:b/>
          <w:sz w:val="28"/>
          <w:szCs w:val="28"/>
        </w:rPr>
        <w:t xml:space="preserve">для выплаты выходного пособия </w:t>
      </w:r>
    </w:p>
    <w:p w:rsidR="00E72A73" w:rsidRDefault="00E72A73" w:rsidP="00EF4936">
      <w:pPr>
        <w:rPr>
          <w:b/>
          <w:sz w:val="26"/>
          <w:szCs w:val="26"/>
        </w:rPr>
      </w:pPr>
    </w:p>
    <w:p w:rsidR="00E72A73" w:rsidRPr="003D4079" w:rsidRDefault="00E72A73" w:rsidP="00EF4936">
      <w:pPr>
        <w:rPr>
          <w:b/>
          <w:sz w:val="26"/>
          <w:szCs w:val="26"/>
        </w:rPr>
      </w:pPr>
    </w:p>
    <w:p w:rsidR="00E72A73" w:rsidRDefault="00E72A73" w:rsidP="00961954">
      <w:pPr>
        <w:ind w:firstLine="708"/>
        <w:jc w:val="both"/>
        <w:rPr>
          <w:sz w:val="28"/>
          <w:szCs w:val="28"/>
        </w:rPr>
      </w:pPr>
      <w:r w:rsidRPr="0001356A"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sz w:val="28"/>
          <w:szCs w:val="28"/>
        </w:rPr>
        <w:t>,</w:t>
      </w:r>
      <w:r w:rsidRPr="0001356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01356A">
        <w:rPr>
          <w:sz w:val="28"/>
          <w:szCs w:val="28"/>
        </w:rPr>
        <w:t xml:space="preserve"> о бюджетном процессе в муниципальном округе Лианозово</w:t>
      </w:r>
    </w:p>
    <w:p w:rsidR="00E72A73" w:rsidRPr="007D34AB" w:rsidRDefault="00E72A73" w:rsidP="00961954">
      <w:pPr>
        <w:ind w:firstLine="708"/>
        <w:jc w:val="both"/>
        <w:rPr>
          <w:sz w:val="16"/>
          <w:szCs w:val="16"/>
        </w:rPr>
      </w:pPr>
    </w:p>
    <w:p w:rsidR="00E72A73" w:rsidRDefault="00E72A73" w:rsidP="00961954">
      <w:pPr>
        <w:ind w:firstLine="708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Совет депутатов решил:</w:t>
      </w:r>
    </w:p>
    <w:p w:rsidR="00E72A73" w:rsidRPr="00EE07F7" w:rsidRDefault="00E72A73" w:rsidP="00961954">
      <w:pPr>
        <w:ind w:firstLine="708"/>
        <w:jc w:val="both"/>
        <w:rPr>
          <w:b/>
          <w:sz w:val="16"/>
          <w:szCs w:val="16"/>
        </w:rPr>
      </w:pPr>
    </w:p>
    <w:p w:rsidR="00E72A73" w:rsidRDefault="00E72A73" w:rsidP="00961954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01356A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сведению, что</w:t>
      </w:r>
      <w:r w:rsidRPr="00A6653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23.05.2016 по 22.06.2016</w:t>
      </w:r>
      <w:r w:rsidRPr="00A6653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палатой Москвы осуществляется проверка правомерности и эффективности использования бюджетных средств аппаратом Совета депутатов муниципального округа Лианозово.</w:t>
      </w:r>
    </w:p>
    <w:p w:rsidR="00E72A73" w:rsidRPr="0001356A" w:rsidRDefault="00E72A73" w:rsidP="00961954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 утверждать</w:t>
      </w:r>
      <w:r w:rsidRPr="0001356A">
        <w:rPr>
          <w:sz w:val="28"/>
          <w:szCs w:val="28"/>
        </w:rPr>
        <w:t xml:space="preserve"> пере</w:t>
      </w:r>
      <w:r>
        <w:rPr>
          <w:sz w:val="28"/>
          <w:szCs w:val="28"/>
        </w:rPr>
        <w:t xml:space="preserve">распределение </w:t>
      </w:r>
      <w:r w:rsidRPr="0001356A">
        <w:rPr>
          <w:sz w:val="28"/>
          <w:szCs w:val="28"/>
        </w:rPr>
        <w:t xml:space="preserve">финансовых средств по кодам бюджетной классификации </w:t>
      </w:r>
      <w:r>
        <w:rPr>
          <w:sz w:val="28"/>
          <w:szCs w:val="28"/>
        </w:rPr>
        <w:t>для выплаты выходного пособия</w:t>
      </w:r>
      <w:r w:rsidRPr="00013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Радченко Ю.А. до получения Заключения Контрольно-счетной палаты Москвы по результатам проведенной проверки. </w:t>
      </w:r>
    </w:p>
    <w:p w:rsidR="00E72A73" w:rsidRDefault="00E72A73" w:rsidP="009003D4">
      <w:pPr>
        <w:pStyle w:val="BodyTextIndent"/>
        <w:ind w:firstLine="709"/>
      </w:pPr>
      <w:r w:rsidRPr="0001356A">
        <w:t>2.</w:t>
      </w:r>
      <w:r>
        <w:t xml:space="preserve"> Настоящее решение вступает в силу со дня его принятия.</w:t>
      </w:r>
      <w:r w:rsidRPr="0001356A">
        <w:t xml:space="preserve"> </w:t>
      </w:r>
    </w:p>
    <w:p w:rsidR="00E72A73" w:rsidRPr="0001356A" w:rsidRDefault="00E72A73" w:rsidP="009003D4">
      <w:pPr>
        <w:pStyle w:val="BodyTextIndent"/>
        <w:ind w:firstLine="709"/>
      </w:pPr>
      <w:r>
        <w:t xml:space="preserve">3.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E72A73" w:rsidRPr="0001356A" w:rsidRDefault="00E72A73" w:rsidP="009003D4">
      <w:pPr>
        <w:ind w:firstLine="709"/>
        <w:jc w:val="both"/>
        <w:rPr>
          <w:sz w:val="28"/>
          <w:szCs w:val="28"/>
        </w:rPr>
      </w:pPr>
    </w:p>
    <w:p w:rsidR="00E72A73" w:rsidRPr="0001356A" w:rsidRDefault="00E72A73" w:rsidP="009003D4">
      <w:pPr>
        <w:ind w:firstLine="709"/>
        <w:jc w:val="both"/>
        <w:rPr>
          <w:sz w:val="28"/>
          <w:szCs w:val="28"/>
        </w:rPr>
      </w:pPr>
    </w:p>
    <w:p w:rsidR="00E72A73" w:rsidRPr="0001356A" w:rsidRDefault="00E72A73" w:rsidP="009003D4">
      <w:pPr>
        <w:ind w:firstLine="709"/>
        <w:jc w:val="both"/>
        <w:rPr>
          <w:sz w:val="28"/>
          <w:szCs w:val="28"/>
        </w:rPr>
      </w:pPr>
    </w:p>
    <w:p w:rsidR="00E72A73" w:rsidRPr="0001356A" w:rsidRDefault="00E72A73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E72A73" w:rsidRDefault="00E72A73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E72A73" w:rsidSect="00F131E2">
      <w:headerReference w:type="even" r:id="rId7"/>
      <w:headerReference w:type="default" r:id="rId8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73" w:rsidRDefault="00E72A73">
      <w:r>
        <w:separator/>
      </w:r>
    </w:p>
  </w:endnote>
  <w:endnote w:type="continuationSeparator" w:id="1">
    <w:p w:rsidR="00E72A73" w:rsidRDefault="00E7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73" w:rsidRDefault="00E72A73">
      <w:r>
        <w:separator/>
      </w:r>
    </w:p>
  </w:footnote>
  <w:footnote w:type="continuationSeparator" w:id="1">
    <w:p w:rsidR="00E72A73" w:rsidRDefault="00E7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3" w:rsidRDefault="00E72A73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A73" w:rsidRDefault="00E72A73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3" w:rsidRPr="00AC1149" w:rsidRDefault="00E72A73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E72A73" w:rsidRDefault="00E72A73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2A9B"/>
    <w:rsid w:val="000B6CCA"/>
    <w:rsid w:val="000D13C6"/>
    <w:rsid w:val="000E0A08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49BA"/>
    <w:rsid w:val="0019704E"/>
    <w:rsid w:val="001A08D7"/>
    <w:rsid w:val="001A0D34"/>
    <w:rsid w:val="001A51E3"/>
    <w:rsid w:val="001A637D"/>
    <w:rsid w:val="001A7695"/>
    <w:rsid w:val="001B310D"/>
    <w:rsid w:val="001B3C24"/>
    <w:rsid w:val="001C15AD"/>
    <w:rsid w:val="001C4BA8"/>
    <w:rsid w:val="001C76BF"/>
    <w:rsid w:val="001D19DD"/>
    <w:rsid w:val="001D298F"/>
    <w:rsid w:val="001E0FF1"/>
    <w:rsid w:val="001E417B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1C13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5EE8"/>
    <w:rsid w:val="00317F8E"/>
    <w:rsid w:val="00326607"/>
    <w:rsid w:val="00327486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A0571"/>
    <w:rsid w:val="003A5B74"/>
    <w:rsid w:val="003B07B3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54C9A"/>
    <w:rsid w:val="00455F3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655B"/>
    <w:rsid w:val="00615F99"/>
    <w:rsid w:val="00624BCF"/>
    <w:rsid w:val="00624DE4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47B47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14FF"/>
    <w:rsid w:val="007A357D"/>
    <w:rsid w:val="007A6D27"/>
    <w:rsid w:val="007A735F"/>
    <w:rsid w:val="007A7EF2"/>
    <w:rsid w:val="007B4AC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66538"/>
    <w:rsid w:val="00A81622"/>
    <w:rsid w:val="00A86780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7B9C"/>
    <w:rsid w:val="00AD3674"/>
    <w:rsid w:val="00AD58DF"/>
    <w:rsid w:val="00AD652A"/>
    <w:rsid w:val="00AE181F"/>
    <w:rsid w:val="00AE4B21"/>
    <w:rsid w:val="00AE7784"/>
    <w:rsid w:val="00B05133"/>
    <w:rsid w:val="00B20BAC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102C8"/>
    <w:rsid w:val="00C20750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D341E"/>
    <w:rsid w:val="00DF63A0"/>
    <w:rsid w:val="00E00C12"/>
    <w:rsid w:val="00E03A61"/>
    <w:rsid w:val="00E04010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2A73"/>
    <w:rsid w:val="00E73C93"/>
    <w:rsid w:val="00E868D1"/>
    <w:rsid w:val="00EA2C80"/>
    <w:rsid w:val="00EA462A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13A3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15</cp:revision>
  <cp:lastPrinted>2016-05-31T06:51:00Z</cp:lastPrinted>
  <dcterms:created xsi:type="dcterms:W3CDTF">2016-02-23T15:43:00Z</dcterms:created>
  <dcterms:modified xsi:type="dcterms:W3CDTF">2016-05-31T06:54:00Z</dcterms:modified>
</cp:coreProperties>
</file>