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E" w:rsidRDefault="00490CAE" w:rsidP="000E5D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0CAE" w:rsidRPr="0016235B" w:rsidRDefault="00490CAE" w:rsidP="000E5D4A">
      <w:pPr>
        <w:jc w:val="right"/>
      </w:pPr>
      <w:r w:rsidRPr="0016235B">
        <w:t>Приложение</w:t>
      </w:r>
      <w:r>
        <w:t xml:space="preserve"> 1</w:t>
      </w:r>
    </w:p>
    <w:p w:rsidR="00490CAE" w:rsidRDefault="00490CAE" w:rsidP="0016339F">
      <w:pPr>
        <w:shd w:val="clear" w:color="auto" w:fill="FFFFFF"/>
        <w:jc w:val="right"/>
      </w:pPr>
      <w:r w:rsidRPr="00E942E2">
        <w:t>к решени</w:t>
      </w:r>
      <w:r>
        <w:t>ю Совета депутатов</w:t>
      </w:r>
      <w:r w:rsidRPr="00E942E2">
        <w:t xml:space="preserve"> </w:t>
      </w:r>
    </w:p>
    <w:p w:rsidR="00490CAE" w:rsidRDefault="00490CAE" w:rsidP="0016339F">
      <w:pPr>
        <w:shd w:val="clear" w:color="auto" w:fill="FFFFFF"/>
        <w:jc w:val="right"/>
      </w:pPr>
      <w:r w:rsidRPr="00E942E2">
        <w:t>муниципального о</w:t>
      </w:r>
      <w:r>
        <w:t>круга Лианозово</w:t>
      </w:r>
    </w:p>
    <w:p w:rsidR="00490CAE" w:rsidRPr="00E72FD3" w:rsidRDefault="00490CAE" w:rsidP="0016339F">
      <w:pPr>
        <w:shd w:val="clear" w:color="auto" w:fill="FFFFFF"/>
        <w:jc w:val="right"/>
      </w:pPr>
      <w:r>
        <w:t>от 25.02.</w:t>
      </w:r>
      <w:r w:rsidRPr="00E72FD3">
        <w:t>201</w:t>
      </w:r>
      <w:r>
        <w:t xml:space="preserve">6 г. №24-РСД </w:t>
      </w:r>
    </w:p>
    <w:p w:rsidR="00490CAE" w:rsidRDefault="00490CAE" w:rsidP="00F437D0">
      <w:pPr>
        <w:shd w:val="clear" w:color="auto" w:fill="FFFFFF"/>
        <w:ind w:left="6360" w:firstLine="12"/>
        <w:rPr>
          <w:b/>
        </w:rPr>
      </w:pPr>
      <w:r w:rsidRPr="00E72FD3">
        <w:rPr>
          <w:b/>
        </w:rPr>
        <w:tab/>
      </w:r>
      <w:r w:rsidRPr="00E72FD3">
        <w:rPr>
          <w:b/>
        </w:rPr>
        <w:tab/>
      </w:r>
      <w:r w:rsidRPr="00E72FD3">
        <w:rPr>
          <w:b/>
        </w:rPr>
        <w:tab/>
      </w:r>
    </w:p>
    <w:p w:rsidR="00490CAE" w:rsidRPr="0016339F" w:rsidRDefault="00490CAE" w:rsidP="0016339F">
      <w:pPr>
        <w:shd w:val="clear" w:color="auto" w:fill="FFFFFF"/>
        <w:ind w:left="6360" w:firstLine="12"/>
        <w:jc w:val="right"/>
        <w:rPr>
          <w:b/>
          <w:sz w:val="28"/>
          <w:szCs w:val="28"/>
        </w:rPr>
      </w:pPr>
      <w:r w:rsidRPr="0016339F">
        <w:rPr>
          <w:b/>
          <w:sz w:val="28"/>
          <w:szCs w:val="28"/>
        </w:rPr>
        <w:t>ПРОЕКТ</w:t>
      </w:r>
    </w:p>
    <w:p w:rsidR="00490CAE" w:rsidRPr="00E72FD3" w:rsidRDefault="00490CAE" w:rsidP="00F437D0">
      <w:pPr>
        <w:tabs>
          <w:tab w:val="left" w:pos="180"/>
        </w:tabs>
      </w:pPr>
    </w:p>
    <w:p w:rsidR="00490CAE" w:rsidRPr="00515272" w:rsidRDefault="00490CAE" w:rsidP="00F437D0">
      <w:pPr>
        <w:jc w:val="center"/>
        <w:rPr>
          <w:b/>
          <w:sz w:val="28"/>
          <w:szCs w:val="28"/>
        </w:rPr>
      </w:pPr>
      <w:r w:rsidRPr="00515272">
        <w:rPr>
          <w:b/>
          <w:sz w:val="28"/>
          <w:szCs w:val="28"/>
        </w:rPr>
        <w:t>СОВЕТ ДЕПУТАТОВ</w:t>
      </w:r>
    </w:p>
    <w:p w:rsidR="00490CAE" w:rsidRPr="00515272" w:rsidRDefault="00490CAE" w:rsidP="00F437D0">
      <w:pPr>
        <w:ind w:left="284"/>
        <w:jc w:val="center"/>
        <w:rPr>
          <w:b/>
          <w:sz w:val="28"/>
          <w:szCs w:val="28"/>
        </w:rPr>
      </w:pPr>
      <w:r w:rsidRPr="00515272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ЛИАНОЗОВО</w:t>
      </w:r>
    </w:p>
    <w:p w:rsidR="00490CAE" w:rsidRPr="00515272" w:rsidRDefault="00490CAE" w:rsidP="00F437D0">
      <w:pPr>
        <w:jc w:val="center"/>
        <w:rPr>
          <w:b/>
        </w:rPr>
      </w:pPr>
    </w:p>
    <w:p w:rsidR="00490CAE" w:rsidRPr="00515272" w:rsidRDefault="00490CAE" w:rsidP="00F437D0">
      <w:pPr>
        <w:jc w:val="center"/>
        <w:rPr>
          <w:b/>
          <w:sz w:val="38"/>
          <w:szCs w:val="38"/>
        </w:rPr>
      </w:pPr>
      <w:r w:rsidRPr="00515272">
        <w:rPr>
          <w:b/>
          <w:sz w:val="38"/>
          <w:szCs w:val="38"/>
        </w:rPr>
        <w:t>РЕШЕНИЕ</w:t>
      </w:r>
    </w:p>
    <w:p w:rsidR="00490CAE" w:rsidRPr="00E72FD3" w:rsidRDefault="00490CAE" w:rsidP="00F437D0">
      <w:pPr>
        <w:rPr>
          <w:sz w:val="26"/>
          <w:szCs w:val="26"/>
        </w:rPr>
      </w:pPr>
    </w:p>
    <w:p w:rsidR="00490CAE" w:rsidRDefault="00490CAE" w:rsidP="00F437D0">
      <w:pPr>
        <w:shd w:val="clear" w:color="auto" w:fill="FFFFFF"/>
        <w:tabs>
          <w:tab w:val="left" w:pos="4500"/>
        </w:tabs>
        <w:ind w:right="5074"/>
        <w:jc w:val="both"/>
        <w:rPr>
          <w:b/>
          <w:color w:val="000000"/>
          <w:spacing w:val="-2"/>
          <w:sz w:val="26"/>
          <w:szCs w:val="26"/>
        </w:rPr>
      </w:pPr>
    </w:p>
    <w:p w:rsidR="00490CAE" w:rsidRPr="00515272" w:rsidRDefault="00490CAE" w:rsidP="003D32DD">
      <w:pPr>
        <w:shd w:val="clear" w:color="auto" w:fill="FFFFFF"/>
        <w:tabs>
          <w:tab w:val="left" w:pos="4500"/>
        </w:tabs>
        <w:ind w:right="5074"/>
        <w:jc w:val="both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>Об о</w:t>
      </w:r>
      <w:r w:rsidRPr="00515272">
        <w:rPr>
          <w:b/>
          <w:color w:val="000000"/>
          <w:spacing w:val="-2"/>
          <w:sz w:val="26"/>
          <w:szCs w:val="26"/>
        </w:rPr>
        <w:t>тчет</w:t>
      </w:r>
      <w:r>
        <w:rPr>
          <w:b/>
          <w:color w:val="000000"/>
          <w:spacing w:val="-2"/>
          <w:sz w:val="26"/>
          <w:szCs w:val="26"/>
        </w:rPr>
        <w:t xml:space="preserve">е </w:t>
      </w:r>
      <w:r w:rsidRPr="00515272">
        <w:rPr>
          <w:b/>
          <w:color w:val="000000"/>
          <w:spacing w:val="-2"/>
          <w:sz w:val="26"/>
          <w:szCs w:val="26"/>
        </w:rPr>
        <w:t xml:space="preserve">об исполнении бюджета </w:t>
      </w:r>
      <w:r w:rsidRPr="00515272">
        <w:rPr>
          <w:b/>
          <w:color w:val="000000"/>
          <w:sz w:val="26"/>
          <w:szCs w:val="26"/>
        </w:rPr>
        <w:t xml:space="preserve">муниципального округа </w:t>
      </w:r>
      <w:r>
        <w:rPr>
          <w:b/>
          <w:color w:val="000000"/>
          <w:sz w:val="26"/>
          <w:szCs w:val="26"/>
        </w:rPr>
        <w:t xml:space="preserve">Лианозово </w:t>
      </w:r>
      <w:r w:rsidRPr="00515272">
        <w:rPr>
          <w:b/>
          <w:color w:val="000000"/>
          <w:sz w:val="26"/>
          <w:szCs w:val="26"/>
        </w:rPr>
        <w:t>за 201</w:t>
      </w:r>
      <w:r>
        <w:rPr>
          <w:b/>
          <w:color w:val="000000"/>
          <w:sz w:val="26"/>
          <w:szCs w:val="26"/>
        </w:rPr>
        <w:t xml:space="preserve">5 </w:t>
      </w:r>
      <w:r>
        <w:rPr>
          <w:b/>
          <w:color w:val="000000"/>
          <w:spacing w:val="-10"/>
          <w:sz w:val="26"/>
          <w:szCs w:val="26"/>
        </w:rPr>
        <w:t>год</w:t>
      </w:r>
    </w:p>
    <w:p w:rsidR="00490CAE" w:rsidRDefault="00490CAE" w:rsidP="00F437D0">
      <w:pPr>
        <w:ind w:firstLine="720"/>
        <w:jc w:val="both"/>
        <w:rPr>
          <w:sz w:val="26"/>
          <w:szCs w:val="26"/>
        </w:rPr>
      </w:pPr>
    </w:p>
    <w:p w:rsidR="00490CAE" w:rsidRDefault="00490CAE" w:rsidP="003D32DD">
      <w:pPr>
        <w:ind w:firstLine="720"/>
        <w:jc w:val="both"/>
        <w:rPr>
          <w:color w:val="000000"/>
          <w:sz w:val="26"/>
          <w:szCs w:val="26"/>
        </w:rPr>
      </w:pPr>
      <w:r w:rsidRPr="00D87A55">
        <w:rPr>
          <w:sz w:val="26"/>
          <w:szCs w:val="26"/>
        </w:rPr>
        <w:t xml:space="preserve">В соответствии с пунктом 5 статьи 264.2 Бюджетного кодекса Российской Федерации, разделом 22 Положения о бюджетном процессе в муниципальном округе </w:t>
      </w:r>
      <w:r w:rsidRPr="00F437D0">
        <w:rPr>
          <w:color w:val="000000"/>
          <w:sz w:val="26"/>
          <w:szCs w:val="26"/>
        </w:rPr>
        <w:t>Лианозово</w:t>
      </w:r>
      <w:r>
        <w:rPr>
          <w:color w:val="000000"/>
          <w:sz w:val="26"/>
          <w:szCs w:val="26"/>
        </w:rPr>
        <w:t>, Уставом муниципального округа Лианозово</w:t>
      </w:r>
    </w:p>
    <w:p w:rsidR="00490CAE" w:rsidRPr="003D32DD" w:rsidRDefault="00490CAE" w:rsidP="003D32DD">
      <w:pPr>
        <w:ind w:firstLine="720"/>
        <w:jc w:val="both"/>
        <w:rPr>
          <w:b/>
          <w:sz w:val="26"/>
          <w:szCs w:val="26"/>
        </w:rPr>
      </w:pPr>
      <w:r w:rsidRPr="003D32DD">
        <w:rPr>
          <w:b/>
          <w:sz w:val="26"/>
          <w:szCs w:val="26"/>
        </w:rPr>
        <w:t xml:space="preserve">Совет депутатов решил: </w:t>
      </w:r>
    </w:p>
    <w:p w:rsidR="00490CAE" w:rsidRPr="003672A8" w:rsidRDefault="00490CAE" w:rsidP="003D32DD">
      <w:pPr>
        <w:shd w:val="clear" w:color="auto" w:fill="FFFFFF"/>
        <w:ind w:firstLine="720"/>
        <w:jc w:val="both"/>
        <w:rPr>
          <w:color w:val="000000"/>
          <w:spacing w:val="3"/>
          <w:sz w:val="25"/>
          <w:szCs w:val="25"/>
        </w:rPr>
      </w:pPr>
      <w:r w:rsidRPr="003672A8">
        <w:rPr>
          <w:color w:val="000000"/>
          <w:spacing w:val="3"/>
          <w:sz w:val="26"/>
          <w:szCs w:val="26"/>
        </w:rPr>
        <w:t xml:space="preserve">1. Утвердить отчет об исполнении бюджета </w:t>
      </w:r>
      <w:r w:rsidRPr="003672A8">
        <w:rPr>
          <w:color w:val="000000"/>
          <w:sz w:val="26"/>
          <w:szCs w:val="26"/>
        </w:rPr>
        <w:t xml:space="preserve">муниципального округа </w:t>
      </w:r>
      <w:r w:rsidRPr="00F437D0">
        <w:rPr>
          <w:color w:val="000000"/>
          <w:sz w:val="26"/>
          <w:szCs w:val="26"/>
        </w:rPr>
        <w:t>Лианозово</w:t>
      </w:r>
      <w:r w:rsidRPr="003672A8">
        <w:rPr>
          <w:color w:val="000000"/>
          <w:sz w:val="26"/>
          <w:szCs w:val="26"/>
        </w:rPr>
        <w:t xml:space="preserve"> за 2015 </w:t>
      </w:r>
      <w:r w:rsidRPr="003672A8">
        <w:rPr>
          <w:color w:val="000000"/>
          <w:spacing w:val="-10"/>
          <w:sz w:val="26"/>
          <w:szCs w:val="26"/>
        </w:rPr>
        <w:t>год</w:t>
      </w:r>
      <w:r w:rsidRPr="003672A8">
        <w:rPr>
          <w:color w:val="000000"/>
          <w:spacing w:val="3"/>
          <w:sz w:val="26"/>
          <w:szCs w:val="26"/>
        </w:rPr>
        <w:t xml:space="preserve"> (далее – бюджет муниципального округа) </w:t>
      </w:r>
      <w:r w:rsidRPr="003672A8">
        <w:rPr>
          <w:color w:val="000000"/>
          <w:spacing w:val="3"/>
          <w:sz w:val="25"/>
          <w:szCs w:val="25"/>
        </w:rPr>
        <w:t>по доходам при плане 17 8</w:t>
      </w:r>
      <w:r>
        <w:rPr>
          <w:color w:val="000000"/>
          <w:spacing w:val="3"/>
          <w:sz w:val="25"/>
          <w:szCs w:val="25"/>
        </w:rPr>
        <w:t>78</w:t>
      </w:r>
      <w:r w:rsidRPr="003672A8">
        <w:rPr>
          <w:color w:val="000000"/>
          <w:spacing w:val="3"/>
          <w:sz w:val="25"/>
          <w:szCs w:val="25"/>
        </w:rPr>
        <w:t>,</w:t>
      </w:r>
      <w:r>
        <w:rPr>
          <w:color w:val="000000"/>
          <w:spacing w:val="3"/>
          <w:sz w:val="25"/>
          <w:szCs w:val="25"/>
        </w:rPr>
        <w:t>2</w:t>
      </w:r>
      <w:r w:rsidRPr="003672A8">
        <w:rPr>
          <w:color w:val="000000"/>
          <w:spacing w:val="3"/>
          <w:sz w:val="25"/>
          <w:szCs w:val="25"/>
        </w:rPr>
        <w:t xml:space="preserve"> 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>руб., фактически исполнено 16 9</w:t>
      </w:r>
      <w:r>
        <w:rPr>
          <w:color w:val="000000"/>
          <w:spacing w:val="3"/>
          <w:sz w:val="25"/>
          <w:szCs w:val="25"/>
        </w:rPr>
        <w:t>71</w:t>
      </w:r>
      <w:r w:rsidRPr="003672A8">
        <w:rPr>
          <w:color w:val="000000"/>
          <w:spacing w:val="3"/>
          <w:sz w:val="25"/>
          <w:szCs w:val="25"/>
        </w:rPr>
        <w:t>,</w:t>
      </w:r>
      <w:r>
        <w:rPr>
          <w:color w:val="000000"/>
          <w:spacing w:val="3"/>
          <w:sz w:val="25"/>
          <w:szCs w:val="25"/>
        </w:rPr>
        <w:t>5</w:t>
      </w:r>
      <w:r w:rsidRPr="003672A8">
        <w:rPr>
          <w:color w:val="000000"/>
          <w:spacing w:val="3"/>
          <w:sz w:val="25"/>
          <w:szCs w:val="25"/>
        </w:rPr>
        <w:t> 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 xml:space="preserve">руб. По расходам при плане </w:t>
      </w:r>
      <w:r>
        <w:rPr>
          <w:color w:val="000000"/>
          <w:spacing w:val="3"/>
          <w:sz w:val="25"/>
          <w:szCs w:val="25"/>
        </w:rPr>
        <w:t>2067</w:t>
      </w:r>
      <w:r w:rsidRPr="003672A8">
        <w:rPr>
          <w:color w:val="000000"/>
          <w:spacing w:val="3"/>
          <w:sz w:val="25"/>
          <w:szCs w:val="25"/>
        </w:rPr>
        <w:t>8,</w:t>
      </w:r>
      <w:r>
        <w:rPr>
          <w:color w:val="000000"/>
          <w:spacing w:val="3"/>
          <w:sz w:val="25"/>
          <w:szCs w:val="25"/>
        </w:rPr>
        <w:t>2</w:t>
      </w:r>
      <w:r w:rsidRPr="003672A8">
        <w:rPr>
          <w:color w:val="000000"/>
          <w:spacing w:val="3"/>
          <w:sz w:val="25"/>
          <w:szCs w:val="25"/>
        </w:rPr>
        <w:t xml:space="preserve"> 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>руб., фактически исполнено 1</w:t>
      </w:r>
      <w:r>
        <w:rPr>
          <w:color w:val="000000"/>
          <w:spacing w:val="3"/>
          <w:sz w:val="25"/>
          <w:szCs w:val="25"/>
        </w:rPr>
        <w:t>8</w:t>
      </w:r>
      <w:r w:rsidRPr="003672A8">
        <w:rPr>
          <w:color w:val="000000"/>
          <w:spacing w:val="3"/>
          <w:sz w:val="25"/>
          <w:szCs w:val="25"/>
        </w:rPr>
        <w:t> 9</w:t>
      </w:r>
      <w:r>
        <w:rPr>
          <w:color w:val="000000"/>
          <w:spacing w:val="3"/>
          <w:sz w:val="25"/>
          <w:szCs w:val="25"/>
        </w:rPr>
        <w:t>74</w:t>
      </w:r>
      <w:r w:rsidRPr="003672A8">
        <w:rPr>
          <w:color w:val="000000"/>
          <w:spacing w:val="3"/>
          <w:sz w:val="25"/>
          <w:szCs w:val="25"/>
        </w:rPr>
        <w:t>,</w:t>
      </w:r>
      <w:r>
        <w:rPr>
          <w:color w:val="000000"/>
          <w:spacing w:val="3"/>
          <w:sz w:val="25"/>
          <w:szCs w:val="25"/>
        </w:rPr>
        <w:t>4</w:t>
      </w:r>
      <w:r w:rsidRPr="003672A8">
        <w:rPr>
          <w:color w:val="000000"/>
          <w:spacing w:val="3"/>
          <w:sz w:val="25"/>
          <w:szCs w:val="25"/>
        </w:rPr>
        <w:t xml:space="preserve"> тыс.</w:t>
      </w:r>
      <w:r>
        <w:rPr>
          <w:color w:val="000000"/>
          <w:spacing w:val="3"/>
          <w:sz w:val="25"/>
          <w:szCs w:val="25"/>
        </w:rPr>
        <w:t xml:space="preserve"> </w:t>
      </w:r>
      <w:r w:rsidRPr="003672A8">
        <w:rPr>
          <w:color w:val="000000"/>
          <w:spacing w:val="3"/>
          <w:sz w:val="25"/>
          <w:szCs w:val="25"/>
        </w:rPr>
        <w:t>руб.</w:t>
      </w:r>
    </w:p>
    <w:p w:rsidR="00490CAE" w:rsidRPr="007D4223" w:rsidRDefault="00490CAE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spacing w:val="3"/>
          <w:sz w:val="26"/>
          <w:szCs w:val="26"/>
        </w:rPr>
        <w:t xml:space="preserve">2. Принять к сведению исполнение бюджета </w:t>
      </w:r>
      <w:r>
        <w:rPr>
          <w:spacing w:val="3"/>
          <w:sz w:val="26"/>
          <w:szCs w:val="26"/>
        </w:rPr>
        <w:t xml:space="preserve">муниципального округа </w:t>
      </w:r>
      <w:r w:rsidRPr="007D4223">
        <w:rPr>
          <w:spacing w:val="3"/>
          <w:sz w:val="26"/>
          <w:szCs w:val="26"/>
        </w:rPr>
        <w:t>по следующим</w:t>
      </w:r>
      <w:r w:rsidRPr="007D4223">
        <w:rPr>
          <w:color w:val="000000"/>
          <w:spacing w:val="3"/>
          <w:sz w:val="26"/>
          <w:szCs w:val="26"/>
        </w:rPr>
        <w:t xml:space="preserve"> показателям:</w:t>
      </w:r>
    </w:p>
    <w:p w:rsidR="00490CAE" w:rsidRPr="007D4223" w:rsidRDefault="00490CAE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1) доходов бюджета муниципального округа по кодам классификации доходов бюджета согласно </w:t>
      </w:r>
      <w:r w:rsidRPr="007D4223">
        <w:rPr>
          <w:b/>
          <w:color w:val="000000"/>
          <w:spacing w:val="3"/>
          <w:sz w:val="26"/>
          <w:szCs w:val="26"/>
        </w:rPr>
        <w:t xml:space="preserve">приложению </w:t>
      </w:r>
      <w:r w:rsidRPr="004B2075">
        <w:rPr>
          <w:b/>
          <w:color w:val="000000"/>
          <w:spacing w:val="3"/>
          <w:sz w:val="26"/>
          <w:szCs w:val="26"/>
        </w:rPr>
        <w:t>1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490CAE" w:rsidRDefault="00490CAE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7D4223">
        <w:rPr>
          <w:color w:val="000000"/>
          <w:spacing w:val="3"/>
          <w:sz w:val="26"/>
          <w:szCs w:val="26"/>
        </w:rPr>
        <w:t xml:space="preserve">2) расходов бюджета муниципального округа по разделам и подразделам классификации расходов согласно </w:t>
      </w:r>
      <w:r w:rsidRPr="007D4223">
        <w:rPr>
          <w:b/>
          <w:color w:val="000000"/>
          <w:spacing w:val="3"/>
          <w:sz w:val="26"/>
          <w:szCs w:val="26"/>
        </w:rPr>
        <w:t>приложению 2</w:t>
      </w:r>
      <w:r w:rsidRPr="007D4223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490CAE" w:rsidRPr="003D32DD" w:rsidRDefault="00490CAE" w:rsidP="003D32DD">
      <w:pPr>
        <w:jc w:val="both"/>
        <w:rPr>
          <w:spacing w:val="-5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          3</w:t>
      </w:r>
      <w:r w:rsidRPr="003D32DD">
        <w:rPr>
          <w:color w:val="000000"/>
          <w:spacing w:val="3"/>
          <w:sz w:val="26"/>
          <w:szCs w:val="26"/>
        </w:rPr>
        <w:t>)</w:t>
      </w:r>
      <w:r>
        <w:rPr>
          <w:color w:val="000000"/>
          <w:spacing w:val="3"/>
          <w:sz w:val="26"/>
          <w:szCs w:val="26"/>
        </w:rPr>
        <w:t xml:space="preserve"> </w:t>
      </w:r>
      <w:r w:rsidRPr="003D32DD">
        <w:rPr>
          <w:sz w:val="26"/>
          <w:szCs w:val="26"/>
        </w:rPr>
        <w:t>расходы бюджета муниципального округа Лианозово по разделам, подразделам, целевым статьям, видам расходов</w:t>
      </w:r>
      <w:r>
        <w:rPr>
          <w:sz w:val="26"/>
          <w:szCs w:val="26"/>
        </w:rPr>
        <w:t xml:space="preserve"> </w:t>
      </w:r>
      <w:r w:rsidRPr="003D32DD">
        <w:rPr>
          <w:color w:val="000000"/>
          <w:spacing w:val="3"/>
          <w:sz w:val="26"/>
          <w:szCs w:val="26"/>
        </w:rPr>
        <w:t xml:space="preserve">согласно </w:t>
      </w:r>
      <w:r w:rsidRPr="003D32DD">
        <w:rPr>
          <w:b/>
          <w:color w:val="000000"/>
          <w:spacing w:val="3"/>
          <w:sz w:val="26"/>
          <w:szCs w:val="26"/>
        </w:rPr>
        <w:t>приложению 3</w:t>
      </w:r>
      <w:r w:rsidRPr="003D32DD">
        <w:rPr>
          <w:color w:val="000000"/>
          <w:spacing w:val="3"/>
          <w:sz w:val="26"/>
          <w:szCs w:val="26"/>
        </w:rPr>
        <w:t xml:space="preserve"> к настоящему решению;</w:t>
      </w:r>
    </w:p>
    <w:p w:rsidR="00490CAE" w:rsidRPr="003D32DD" w:rsidRDefault="00490CAE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4) расходов бюджета муниципального округа по ведомственной структуре расходов согласно </w:t>
      </w:r>
      <w:r w:rsidRPr="003D32DD">
        <w:rPr>
          <w:b/>
          <w:color w:val="000000"/>
          <w:spacing w:val="3"/>
          <w:sz w:val="26"/>
          <w:szCs w:val="26"/>
        </w:rPr>
        <w:t>приложению 4</w:t>
      </w:r>
      <w:r w:rsidRPr="003D32DD">
        <w:rPr>
          <w:color w:val="000000"/>
          <w:spacing w:val="3"/>
          <w:sz w:val="26"/>
          <w:szCs w:val="26"/>
        </w:rPr>
        <w:t xml:space="preserve"> к настоящему решению;</w:t>
      </w:r>
      <w:r w:rsidRPr="003D32DD">
        <w:rPr>
          <w:color w:val="000000"/>
          <w:spacing w:val="3"/>
          <w:sz w:val="26"/>
          <w:szCs w:val="26"/>
        </w:rPr>
        <w:tab/>
      </w:r>
    </w:p>
    <w:p w:rsidR="00490CAE" w:rsidRPr="003D32DD" w:rsidRDefault="00490CAE" w:rsidP="003D32DD">
      <w:pPr>
        <w:shd w:val="clear" w:color="auto" w:fill="FFFFFF"/>
        <w:ind w:firstLine="720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5) источников финансирования дефицита бюджета по кодам классификации источников финансирования дефицита бюджета согласно </w:t>
      </w:r>
      <w:r w:rsidRPr="003D32DD">
        <w:rPr>
          <w:b/>
          <w:color w:val="000000"/>
          <w:spacing w:val="3"/>
          <w:sz w:val="26"/>
          <w:szCs w:val="26"/>
        </w:rPr>
        <w:t>приложению 5</w:t>
      </w:r>
      <w:r w:rsidRPr="003D32DD">
        <w:rPr>
          <w:color w:val="000000"/>
          <w:spacing w:val="3"/>
          <w:sz w:val="26"/>
          <w:szCs w:val="26"/>
        </w:rPr>
        <w:t xml:space="preserve"> к настоящему решению.</w:t>
      </w:r>
    </w:p>
    <w:p w:rsidR="00490CAE" w:rsidRPr="003D32DD" w:rsidRDefault="00490CAE" w:rsidP="003D32DD">
      <w:pPr>
        <w:pStyle w:val="BodyTextIndent"/>
        <w:spacing w:after="0"/>
        <w:ind w:left="0" w:firstLine="709"/>
        <w:jc w:val="both"/>
        <w:rPr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3. </w:t>
      </w:r>
      <w:r w:rsidRPr="003D32DD">
        <w:rPr>
          <w:sz w:val="26"/>
          <w:szCs w:val="26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Лианозово </w:t>
      </w:r>
      <w:hyperlink r:id="rId7" w:history="1">
        <w:r w:rsidRPr="003D32DD">
          <w:rPr>
            <w:rStyle w:val="Hyperlink"/>
            <w:color w:val="000000"/>
            <w:sz w:val="26"/>
            <w:szCs w:val="26"/>
            <w:lang w:val="en-US"/>
          </w:rPr>
          <w:t>www</w:t>
        </w:r>
        <w:r w:rsidRPr="003D32DD">
          <w:rPr>
            <w:rStyle w:val="Hyperlink"/>
            <w:color w:val="000000"/>
            <w:sz w:val="26"/>
            <w:szCs w:val="26"/>
          </w:rPr>
          <w:t>.</w:t>
        </w:r>
        <w:r w:rsidRPr="003D32DD">
          <w:rPr>
            <w:rStyle w:val="Hyperlink"/>
            <w:color w:val="000000"/>
            <w:sz w:val="26"/>
            <w:szCs w:val="26"/>
            <w:lang w:val="en-US"/>
          </w:rPr>
          <w:t>msulianozovo</w:t>
        </w:r>
        <w:r w:rsidRPr="003D32DD">
          <w:rPr>
            <w:rStyle w:val="Hyperlink"/>
            <w:color w:val="000000"/>
            <w:sz w:val="26"/>
            <w:szCs w:val="26"/>
          </w:rPr>
          <w:t>.</w:t>
        </w:r>
        <w:r w:rsidRPr="003D32DD">
          <w:rPr>
            <w:rStyle w:val="Hyperlink"/>
            <w:color w:val="000000"/>
            <w:sz w:val="26"/>
            <w:szCs w:val="26"/>
            <w:lang w:val="en-US"/>
          </w:rPr>
          <w:t>ru</w:t>
        </w:r>
      </w:hyperlink>
      <w:r w:rsidRPr="003D32DD">
        <w:rPr>
          <w:b/>
          <w:sz w:val="26"/>
          <w:szCs w:val="26"/>
        </w:rPr>
        <w:t>.</w:t>
      </w:r>
    </w:p>
    <w:p w:rsidR="00490CAE" w:rsidRPr="003D32DD" w:rsidRDefault="00490CAE" w:rsidP="003D32DD">
      <w:pPr>
        <w:shd w:val="clear" w:color="auto" w:fill="FFFFFF"/>
        <w:ind w:firstLine="709"/>
        <w:jc w:val="both"/>
        <w:rPr>
          <w:color w:val="000000"/>
          <w:spacing w:val="3"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>4. Настоящее решение вступает в силу со дня его принятия.</w:t>
      </w:r>
    </w:p>
    <w:p w:rsidR="00490CAE" w:rsidRPr="003D32DD" w:rsidRDefault="00490CAE" w:rsidP="003D32DD">
      <w:pPr>
        <w:ind w:firstLine="709"/>
        <w:jc w:val="both"/>
        <w:rPr>
          <w:b/>
          <w:sz w:val="26"/>
          <w:szCs w:val="26"/>
        </w:rPr>
      </w:pPr>
      <w:r w:rsidRPr="003D32DD">
        <w:rPr>
          <w:color w:val="000000"/>
          <w:spacing w:val="3"/>
          <w:sz w:val="26"/>
          <w:szCs w:val="26"/>
        </w:rPr>
        <w:t xml:space="preserve">5. </w:t>
      </w:r>
      <w:r w:rsidRPr="003D32DD">
        <w:rPr>
          <w:sz w:val="26"/>
          <w:szCs w:val="26"/>
        </w:rPr>
        <w:t>Контроль за выполнением настоящего решения возложить на главу муниципального округа Лианозово</w:t>
      </w:r>
      <w:r>
        <w:rPr>
          <w:sz w:val="26"/>
          <w:szCs w:val="26"/>
        </w:rPr>
        <w:t xml:space="preserve"> </w:t>
      </w:r>
      <w:r w:rsidRPr="003D32DD">
        <w:rPr>
          <w:spacing w:val="3"/>
          <w:sz w:val="26"/>
          <w:szCs w:val="26"/>
        </w:rPr>
        <w:t>Журкову М.И</w:t>
      </w:r>
      <w:r w:rsidRPr="003D32DD">
        <w:rPr>
          <w:sz w:val="26"/>
          <w:szCs w:val="26"/>
        </w:rPr>
        <w:t>.</w:t>
      </w:r>
    </w:p>
    <w:p w:rsidR="00490CAE" w:rsidRDefault="00490CAE" w:rsidP="003D32DD">
      <w:pPr>
        <w:ind w:firstLine="709"/>
        <w:jc w:val="both"/>
        <w:rPr>
          <w:b/>
          <w:sz w:val="26"/>
          <w:szCs w:val="26"/>
        </w:rPr>
      </w:pPr>
    </w:p>
    <w:p w:rsidR="00490CAE" w:rsidRPr="007D4223" w:rsidRDefault="00490CAE" w:rsidP="003D32DD">
      <w:pPr>
        <w:jc w:val="both"/>
        <w:rPr>
          <w:b/>
          <w:sz w:val="26"/>
          <w:szCs w:val="26"/>
        </w:rPr>
      </w:pPr>
      <w:r w:rsidRPr="007D4223">
        <w:rPr>
          <w:b/>
          <w:sz w:val="26"/>
          <w:szCs w:val="26"/>
        </w:rPr>
        <w:t xml:space="preserve">Глава муниципального округа </w:t>
      </w:r>
    </w:p>
    <w:p w:rsidR="00490CAE" w:rsidRPr="0024223B" w:rsidRDefault="00490CAE" w:rsidP="003D32DD">
      <w:pPr>
        <w:jc w:val="both"/>
        <w:rPr>
          <w:b/>
        </w:rPr>
      </w:pPr>
      <w:r>
        <w:rPr>
          <w:b/>
          <w:sz w:val="26"/>
          <w:szCs w:val="26"/>
        </w:rPr>
        <w:t>Л</w:t>
      </w:r>
      <w:r w:rsidRPr="0024223B">
        <w:rPr>
          <w:b/>
          <w:sz w:val="26"/>
          <w:szCs w:val="26"/>
        </w:rPr>
        <w:t>ианозово</w:t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7D4223">
        <w:rPr>
          <w:b/>
          <w:sz w:val="26"/>
          <w:szCs w:val="26"/>
        </w:rPr>
        <w:tab/>
      </w:r>
      <w:r w:rsidRPr="0024223B">
        <w:rPr>
          <w:b/>
          <w:spacing w:val="3"/>
          <w:sz w:val="26"/>
          <w:szCs w:val="26"/>
        </w:rPr>
        <w:t>Журков</w:t>
      </w:r>
      <w:r>
        <w:rPr>
          <w:b/>
          <w:spacing w:val="3"/>
          <w:sz w:val="26"/>
          <w:szCs w:val="26"/>
        </w:rPr>
        <w:t>а</w:t>
      </w:r>
      <w:r w:rsidRPr="0024223B">
        <w:rPr>
          <w:b/>
          <w:spacing w:val="3"/>
          <w:sz w:val="26"/>
          <w:szCs w:val="26"/>
        </w:rPr>
        <w:t xml:space="preserve"> М.И</w:t>
      </w:r>
      <w:r w:rsidRPr="0024223B">
        <w:rPr>
          <w:b/>
          <w:sz w:val="26"/>
          <w:szCs w:val="26"/>
        </w:rPr>
        <w:t>.</w:t>
      </w:r>
    </w:p>
    <w:p w:rsidR="00490CAE" w:rsidRDefault="00490CAE" w:rsidP="0024223B">
      <w:pPr>
        <w:ind w:firstLine="709"/>
        <w:jc w:val="both"/>
      </w:pPr>
      <w:r>
        <w:br w:type="page"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90CAE" w:rsidRDefault="00490CAE" w:rsidP="003D32DD">
      <w:pPr>
        <w:jc w:val="right"/>
      </w:pPr>
      <w:r>
        <w:t xml:space="preserve">                      Приложение 1</w:t>
      </w:r>
      <w:r w:rsidRPr="00375407">
        <w:tab/>
      </w:r>
    </w:p>
    <w:p w:rsidR="00490CAE" w:rsidRDefault="00490CAE" w:rsidP="003D32DD">
      <w:pPr>
        <w:jc w:val="right"/>
      </w:pPr>
      <w:r w:rsidRPr="00E72FD3">
        <w:t xml:space="preserve">к </w:t>
      </w:r>
      <w:r>
        <w:t xml:space="preserve">проекту </w:t>
      </w:r>
      <w:r w:rsidRPr="00E72FD3">
        <w:t>решени</w:t>
      </w:r>
      <w:r>
        <w:t>я Совета депутатов</w:t>
      </w:r>
    </w:p>
    <w:p w:rsidR="00490CAE" w:rsidRPr="00E72FD3" w:rsidRDefault="00490CAE" w:rsidP="003D32DD">
      <w:pPr>
        <w:jc w:val="right"/>
      </w:pPr>
      <w:r w:rsidRPr="00E72FD3">
        <w:t xml:space="preserve">муниципального </w:t>
      </w:r>
      <w:r>
        <w:t>округа Лианозово</w:t>
      </w:r>
    </w:p>
    <w:p w:rsidR="00490CAE" w:rsidRDefault="00490CAE" w:rsidP="003D32DD">
      <w:pPr>
        <w:jc w:val="right"/>
      </w:pPr>
      <w:r w:rsidRPr="00E72FD3">
        <w:t xml:space="preserve">от </w:t>
      </w:r>
      <w:r>
        <w:t>___.___.2016 г. № ____</w:t>
      </w:r>
    </w:p>
    <w:p w:rsidR="00490CAE" w:rsidRDefault="00490CAE" w:rsidP="005F5D94">
      <w:pPr>
        <w:spacing w:after="120"/>
        <w:ind w:left="6020" w:right="-772"/>
      </w:pPr>
    </w:p>
    <w:p w:rsidR="00490CAE" w:rsidRDefault="00490CAE" w:rsidP="00C20D59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 xml:space="preserve">Доходы бюджета </w:t>
      </w:r>
    </w:p>
    <w:p w:rsidR="00490CAE" w:rsidRDefault="00490CAE" w:rsidP="00C20D59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 xml:space="preserve">муниципального округа Лианозово за 2015 год </w:t>
      </w:r>
    </w:p>
    <w:p w:rsidR="00490CAE" w:rsidRDefault="00490CAE" w:rsidP="00C20D59">
      <w:pPr>
        <w:shd w:val="clear" w:color="auto" w:fill="FFFFFF"/>
        <w:ind w:left="284" w:hanging="142"/>
        <w:jc w:val="center"/>
        <w:rPr>
          <w:b/>
          <w:color w:val="000000"/>
          <w:spacing w:val="-5"/>
          <w:sz w:val="26"/>
          <w:szCs w:val="26"/>
        </w:rPr>
      </w:pPr>
      <w:r>
        <w:rPr>
          <w:b/>
          <w:color w:val="000000"/>
          <w:spacing w:val="-5"/>
          <w:sz w:val="26"/>
          <w:szCs w:val="26"/>
        </w:rPr>
        <w:t>по кодам классификации доходов</w:t>
      </w:r>
    </w:p>
    <w:p w:rsidR="00490CAE" w:rsidRDefault="00490CAE" w:rsidP="005F5D94">
      <w:pPr>
        <w:spacing w:after="60"/>
        <w:ind w:left="11199" w:right="-772"/>
        <w:rPr>
          <w:sz w:val="22"/>
          <w:szCs w:val="22"/>
        </w:rPr>
      </w:pPr>
      <w:r>
        <w:t>П</w:t>
      </w:r>
    </w:p>
    <w:p w:rsidR="00490CAE" w:rsidRPr="002A38D0" w:rsidRDefault="00490CAE" w:rsidP="002A38D0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2A38D0">
        <w:rPr>
          <w:sz w:val="28"/>
          <w:szCs w:val="28"/>
        </w:rPr>
        <w:t>ыс. руб.</w:t>
      </w:r>
    </w:p>
    <w:tbl>
      <w:tblPr>
        <w:tblW w:w="10224" w:type="dxa"/>
        <w:tblInd w:w="-372" w:type="dxa"/>
        <w:tblLook w:val="0000"/>
      </w:tblPr>
      <w:tblGrid>
        <w:gridCol w:w="2614"/>
        <w:gridCol w:w="5201"/>
        <w:gridCol w:w="2409"/>
      </w:tblGrid>
      <w:tr w:rsidR="00490CAE" w:rsidRPr="00A02AA5" w:rsidTr="00DB17BC">
        <w:trPr>
          <w:trHeight w:val="639"/>
        </w:trPr>
        <w:tc>
          <w:tcPr>
            <w:tcW w:w="2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5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Наименование доходов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AD1B60">
            <w:pPr>
              <w:jc w:val="center"/>
              <w:rPr>
                <w:b/>
                <w:bCs/>
              </w:rPr>
            </w:pPr>
            <w:r w:rsidRPr="00A02AA5">
              <w:rPr>
                <w:b/>
                <w:bCs/>
              </w:rPr>
              <w:t>201</w:t>
            </w:r>
            <w:r>
              <w:rPr>
                <w:b/>
                <w:bCs/>
              </w:rPr>
              <w:t>5</w:t>
            </w:r>
            <w:r w:rsidRPr="00A02AA5">
              <w:rPr>
                <w:b/>
                <w:bCs/>
              </w:rPr>
              <w:t>г.</w:t>
            </w:r>
          </w:p>
        </w:tc>
      </w:tr>
      <w:tr w:rsidR="00490CAE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1 00 00000 00 0000 000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C114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13 808,6</w:t>
            </w:r>
          </w:p>
        </w:tc>
      </w:tr>
      <w:tr w:rsidR="00490CAE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1 01 00000 00 0000 000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Налоги на прибыль, доходы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13 808,6</w:t>
            </w:r>
          </w:p>
        </w:tc>
      </w:tr>
      <w:tr w:rsidR="00490CAE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rPr>
                <w:b/>
                <w:bCs/>
              </w:rPr>
            </w:pPr>
            <w:r w:rsidRPr="00A02AA5">
              <w:rPr>
                <w:b/>
                <w:bCs/>
              </w:rPr>
              <w:t>1 01 02000 01 0000 110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13 808,6</w:t>
            </w:r>
          </w:p>
        </w:tc>
      </w:tr>
      <w:tr w:rsidR="00490CAE" w:rsidRPr="00A02AA5" w:rsidTr="00DB17BC">
        <w:trPr>
          <w:trHeight w:val="907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BE1E7F">
            <w:r w:rsidRPr="00A02AA5">
              <w:t>1 01 02010 01 0000 110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BE1E7F">
            <w:pPr>
              <w:jc w:val="both"/>
            </w:pPr>
            <w:r w:rsidRPr="00A02AA5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0E2B97">
            <w:pPr>
              <w:jc w:val="right"/>
            </w:pPr>
            <w:r>
              <w:t>13233,6</w:t>
            </w:r>
          </w:p>
        </w:tc>
      </w:tr>
      <w:tr w:rsidR="00490CAE" w:rsidRPr="00A02AA5" w:rsidTr="00DB17BC">
        <w:trPr>
          <w:trHeight w:val="1368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BE1E7F">
            <w:r w:rsidRPr="00A02AA5">
              <w:t>1 01 02020 01 0000 110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BE1E7F">
            <w:pPr>
              <w:jc w:val="both"/>
            </w:pPr>
            <w:r w:rsidRPr="00A02AA5">
              <w:t xml:space="preserve">Налог на доходы физических лиц, полученных от </w:t>
            </w:r>
            <w:r>
              <w:t>о</w:t>
            </w:r>
            <w:r w:rsidRPr="00A02AA5">
              <w:t>существления деятельности физическими лицами,</w:t>
            </w:r>
            <w:r>
              <w:t xml:space="preserve"> </w:t>
            </w:r>
            <w:r w:rsidRPr="00A02AA5">
              <w:t>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BE1E7F">
            <w:pPr>
              <w:jc w:val="right"/>
            </w:pPr>
            <w:r>
              <w:t>85,1</w:t>
            </w:r>
          </w:p>
        </w:tc>
      </w:tr>
      <w:tr w:rsidR="00490CAE" w:rsidRPr="00A02AA5" w:rsidTr="00DB17BC">
        <w:trPr>
          <w:trHeight w:val="537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BE1E7F">
            <w:pPr>
              <w:jc w:val="both"/>
            </w:pPr>
            <w:r w:rsidRPr="00A02AA5">
              <w:t>1 01 02030 01 0000 110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BE1E7F">
            <w:pPr>
              <w:jc w:val="both"/>
            </w:pPr>
            <w:r w:rsidRPr="00A02AA5">
              <w:t>Налог на доходы физических лиц с доходов, полученных физическими лицами в соот</w:t>
            </w:r>
            <w:r>
              <w:t xml:space="preserve">ветствии со статьей 228 </w:t>
            </w:r>
            <w:r w:rsidRPr="00A02AA5">
              <w:t xml:space="preserve">Налогового кодекса Российской Федерации      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BE1E7F">
            <w:pPr>
              <w:jc w:val="right"/>
            </w:pPr>
            <w:r>
              <w:t>489,9</w:t>
            </w:r>
          </w:p>
        </w:tc>
      </w:tr>
      <w:tr w:rsidR="00490CAE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AE" w:rsidRPr="00127745" w:rsidRDefault="00490CAE" w:rsidP="008205A3">
            <w:pPr>
              <w:rPr>
                <w:b/>
                <w:bCs/>
              </w:rPr>
            </w:pPr>
            <w:r w:rsidRPr="00127745">
              <w:rPr>
                <w:b/>
                <w:bCs/>
              </w:rPr>
              <w:t>1 17 01030 03 0000 180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127745" w:rsidRDefault="00490CAE" w:rsidP="008205A3">
            <w:pPr>
              <w:jc w:val="both"/>
              <w:rPr>
                <w:b/>
                <w:bCs/>
              </w:rPr>
            </w:pPr>
            <w:r w:rsidRPr="00127745">
              <w:rPr>
                <w:b/>
                <w:bCs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127745" w:rsidRDefault="00490CAE" w:rsidP="008205A3">
            <w:pPr>
              <w:jc w:val="right"/>
              <w:rPr>
                <w:b/>
                <w:bCs/>
              </w:rPr>
            </w:pPr>
            <w:r w:rsidRPr="00127745">
              <w:rPr>
                <w:b/>
                <w:bCs/>
              </w:rPr>
              <w:t>42,9</w:t>
            </w:r>
          </w:p>
        </w:tc>
      </w:tr>
      <w:tr w:rsidR="00490CAE" w:rsidRPr="008E3E2D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AE" w:rsidRPr="00127745" w:rsidRDefault="00490CAE" w:rsidP="00BC2A47">
            <w:pPr>
              <w:rPr>
                <w:b/>
              </w:rPr>
            </w:pPr>
            <w:r w:rsidRPr="00127745">
              <w:rPr>
                <w:b/>
              </w:rPr>
              <w:t>2 02 04999 03 0000 151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127745" w:rsidRDefault="00490CAE" w:rsidP="003D2986">
            <w:pPr>
              <w:jc w:val="both"/>
              <w:rPr>
                <w:b/>
              </w:rPr>
            </w:pPr>
            <w:r w:rsidRPr="00127745">
              <w:rPr>
                <w:b/>
              </w:rPr>
              <w:t xml:space="preserve">Прочие межбюджетные трансферты, передаваемые бюджетам муниципальных округов городов федерального значения </w:t>
            </w:r>
          </w:p>
          <w:p w:rsidR="00490CAE" w:rsidRPr="00127745" w:rsidRDefault="00490CAE" w:rsidP="008205A3">
            <w:pPr>
              <w:jc w:val="both"/>
              <w:rPr>
                <w:b/>
                <w:bCs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127745" w:rsidRDefault="00490CAE" w:rsidP="002256FF">
            <w:pPr>
              <w:jc w:val="right"/>
              <w:rPr>
                <w:b/>
                <w:bCs/>
              </w:rPr>
            </w:pPr>
            <w:r w:rsidRPr="00127745">
              <w:rPr>
                <w:b/>
                <w:bCs/>
              </w:rPr>
              <w:t>3120,0</w:t>
            </w:r>
          </w:p>
        </w:tc>
      </w:tr>
      <w:tr w:rsidR="00490CAE" w:rsidRPr="00A02AA5" w:rsidTr="00DB17BC">
        <w:trPr>
          <w:trHeight w:val="326"/>
        </w:trPr>
        <w:tc>
          <w:tcPr>
            <w:tcW w:w="2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r w:rsidRPr="00A02AA5">
              <w:t> 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Pr="00A02AA5" w:rsidRDefault="00490CAE" w:rsidP="008205A3">
            <w:pPr>
              <w:jc w:val="both"/>
              <w:rPr>
                <w:b/>
                <w:bCs/>
              </w:rPr>
            </w:pPr>
            <w:r w:rsidRPr="00A02AA5">
              <w:rPr>
                <w:b/>
                <w:bCs/>
              </w:rPr>
              <w:t xml:space="preserve">  ВСЕГО ДОХОДОВ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90CAE" w:rsidRDefault="00490CAE" w:rsidP="008205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16 971,5</w:t>
            </w:r>
          </w:p>
          <w:p w:rsidR="00490CAE" w:rsidRPr="00A02AA5" w:rsidRDefault="00490CAE" w:rsidP="008205A3">
            <w:pPr>
              <w:jc w:val="right"/>
              <w:rPr>
                <w:b/>
                <w:bCs/>
              </w:rPr>
            </w:pPr>
          </w:p>
        </w:tc>
      </w:tr>
    </w:tbl>
    <w:p w:rsidR="00490CAE" w:rsidRPr="00A02AA5" w:rsidRDefault="00490CAE" w:rsidP="00206C40">
      <w:pPr>
        <w:jc w:val="both"/>
        <w:rPr>
          <w:sz w:val="28"/>
          <w:szCs w:val="28"/>
        </w:rPr>
      </w:pPr>
    </w:p>
    <w:p w:rsidR="00490CAE" w:rsidRPr="00A02AA5" w:rsidRDefault="00490CAE" w:rsidP="00206C40">
      <w:pPr>
        <w:jc w:val="both"/>
        <w:rPr>
          <w:b/>
          <w:sz w:val="26"/>
          <w:szCs w:val="26"/>
        </w:rPr>
        <w:sectPr w:rsidR="00490CAE" w:rsidRPr="00A02AA5" w:rsidSect="000E5D4A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12325" w:type="dxa"/>
        <w:tblInd w:w="-850" w:type="dxa"/>
        <w:tblLook w:val="0000"/>
      </w:tblPr>
      <w:tblGrid>
        <w:gridCol w:w="391"/>
        <w:gridCol w:w="240"/>
        <w:gridCol w:w="10742"/>
        <w:gridCol w:w="68"/>
        <w:gridCol w:w="648"/>
        <w:gridCol w:w="236"/>
      </w:tblGrid>
      <w:tr w:rsidR="00490CAE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375407" w:rsidRDefault="00490CAE" w:rsidP="00DB17BC">
            <w:pPr>
              <w:jc w:val="right"/>
            </w:pPr>
            <w:r>
              <w:t>Приложение 2</w:t>
            </w:r>
          </w:p>
          <w:p w:rsidR="00490CAE" w:rsidRDefault="00490CAE" w:rsidP="00DB17BC">
            <w:pPr>
              <w:jc w:val="right"/>
            </w:pPr>
            <w:r w:rsidRPr="00E72FD3">
              <w:t xml:space="preserve">к </w:t>
            </w:r>
            <w:r>
              <w:t xml:space="preserve">проекту </w:t>
            </w:r>
            <w:r w:rsidRPr="00E72FD3">
              <w:t>решени</w:t>
            </w:r>
            <w:r>
              <w:t>я Совета депутатов</w:t>
            </w:r>
          </w:p>
          <w:p w:rsidR="00490CAE" w:rsidRPr="00E72FD3" w:rsidRDefault="00490CAE" w:rsidP="00DB17BC">
            <w:pPr>
              <w:jc w:val="right"/>
            </w:pPr>
            <w:r w:rsidRPr="00E72FD3">
              <w:t xml:space="preserve">муниципального </w:t>
            </w:r>
            <w:r>
              <w:t>округа Лианозово</w:t>
            </w:r>
          </w:p>
          <w:p w:rsidR="00490CAE" w:rsidRPr="00E72FD3" w:rsidRDefault="00490CAE" w:rsidP="00DB17BC">
            <w:pPr>
              <w:jc w:val="right"/>
            </w:pPr>
            <w:r w:rsidRPr="00E72FD3">
              <w:t xml:space="preserve">от </w:t>
            </w:r>
            <w:r>
              <w:t>___.___.2016 г. № ____</w:t>
            </w:r>
          </w:p>
          <w:p w:rsidR="00490CAE" w:rsidRPr="00A02AA5" w:rsidRDefault="00490CAE" w:rsidP="00D95ABD">
            <w:pPr>
              <w:jc w:val="center"/>
            </w:pPr>
          </w:p>
        </w:tc>
      </w:tr>
      <w:tr w:rsidR="00490CAE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FB0894">
            <w:pPr>
              <w:jc w:val="center"/>
            </w:pPr>
          </w:p>
        </w:tc>
      </w:tr>
      <w:tr w:rsidR="00490CAE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>
            <w:pPr>
              <w:jc w:val="center"/>
            </w:pPr>
          </w:p>
        </w:tc>
      </w:tr>
      <w:tr w:rsidR="00490CAE" w:rsidRPr="00A02AA5" w:rsidTr="00D95ABD">
        <w:trPr>
          <w:gridAfter w:val="3"/>
          <w:wAfter w:w="952" w:type="dxa"/>
          <w:trHeight w:val="315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/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/>
        </w:tc>
        <w:tc>
          <w:tcPr>
            <w:tcW w:w="10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>
            <w:pPr>
              <w:jc w:val="right"/>
            </w:pPr>
          </w:p>
        </w:tc>
      </w:tr>
      <w:tr w:rsidR="00490CAE" w:rsidRPr="00D24C27" w:rsidTr="00D95ABD">
        <w:trPr>
          <w:trHeight w:val="330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D24C27" w:rsidRDefault="00490CAE" w:rsidP="008205A3">
            <w:pPr>
              <w:rPr>
                <w:sz w:val="2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D24C27" w:rsidRDefault="00490CAE" w:rsidP="002256FF">
            <w:pPr>
              <w:ind w:left="-719"/>
              <w:rPr>
                <w:sz w:val="28"/>
              </w:rPr>
            </w:pPr>
          </w:p>
        </w:tc>
        <w:tc>
          <w:tcPr>
            <w:tcW w:w="108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Default="00490CAE" w:rsidP="00C20D59">
            <w:pPr>
              <w:shd w:val="clear" w:color="auto" w:fill="FFFFFF"/>
              <w:tabs>
                <w:tab w:val="left" w:pos="11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Расходы бюджета муниципального округа Лианозово </w:t>
            </w:r>
          </w:p>
          <w:p w:rsidR="00490CAE" w:rsidRDefault="00490CAE" w:rsidP="00C20D59">
            <w:pPr>
              <w:shd w:val="clear" w:color="auto" w:fill="FFFFFF"/>
              <w:tabs>
                <w:tab w:val="left" w:pos="1145"/>
              </w:tabs>
              <w:ind w:left="360"/>
              <w:jc w:val="center"/>
              <w:rPr>
                <w:b/>
                <w:color w:val="000000"/>
                <w:spacing w:val="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 2015 год по разделам и </w:t>
            </w:r>
            <w:r>
              <w:rPr>
                <w:b/>
                <w:color w:val="000000"/>
                <w:spacing w:val="3"/>
                <w:sz w:val="26"/>
                <w:szCs w:val="26"/>
              </w:rPr>
              <w:t>подразделам</w:t>
            </w:r>
          </w:p>
          <w:p w:rsidR="00490CAE" w:rsidRDefault="00490CAE" w:rsidP="00C20D59">
            <w:pPr>
              <w:shd w:val="clear" w:color="auto" w:fill="FFFFFF"/>
              <w:tabs>
                <w:tab w:val="left" w:pos="1145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классификации расходов</w:t>
            </w:r>
          </w:p>
          <w:p w:rsidR="00490CAE" w:rsidRPr="00A60D67" w:rsidRDefault="00490CAE" w:rsidP="008205A3">
            <w:pPr>
              <w:jc w:val="center"/>
              <w:rPr>
                <w:sz w:val="28"/>
                <w:szCs w:val="28"/>
              </w:rPr>
            </w:pPr>
            <w:r w:rsidRPr="00D24C27">
              <w:rPr>
                <w:sz w:val="28"/>
              </w:rPr>
              <w:t>тыс.руб.</w:t>
            </w:r>
          </w:p>
          <w:tbl>
            <w:tblPr>
              <w:tblW w:w="0" w:type="auto"/>
              <w:tblInd w:w="3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98"/>
              <w:gridCol w:w="1430"/>
              <w:gridCol w:w="6008"/>
              <w:gridCol w:w="1400"/>
            </w:tblGrid>
            <w:tr w:rsidR="00490CAE" w:rsidRPr="00D24C27" w:rsidTr="006D1BC2">
              <w:trPr>
                <w:trHeight w:val="550"/>
              </w:trPr>
              <w:tc>
                <w:tcPr>
                  <w:tcW w:w="24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Коды КБК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Наименование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smartTag w:uri="urn:schemas-microsoft-com:office:smarttags" w:element="metricconverter">
                    <w:smartTagPr>
                      <w:attr w:name="ProductID" w:val="2015 г"/>
                    </w:smartTagPr>
                    <w:r w:rsidRPr="00D24C27">
                      <w:rPr>
                        <w:sz w:val="28"/>
                      </w:rPr>
                      <w:t>2015</w:t>
                    </w:r>
                    <w:r>
                      <w:rPr>
                        <w:sz w:val="28"/>
                      </w:rPr>
                      <w:t> г</w:t>
                    </w:r>
                  </w:smartTag>
                  <w:r>
                    <w:rPr>
                      <w:sz w:val="28"/>
                    </w:rPr>
                    <w:t>.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раздел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подраздел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ОБЩЕГОСУДАРСВЕННЫЕ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C65ABB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16 978,2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8205A3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в том числе: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2256FF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02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2A38D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1966,6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03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Функционирование законодательных (представительных) органов государственной власти и местного самоуправления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9F5556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3180,6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Функционирование Правительства РФ, высших  органов государственной власти субъектов РФ, местных администраций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11744,9</w:t>
                  </w:r>
                </w:p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11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Резервные фонды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01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13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Другие общегосударственные вопросы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86,1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08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 xml:space="preserve">КУЛЬТУРА И КИНЕМАТОГРАФИЯ 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4F6FDD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1815,0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08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1815,0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D3836" w:rsidRDefault="00490CAE" w:rsidP="00BC2A47">
                  <w:pPr>
                    <w:tabs>
                      <w:tab w:val="left" w:pos="114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836">
                    <w:rPr>
                      <w:b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D3836" w:rsidRDefault="00490CAE" w:rsidP="00BC2A47">
                  <w:pPr>
                    <w:tabs>
                      <w:tab w:val="left" w:pos="1145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 w:rsidRPr="004D3836">
                    <w:rPr>
                      <w:b/>
                      <w:sz w:val="28"/>
                      <w:szCs w:val="28"/>
                    </w:rPr>
                    <w:t>00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D3836" w:rsidRDefault="00490CAE" w:rsidP="00BC2A47">
                  <w:pPr>
                    <w:shd w:val="clear" w:color="auto" w:fill="FFFFFF"/>
                    <w:rPr>
                      <w:b/>
                      <w:sz w:val="28"/>
                      <w:szCs w:val="28"/>
                    </w:rPr>
                  </w:pPr>
                  <w:r w:rsidRPr="004D3836">
                    <w:rPr>
                      <w:b/>
                      <w:sz w:val="28"/>
                      <w:szCs w:val="28"/>
                    </w:rPr>
                    <w:t>Социальная политика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D3836" w:rsidRDefault="00490CAE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D3836" w:rsidRDefault="00490CAE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D3836" w:rsidRDefault="00490CAE" w:rsidP="00BC2A4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Пенсионное обеспечение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D3836" w:rsidRDefault="00490CAE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D3836" w:rsidRDefault="00490CAE" w:rsidP="00BC2A47">
                  <w:pPr>
                    <w:tabs>
                      <w:tab w:val="left" w:pos="114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D3836" w:rsidRDefault="00490CAE" w:rsidP="00BC2A47">
                  <w:pPr>
                    <w:shd w:val="clear" w:color="auto" w:fill="FFFFFF"/>
                    <w:rPr>
                      <w:sz w:val="28"/>
                      <w:szCs w:val="28"/>
                    </w:rPr>
                  </w:pPr>
                  <w:r w:rsidRPr="004D3836">
                    <w:rPr>
                      <w:sz w:val="28"/>
                      <w:szCs w:val="28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7E34CB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0,0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b/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СРЕДСТВА МАССОВОЙ ИНФОРМАЦИИ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181,2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02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sz w:val="28"/>
                    </w:rPr>
                  </w:pPr>
                  <w:r w:rsidRPr="00D24C27">
                    <w:rPr>
                      <w:sz w:val="28"/>
                    </w:rPr>
                    <w:t>Периодическая печать и издательства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62,2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336B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12</w:t>
                  </w: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336B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04</w:t>
                  </w: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336B32" w:rsidRDefault="00490CAE" w:rsidP="00336B32">
                  <w:pPr>
                    <w:rPr>
                      <w:sz w:val="28"/>
                    </w:rPr>
                  </w:pPr>
                  <w:r w:rsidRPr="00336B32">
                    <w:rPr>
                      <w:sz w:val="28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6616F0" w:rsidRDefault="00490CAE" w:rsidP="00336B32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119,0</w:t>
                  </w:r>
                </w:p>
              </w:tc>
            </w:tr>
            <w:tr w:rsidR="00490CAE" w:rsidRPr="00D24C27" w:rsidTr="006D1BC2">
              <w:trPr>
                <w:trHeight w:val="268"/>
              </w:trPr>
              <w:tc>
                <w:tcPr>
                  <w:tcW w:w="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sz w:val="28"/>
                    </w:rPr>
                  </w:pPr>
                </w:p>
              </w:tc>
              <w:tc>
                <w:tcPr>
                  <w:tcW w:w="1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rPr>
                      <w:sz w:val="28"/>
                    </w:rPr>
                  </w:pPr>
                </w:p>
              </w:tc>
              <w:tc>
                <w:tcPr>
                  <w:tcW w:w="6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336B32">
                  <w:pPr>
                    <w:rPr>
                      <w:b/>
                      <w:sz w:val="28"/>
                    </w:rPr>
                  </w:pPr>
                  <w:r w:rsidRPr="00D24C27">
                    <w:rPr>
                      <w:b/>
                      <w:sz w:val="28"/>
                    </w:rPr>
                    <w:t>И</w:t>
                  </w:r>
                  <w:r>
                    <w:rPr>
                      <w:b/>
                      <w:sz w:val="28"/>
                    </w:rPr>
                    <w:t>ТОГО РАСХОДОВ</w:t>
                  </w:r>
                  <w:r w:rsidRPr="00D24C27">
                    <w:rPr>
                      <w:b/>
                      <w:sz w:val="28"/>
                    </w:rPr>
                    <w:t>: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24C27" w:rsidRDefault="00490CAE" w:rsidP="008205A3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18 974,4</w:t>
                  </w:r>
                </w:p>
              </w:tc>
            </w:tr>
          </w:tbl>
          <w:p w:rsidR="00490CAE" w:rsidRPr="00D24C27" w:rsidRDefault="00490CAE" w:rsidP="008205A3">
            <w:pPr>
              <w:rPr>
                <w:sz w:val="2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D24C27" w:rsidRDefault="00490CAE" w:rsidP="008205A3">
            <w:pPr>
              <w:rPr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D24C27" w:rsidRDefault="00490CAE" w:rsidP="008205A3">
            <w:pPr>
              <w:rPr>
                <w:sz w:val="28"/>
              </w:rPr>
            </w:pPr>
          </w:p>
        </w:tc>
      </w:tr>
    </w:tbl>
    <w:p w:rsidR="00490CAE" w:rsidRPr="00A02AA5" w:rsidRDefault="00490CAE" w:rsidP="00206C40">
      <w:pPr>
        <w:jc w:val="both"/>
        <w:rPr>
          <w:b/>
          <w:sz w:val="26"/>
          <w:szCs w:val="26"/>
        </w:rPr>
        <w:sectPr w:rsidR="00490CAE" w:rsidRPr="00A02AA5" w:rsidSect="00BD486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0" w:type="auto"/>
        <w:tblLayout w:type="fixed"/>
        <w:tblLook w:val="0000"/>
      </w:tblPr>
      <w:tblGrid>
        <w:gridCol w:w="2170"/>
        <w:gridCol w:w="911"/>
        <w:gridCol w:w="687"/>
        <w:gridCol w:w="537"/>
        <w:gridCol w:w="162"/>
        <w:gridCol w:w="861"/>
        <w:gridCol w:w="200"/>
        <w:gridCol w:w="802"/>
        <w:gridCol w:w="421"/>
        <w:gridCol w:w="146"/>
        <w:gridCol w:w="855"/>
        <w:gridCol w:w="222"/>
        <w:gridCol w:w="75"/>
        <w:gridCol w:w="1148"/>
        <w:gridCol w:w="1223"/>
        <w:gridCol w:w="567"/>
      </w:tblGrid>
      <w:tr w:rsidR="00490CAE" w:rsidRPr="00A02AA5" w:rsidTr="00FD3560">
        <w:trPr>
          <w:gridAfter w:val="1"/>
          <w:wAfter w:w="567" w:type="dxa"/>
          <w:trHeight w:val="31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375407" w:rsidRDefault="00490CAE" w:rsidP="00DB17BC">
            <w:pPr>
              <w:jc w:val="right"/>
            </w:pPr>
            <w:r>
              <w:t>Приложение 3</w:t>
            </w:r>
          </w:p>
          <w:p w:rsidR="00490CAE" w:rsidRDefault="00490CAE" w:rsidP="00DB17BC">
            <w:pPr>
              <w:jc w:val="right"/>
            </w:pPr>
            <w:r w:rsidRPr="00E72FD3">
              <w:t xml:space="preserve">к </w:t>
            </w:r>
            <w:r>
              <w:t xml:space="preserve">проекту </w:t>
            </w:r>
            <w:r w:rsidRPr="00E72FD3">
              <w:t>решени</w:t>
            </w:r>
            <w:r>
              <w:t>я Совета депутатов</w:t>
            </w:r>
          </w:p>
          <w:p w:rsidR="00490CAE" w:rsidRPr="00E72FD3" w:rsidRDefault="00490CAE" w:rsidP="00DB17BC">
            <w:pPr>
              <w:jc w:val="right"/>
            </w:pPr>
            <w:r w:rsidRPr="00E72FD3">
              <w:t xml:space="preserve">муниципального </w:t>
            </w:r>
            <w:r>
              <w:t>округа Лианозово</w:t>
            </w:r>
          </w:p>
          <w:p w:rsidR="00490CAE" w:rsidRPr="00A02AA5" w:rsidRDefault="00490CAE" w:rsidP="00DB17BC">
            <w:pPr>
              <w:jc w:val="right"/>
            </w:pPr>
            <w:r w:rsidRPr="00E72FD3">
              <w:t xml:space="preserve">от </w:t>
            </w:r>
            <w:r>
              <w:t>___.___.2016 г. № ____</w:t>
            </w:r>
          </w:p>
        </w:tc>
      </w:tr>
      <w:tr w:rsidR="00490CAE" w:rsidRPr="00A02AA5" w:rsidTr="0026087F">
        <w:trPr>
          <w:gridAfter w:val="1"/>
          <w:wAfter w:w="567" w:type="dxa"/>
          <w:trHeight w:val="68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>
            <w:pPr>
              <w:jc w:val="center"/>
            </w:pPr>
          </w:p>
        </w:tc>
      </w:tr>
      <w:tr w:rsidR="00490CAE" w:rsidRPr="00A02AA5" w:rsidTr="0026087F">
        <w:trPr>
          <w:gridAfter w:val="1"/>
          <w:wAfter w:w="567" w:type="dxa"/>
          <w:trHeight w:val="68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>
            <w:pPr>
              <w:jc w:val="right"/>
            </w:pPr>
          </w:p>
        </w:tc>
      </w:tr>
      <w:tr w:rsidR="00490CAE" w:rsidRPr="00A02AA5" w:rsidTr="0026087F">
        <w:trPr>
          <w:gridAfter w:val="1"/>
          <w:wAfter w:w="567" w:type="dxa"/>
          <w:trHeight w:val="68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>
            <w:pPr>
              <w:jc w:val="right"/>
            </w:pPr>
          </w:p>
        </w:tc>
      </w:tr>
      <w:tr w:rsidR="00490CAE" w:rsidRPr="00A02AA5" w:rsidTr="00FD3560">
        <w:trPr>
          <w:gridAfter w:val="1"/>
          <w:wAfter w:w="567" w:type="dxa"/>
          <w:trHeight w:val="315"/>
        </w:trPr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>
            <w:pPr>
              <w:jc w:val="right"/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>
            <w:pPr>
              <w:jc w:val="right"/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/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/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/>
        </w:tc>
        <w:tc>
          <w:tcPr>
            <w:tcW w:w="12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D706B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490CAE" w:rsidRPr="00A02AA5" w:rsidTr="00FD3560">
        <w:trPr>
          <w:gridAfter w:val="1"/>
          <w:wAfter w:w="567" w:type="dxa"/>
          <w:trHeight w:val="375"/>
        </w:trPr>
        <w:tc>
          <w:tcPr>
            <w:tcW w:w="1042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CF7BFF" w:rsidRDefault="00490CAE" w:rsidP="00D706B6">
            <w:pPr>
              <w:jc w:val="center"/>
              <w:rPr>
                <w:b/>
                <w:sz w:val="28"/>
                <w:szCs w:val="28"/>
              </w:rPr>
            </w:pPr>
            <w:r w:rsidRPr="00CF7BFF">
              <w:rPr>
                <w:b/>
                <w:sz w:val="28"/>
                <w:szCs w:val="28"/>
              </w:rPr>
              <w:t xml:space="preserve">РАСХОДЫ БЮДЖЕТА </w:t>
            </w:r>
          </w:p>
          <w:p w:rsidR="00490CAE" w:rsidRPr="00A60D67" w:rsidRDefault="00490CAE" w:rsidP="00D706B6">
            <w:pPr>
              <w:jc w:val="center"/>
              <w:rPr>
                <w:b/>
                <w:sz w:val="28"/>
                <w:szCs w:val="28"/>
              </w:rPr>
            </w:pPr>
            <w:r w:rsidRPr="00A60D67">
              <w:rPr>
                <w:b/>
                <w:sz w:val="28"/>
                <w:szCs w:val="28"/>
              </w:rPr>
              <w:t xml:space="preserve"> муниципального округа</w:t>
            </w:r>
          </w:p>
          <w:p w:rsidR="00490CAE" w:rsidRPr="00A60D67" w:rsidRDefault="00490CAE" w:rsidP="00D706B6">
            <w:pPr>
              <w:jc w:val="center"/>
              <w:rPr>
                <w:b/>
                <w:sz w:val="28"/>
                <w:szCs w:val="28"/>
              </w:rPr>
            </w:pPr>
            <w:r w:rsidRPr="00A60D67">
              <w:rPr>
                <w:b/>
                <w:sz w:val="28"/>
                <w:szCs w:val="28"/>
              </w:rPr>
              <w:t>Лианозово</w:t>
            </w:r>
          </w:p>
          <w:p w:rsidR="00490CAE" w:rsidRDefault="00490CAE" w:rsidP="00D706B6">
            <w:pPr>
              <w:jc w:val="center"/>
              <w:rPr>
                <w:spacing w:val="-5"/>
              </w:rPr>
            </w:pPr>
            <w:r w:rsidRPr="00A60D67">
              <w:rPr>
                <w:sz w:val="28"/>
                <w:szCs w:val="28"/>
              </w:rPr>
              <w:t>по разделам, подразделам, целевым статьям, видам расходов</w:t>
            </w:r>
          </w:p>
          <w:p w:rsidR="00490CAE" w:rsidRDefault="00490CAE" w:rsidP="00D706B6">
            <w:pPr>
              <w:jc w:val="center"/>
              <w:rPr>
                <w:spacing w:val="-5"/>
              </w:rPr>
            </w:pPr>
          </w:p>
          <w:p w:rsidR="00490CAE" w:rsidRDefault="00490CAE" w:rsidP="00D706B6">
            <w:pPr>
              <w:jc w:val="center"/>
            </w:pPr>
            <w:r>
              <w:rPr>
                <w:spacing w:val="-5"/>
              </w:rPr>
              <w:t xml:space="preserve">                                                                                                                                             тыс.руб.</w:t>
            </w:r>
          </w:p>
          <w:tbl>
            <w:tblPr>
              <w:tblW w:w="102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89"/>
              <w:gridCol w:w="1007"/>
              <w:gridCol w:w="1543"/>
              <w:gridCol w:w="851"/>
              <w:gridCol w:w="992"/>
              <w:gridCol w:w="850"/>
              <w:gridCol w:w="1559"/>
              <w:gridCol w:w="993"/>
              <w:gridCol w:w="1417"/>
              <w:gridCol w:w="95"/>
            </w:tblGrid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644430" w:rsidRDefault="00490CAE" w:rsidP="00D706B6">
                  <w:pPr>
                    <w:jc w:val="center"/>
                  </w:pPr>
                  <w:r w:rsidRPr="00644430">
                    <w:t>Наименование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644430" w:rsidRDefault="00490CAE" w:rsidP="00D706B6">
                  <w:pPr>
                    <w:jc w:val="center"/>
                  </w:pPr>
                  <w:r>
                    <w:t>Код      ведомства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644430" w:rsidRDefault="00490CAE" w:rsidP="00D706B6">
                  <w:pPr>
                    <w:jc w:val="center"/>
                  </w:pPr>
                  <w:r w:rsidRPr="00644430">
                    <w:t>Раздел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E6581" w:rsidRDefault="00490CAE" w:rsidP="00D706B6">
                  <w:pPr>
                    <w:jc w:val="center"/>
                    <w:rPr>
                      <w:spacing w:val="-3"/>
                    </w:rPr>
                  </w:pPr>
                  <w:r>
                    <w:rPr>
                      <w:spacing w:val="-3"/>
                    </w:rPr>
                    <w:t>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644430" w:rsidRDefault="00490CAE" w:rsidP="00D706B6">
                  <w:pPr>
                    <w:jc w:val="center"/>
                  </w:pPr>
                  <w:r w:rsidRPr="00DE6581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644430" w:rsidRDefault="00490CAE" w:rsidP="00D706B6">
                  <w:pPr>
                    <w:jc w:val="center"/>
                  </w:pPr>
                  <w:r w:rsidRPr="00DE6581">
                    <w:rPr>
                      <w:spacing w:val="-4"/>
                    </w:rPr>
                    <w:t>Вид расходов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644430" w:rsidRDefault="00490CAE" w:rsidP="00D706B6">
                  <w:pPr>
                    <w:ind w:left="764" w:hanging="764"/>
                    <w:jc w:val="center"/>
                  </w:pPr>
                  <w:smartTag w:uri="urn:schemas-microsoft-com:office:smarttags" w:element="metricconverter">
                    <w:smartTagPr>
                      <w:attr w:name="ProductID" w:val="2015 г"/>
                    </w:smartTagPr>
                    <w:r>
                      <w:t>2015 г</w:t>
                    </w:r>
                  </w:smartTag>
                  <w:r>
                    <w:t>.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  <w:trHeight w:val="375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19"/>
                    <w:rPr>
                      <w:b/>
                      <w:sz w:val="26"/>
                      <w:szCs w:val="26"/>
                    </w:rPr>
                  </w:pPr>
                  <w:r w:rsidRPr="00496388">
                    <w:rPr>
                      <w:b/>
                      <w:bCs/>
                      <w:spacing w:val="-4"/>
                      <w:sz w:val="26"/>
                      <w:szCs w:val="26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16 978,2</w:t>
                  </w:r>
                </w:p>
              </w:tc>
            </w:tr>
            <w:tr w:rsidR="00490CAE" w:rsidRPr="00286DBA" w:rsidTr="00BD486E">
              <w:trPr>
                <w:gridAfter w:val="1"/>
                <w:wAfter w:w="95" w:type="dxa"/>
                <w:trHeight w:val="97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  <w:rPr>
                      <w:b/>
                    </w:rPr>
                  </w:pPr>
                  <w:r w:rsidRPr="00496388"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  <w:r w:rsidRPr="00BD486E">
                    <w:rPr>
                      <w:b/>
                    </w:rPr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1 966,6</w:t>
                  </w:r>
                </w:p>
              </w:tc>
            </w:tr>
            <w:tr w:rsidR="00490CAE" w:rsidRPr="00286DBA" w:rsidTr="00BD486E">
              <w:trPr>
                <w:gridAfter w:val="1"/>
                <w:wAfter w:w="95" w:type="dxa"/>
                <w:trHeight w:val="66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  <w:rPr>
                      <w:b/>
                    </w:rPr>
                  </w:pPr>
                  <w:r w:rsidRPr="00496388">
                    <w:rPr>
                      <w:b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  <w:r w:rsidRPr="00BD486E">
                    <w:t>31 А 01 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1966,6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  <w:trHeight w:val="70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</w:pPr>
                  <w:r w:rsidRPr="00496388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1817,2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  <w:trHeight w:val="572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70,4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  <w:trHeight w:val="697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79,0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  <w:trHeight w:val="555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35Г 0111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  <w:trHeight w:val="710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  <w:trHeight w:val="976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 xml:space="preserve">Функционирование законодательных </w:t>
                  </w:r>
                  <w:r w:rsidRPr="00496388">
                    <w:rPr>
                      <w:spacing w:val="-3"/>
                    </w:rPr>
                    <w:t xml:space="preserve">(представительных) органов </w:t>
                  </w:r>
                  <w:r w:rsidRPr="00496388">
                    <w:t xml:space="preserve">государственной власти и </w:t>
                  </w:r>
                  <w:r>
                    <w:t>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  <w:r w:rsidRPr="00BD486E">
                    <w:rPr>
                      <w:b/>
                    </w:rPr>
                    <w:t>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3 180,6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5"/>
                  </w:pPr>
                  <w:r>
                    <w:rPr>
                      <w:spacing w:val="-3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31А 01 02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60,6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69" w:lineRule="exact"/>
                    <w:ind w:firstLine="5"/>
                  </w:pPr>
                  <w: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60,6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spacing w:line="269" w:lineRule="exact"/>
                    <w:ind w:firstLine="5"/>
                  </w:pPr>
                  <w:r>
                    <w:rPr>
                      <w:spacing w:val="-1"/>
                    </w:rPr>
                    <w:t>Межбюджетные трансферты бюджетам муниципальных округов в целях повышения эффективности осуществления Советамидепутатов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rPr>
                      <w:spacing w:val="-1"/>
                    </w:rPr>
                    <w:t>33А 0401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3 120,0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spacing w:line="269" w:lineRule="exact"/>
                    <w:ind w:firstLine="5"/>
                  </w:pPr>
                  <w:r>
                    <w:rPr>
                      <w:spacing w:val="-1"/>
                    </w:rPr>
                    <w:t>Специальные расходы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880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3 120,0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8" w:lineRule="exact"/>
                    <w:ind w:firstLine="10"/>
                  </w:pPr>
                  <w:r>
                    <w:rPr>
                      <w:spacing w:val="-3"/>
                    </w:rPr>
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  <w:r w:rsidRPr="00BD486E">
                    <w:rPr>
                      <w:b/>
                    </w:rPr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11 744,9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spacing w:line="278" w:lineRule="exact"/>
                    <w:ind w:firstLine="10"/>
                    <w:rPr>
                      <w:spacing w:val="-3"/>
                    </w:rPr>
                  </w:pPr>
                  <w:r>
                    <w:rPr>
                      <w:spacing w:val="-1"/>
                    </w:rPr>
      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31Б 01 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11 744,9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</w:pPr>
                  <w:r w:rsidRPr="00496388">
                    <w:t>Фонд оплаты труда и страховые взносы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8 775,4</w:t>
                  </w:r>
                </w:p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281,9</w:t>
                  </w:r>
                </w:p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2 667,2</w:t>
                  </w:r>
                </w:p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C2A47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20,4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35Г 0111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122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B0FBA" w:rsidRDefault="00490CAE" w:rsidP="00D706B6">
                  <w:pPr>
                    <w:shd w:val="clear" w:color="auto" w:fill="FFFFFF"/>
                    <w:ind w:left="10"/>
                  </w:pPr>
                  <w:r w:rsidRPr="004B0FBA">
                    <w:t>Резервные фонды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B0FBA" w:rsidRDefault="00490CAE" w:rsidP="00D706B6">
                  <w:pPr>
                    <w:shd w:val="clear" w:color="auto" w:fill="FFFFFF"/>
                    <w:ind w:left="10"/>
                  </w:pPr>
                  <w:r w:rsidRPr="004B0FBA">
                    <w:t>Резервные фонды</w:t>
                  </w:r>
                  <w:r>
                    <w:t>, предусмотренный органами местного самоуправления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32А 01 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B0FBA" w:rsidRDefault="00490CAE" w:rsidP="00D706B6">
                  <w:pPr>
                    <w:shd w:val="clear" w:color="auto" w:fill="FFFFFF"/>
                    <w:spacing w:line="274" w:lineRule="exact"/>
                    <w:ind w:left="10"/>
                  </w:pPr>
                  <w:r w:rsidRPr="004B0FBA">
                    <w:t xml:space="preserve">Резервные </w:t>
                  </w:r>
                  <w:r>
                    <w:t>средства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0, 0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B0FBA" w:rsidRDefault="00490CAE" w:rsidP="00D706B6">
                  <w:pPr>
                    <w:shd w:val="clear" w:color="auto" w:fill="FFFFFF"/>
                    <w:spacing w:line="264" w:lineRule="exact"/>
                    <w:ind w:left="5"/>
                  </w:pPr>
                  <w:r w:rsidRPr="004B0FBA">
                    <w:rPr>
                      <w:spacing w:val="-3"/>
                    </w:rPr>
                    <w:t xml:space="preserve">Другие общегосударственные </w:t>
                  </w:r>
                  <w:r w:rsidRPr="004B0FBA">
                    <w:t>вопросы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86,1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B0FBA" w:rsidRDefault="00490CAE" w:rsidP="00D706B6">
                  <w:pPr>
                    <w:shd w:val="clear" w:color="auto" w:fill="FFFFFF"/>
                    <w:spacing w:line="274" w:lineRule="exact"/>
                    <w:ind w:firstLine="10"/>
                  </w:pPr>
                  <w:r>
                    <w:rPr>
                      <w:spacing w:val="-3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31Б 01 04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86,1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23D9B" w:rsidRDefault="00490CAE" w:rsidP="00D706B6">
                  <w:pPr>
                    <w:shd w:val="clear" w:color="auto" w:fill="FFFFFF"/>
                    <w:spacing w:line="274" w:lineRule="exact"/>
                    <w:ind w:left="5"/>
                    <w:rPr>
                      <w:highlight w:val="red"/>
                    </w:rPr>
                  </w:pPr>
                  <w:r w:rsidRPr="00694C28"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86,1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B0FBA" w:rsidRDefault="00490CAE" w:rsidP="00D706B6">
                  <w:pPr>
                    <w:shd w:val="clear" w:color="auto" w:fill="FFFFFF"/>
                    <w:spacing w:line="274" w:lineRule="exact"/>
                    <w:ind w:left="5"/>
                  </w:pPr>
                  <w:r w:rsidRPr="004B0FBA">
                    <w:rPr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1815,0</w:t>
                  </w:r>
                </w:p>
              </w:tc>
            </w:tr>
            <w:tr w:rsidR="00490CAE" w:rsidRPr="00761A0B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B0FBA" w:rsidRDefault="00490CAE" w:rsidP="00D706B6">
                  <w:pPr>
                    <w:shd w:val="clear" w:color="auto" w:fill="FFFFFF"/>
                    <w:ind w:left="5"/>
                  </w:pPr>
                  <w:r w:rsidRPr="004B0FBA">
                    <w:t xml:space="preserve">Другие вопросы в области </w:t>
                  </w:r>
                  <w:r w:rsidRPr="004B0FBA">
                    <w:rPr>
                      <w:spacing w:val="-1"/>
                    </w:rPr>
                    <w:t>культуры, кинематографии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jc w:val="center"/>
                  </w:pPr>
                  <w:r w:rsidRPr="00BD486E">
                    <w:t>1815,0</w:t>
                  </w:r>
                </w:p>
              </w:tc>
            </w:tr>
            <w:tr w:rsidR="00490CAE" w:rsidRPr="00761A0B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B0FBA" w:rsidRDefault="00490CAE" w:rsidP="00D706B6">
                  <w:pPr>
                    <w:shd w:val="clear" w:color="auto" w:fill="FFFFFF"/>
                    <w:spacing w:line="274" w:lineRule="exact"/>
                    <w:ind w:left="14" w:firstLine="5"/>
                  </w:pPr>
                  <w:r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35Е 01 05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jc w:val="center"/>
                  </w:pPr>
                  <w:r w:rsidRPr="00BD486E">
                    <w:t>1815,0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jc w:val="center"/>
                  </w:pPr>
                  <w:r w:rsidRPr="00BD486E">
                    <w:t>1815,0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</w:pPr>
                  <w:r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</w:pPr>
                  <w:r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35П 0109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</w:pPr>
                  <w: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</w:pPr>
                  <w:r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35П 0118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  <w:trHeight w:val="934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Пособия,  компенсации и иные социальные выплаты гражданам, кроме публичных нормативных обязательств</w:t>
                  </w:r>
                </w:p>
                <w:p w:rsidR="00490CA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321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Cs/>
                    </w:rPr>
                    <w:t>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B0FBA" w:rsidRDefault="00490CAE" w:rsidP="00D706B6">
                  <w:pPr>
                    <w:shd w:val="clear" w:color="auto" w:fill="FFFFFF"/>
                    <w:spacing w:line="269" w:lineRule="exact"/>
                    <w:ind w:left="10"/>
                  </w:pPr>
                  <w:r w:rsidRPr="004B0FBA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BD486E">
                    <w:rPr>
                      <w:b/>
                      <w:bCs/>
                    </w:rPr>
                    <w:t>181,2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ind w:left="14"/>
                  </w:pPr>
                  <w:r w:rsidRPr="004B0FBA">
                    <w:t>Периодическая печать и издательства</w:t>
                  </w:r>
                </w:p>
                <w:p w:rsidR="00490CAE" w:rsidRPr="004B0FBA" w:rsidRDefault="00490CAE" w:rsidP="00D706B6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 xml:space="preserve">12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jc w:val="center"/>
                  </w:pPr>
                  <w:r w:rsidRPr="00BD486E">
                    <w:t>62,2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B0FBA" w:rsidRDefault="00490CAE" w:rsidP="00D706B6">
                  <w:pPr>
                    <w:shd w:val="clear" w:color="auto" w:fill="FFFFFF"/>
                    <w:ind w:left="14"/>
                  </w:pPr>
                  <w:r>
                    <w:t>Мероприятия в области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35Е 01 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jc w:val="center"/>
                  </w:pPr>
                  <w:r w:rsidRPr="00BD486E">
                    <w:t>62,2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jc w:val="center"/>
                  </w:pPr>
                  <w:r w:rsidRPr="00BD486E">
                    <w:rPr>
                      <w:bCs/>
                    </w:rPr>
                    <w:t>22,2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>
                    <w:rPr>
                      <w:bCs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853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jc w:val="center"/>
                    <w:rPr>
                      <w:bCs/>
                    </w:rPr>
                  </w:pPr>
                  <w:r w:rsidRPr="00BD486E">
                    <w:rPr>
                      <w:bCs/>
                    </w:rPr>
                    <w:t>40,0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E6581" w:rsidRDefault="00490CAE" w:rsidP="00D706B6">
                  <w:pPr>
                    <w:shd w:val="clear" w:color="auto" w:fill="FFFFFF"/>
                    <w:ind w:left="14"/>
                    <w:rPr>
                      <w:b/>
                    </w:rPr>
                  </w:pPr>
                  <w:r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 xml:space="preserve">12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119,0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D706B6">
                  <w:pPr>
                    <w:shd w:val="clear" w:color="auto" w:fill="FFFFFF"/>
                    <w:ind w:left="14"/>
                    <w:rPr>
                      <w:b/>
                    </w:rPr>
                  </w:pPr>
                  <w:r>
                    <w:t>Мероприятия в области других средств массовой информации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35Е 01 03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496388" w:rsidRDefault="00490CAE" w:rsidP="00D706B6">
                  <w:pPr>
                    <w:shd w:val="clear" w:color="auto" w:fill="FFFFFF"/>
                    <w:spacing w:line="274" w:lineRule="exact"/>
                    <w:ind w:left="5" w:firstLine="14"/>
                  </w:pPr>
                  <w:r w:rsidRPr="00496388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244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</w:pPr>
                  <w:r w:rsidRPr="00BD486E">
                    <w:t>119,0</w:t>
                  </w:r>
                </w:p>
              </w:tc>
            </w:tr>
            <w:tr w:rsidR="00490CAE" w:rsidRPr="00644430" w:rsidTr="00BD486E">
              <w:trPr>
                <w:gridAfter w:val="1"/>
                <w:wAfter w:w="95" w:type="dxa"/>
              </w:trPr>
              <w:tc>
                <w:tcPr>
                  <w:tcW w:w="353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DE6581" w:rsidRDefault="00490CAE" w:rsidP="00D706B6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DE6581">
                    <w:rPr>
                      <w:b/>
                    </w:rPr>
                    <w:t>ИТОГО</w:t>
                  </w:r>
                  <w:r w:rsidRPr="00463A7D">
                    <w:rPr>
                      <w:b/>
                      <w:sz w:val="28"/>
                      <w:szCs w:val="28"/>
                    </w:rPr>
                    <w:t>расходов: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BD486E" w:rsidRDefault="00490CAE" w:rsidP="00D706B6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BD486E">
                    <w:rPr>
                      <w:b/>
                    </w:rPr>
                    <w:t>18 974,4</w:t>
                  </w:r>
                </w:p>
              </w:tc>
            </w:tr>
            <w:tr w:rsidR="00490CAE" w:rsidRPr="0097382D" w:rsidTr="00BD486E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V w:val="none" w:sz="0" w:space="0" w:color="auto"/>
                </w:tblBorders>
              </w:tblPrEx>
              <w:trPr>
                <w:trHeight w:val="1487"/>
              </w:trPr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0CAE" w:rsidRPr="0097382D" w:rsidRDefault="00490CAE" w:rsidP="00D706B6"/>
              </w:tc>
              <w:tc>
                <w:tcPr>
                  <w:tcW w:w="10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0CAE" w:rsidRPr="0097382D" w:rsidRDefault="00490CAE" w:rsidP="00D706B6"/>
              </w:tc>
              <w:tc>
                <w:tcPr>
                  <w:tcW w:w="830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FD3560">
                  <w:pPr>
                    <w:spacing w:after="60"/>
                    <w:ind w:left="4270" w:right="-1527"/>
                  </w:pPr>
                </w:p>
                <w:p w:rsidR="00490CAE" w:rsidRDefault="00490CAE" w:rsidP="00DB17BC">
                  <w:pPr>
                    <w:jc w:val="right"/>
                  </w:pPr>
                </w:p>
                <w:p w:rsidR="00490CAE" w:rsidRPr="00375407" w:rsidRDefault="00490CAE" w:rsidP="00DB17BC">
                  <w:pPr>
                    <w:jc w:val="right"/>
                  </w:pPr>
                  <w:r>
                    <w:t>Приложение 4</w:t>
                  </w:r>
                </w:p>
                <w:p w:rsidR="00490CAE" w:rsidRDefault="00490CAE" w:rsidP="00DB17BC">
                  <w:pPr>
                    <w:jc w:val="right"/>
                  </w:pPr>
                  <w:r w:rsidRPr="00E72FD3">
                    <w:t xml:space="preserve">к </w:t>
                  </w:r>
                  <w:r>
                    <w:t xml:space="preserve">проекту </w:t>
                  </w:r>
                  <w:r w:rsidRPr="00E72FD3">
                    <w:t>решени</w:t>
                  </w:r>
                  <w:r>
                    <w:t>я Совета депутатов</w:t>
                  </w:r>
                </w:p>
                <w:p w:rsidR="00490CAE" w:rsidRPr="00E72FD3" w:rsidRDefault="00490CAE" w:rsidP="00DB17BC">
                  <w:pPr>
                    <w:jc w:val="right"/>
                  </w:pPr>
                  <w:r w:rsidRPr="00E72FD3">
                    <w:t xml:space="preserve">муниципального </w:t>
                  </w:r>
                  <w:r>
                    <w:t>округа Лианозово</w:t>
                  </w:r>
                </w:p>
                <w:p w:rsidR="00490CAE" w:rsidRDefault="00490CAE" w:rsidP="00DB17BC">
                  <w:pPr>
                    <w:jc w:val="right"/>
                  </w:pPr>
                  <w:r w:rsidRPr="00E72FD3">
                    <w:t xml:space="preserve">от </w:t>
                  </w:r>
                  <w:r>
                    <w:t>___.___.2016 г. № ____</w:t>
                  </w:r>
                </w:p>
                <w:p w:rsidR="00490CAE" w:rsidRPr="0097382D" w:rsidRDefault="00490CAE" w:rsidP="00FD3560"/>
              </w:tc>
            </w:tr>
          </w:tbl>
          <w:p w:rsidR="00490CAE" w:rsidRPr="00A02AA5" w:rsidRDefault="00490CAE" w:rsidP="00D706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0CAE" w:rsidRPr="00A02AA5" w:rsidTr="00FD3560">
        <w:trPr>
          <w:trHeight w:val="375"/>
        </w:trPr>
        <w:tc>
          <w:tcPr>
            <w:tcW w:w="1098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Default="00490CAE" w:rsidP="00585B5F">
            <w:pPr>
              <w:jc w:val="center"/>
              <w:rPr>
                <w:b/>
              </w:rPr>
            </w:pPr>
          </w:p>
          <w:p w:rsidR="00490CAE" w:rsidRPr="00FD3560" w:rsidRDefault="00490CAE" w:rsidP="00585B5F">
            <w:pPr>
              <w:jc w:val="center"/>
              <w:rPr>
                <w:b/>
                <w:bCs/>
              </w:rPr>
            </w:pPr>
            <w:r>
              <w:rPr>
                <w:b/>
                <w:sz w:val="26"/>
                <w:szCs w:val="26"/>
              </w:rPr>
              <w:t xml:space="preserve">Расходы бюджета </w:t>
            </w:r>
          </w:p>
          <w:p w:rsidR="00490CAE" w:rsidRDefault="00490CAE" w:rsidP="0024223B">
            <w:pPr>
              <w:jc w:val="center"/>
              <w:rPr>
                <w:b/>
                <w:bCs/>
                <w:spacing w:val="4"/>
                <w:sz w:val="26"/>
                <w:szCs w:val="26"/>
              </w:rPr>
            </w:pPr>
            <w:r w:rsidRPr="0024223B">
              <w:rPr>
                <w:b/>
                <w:sz w:val="26"/>
                <w:szCs w:val="26"/>
              </w:rPr>
              <w:t>муниципального округа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4223B">
              <w:rPr>
                <w:b/>
                <w:sz w:val="26"/>
                <w:szCs w:val="26"/>
              </w:rPr>
              <w:t>Лианозово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pacing w:val="4"/>
                <w:sz w:val="26"/>
                <w:szCs w:val="26"/>
              </w:rPr>
              <w:t xml:space="preserve">за 2015 год </w:t>
            </w:r>
          </w:p>
          <w:p w:rsidR="00490CAE" w:rsidRDefault="00490CAE" w:rsidP="0024223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ведомственной структуре расходов</w:t>
            </w:r>
          </w:p>
          <w:p w:rsidR="00490CAE" w:rsidRPr="00FD3560" w:rsidRDefault="00490CAE" w:rsidP="00DB17BC">
            <w:pPr>
              <w:ind w:left="8789" w:firstLine="811"/>
            </w:pPr>
            <w:r w:rsidRPr="00FD3560">
              <w:t>тыс.руб.</w:t>
            </w:r>
          </w:p>
          <w:tbl>
            <w:tblPr>
              <w:tblW w:w="9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256"/>
              <w:gridCol w:w="850"/>
              <w:gridCol w:w="991"/>
              <w:gridCol w:w="958"/>
              <w:gridCol w:w="1496"/>
              <w:gridCol w:w="1113"/>
              <w:gridCol w:w="1252"/>
            </w:tblGrid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t>Код      ведомства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t>Раздел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  <w:rPr>
                      <w:spacing w:val="-3"/>
                    </w:rPr>
                  </w:pPr>
                  <w:r w:rsidRPr="00FD3560">
                    <w:rPr>
                      <w:spacing w:val="-3"/>
                    </w:rPr>
                    <w:t>Подраздел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rPr>
                      <w:spacing w:val="-3"/>
                    </w:rPr>
                    <w:t>Целевая статья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rPr>
                      <w:spacing w:val="-4"/>
                    </w:rPr>
                    <w:t>Вид расходов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ind w:left="764" w:hanging="764"/>
                    <w:jc w:val="center"/>
                  </w:pPr>
                  <w:r w:rsidRPr="00FD3560">
                    <w:t>2015 г.</w:t>
                  </w:r>
                </w:p>
              </w:tc>
            </w:tr>
            <w:tr w:rsidR="00490CAE" w:rsidRPr="00FD3560" w:rsidTr="006D1BC2">
              <w:trPr>
                <w:trHeight w:val="37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19" w:right="226"/>
                    <w:rPr>
                      <w:b/>
                    </w:rPr>
                  </w:pPr>
                  <w:r w:rsidRPr="00FD3560">
                    <w:rPr>
                      <w:b/>
                      <w:bCs/>
                      <w:spacing w:val="-4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16 978,2</w:t>
                  </w:r>
                </w:p>
              </w:tc>
            </w:tr>
            <w:tr w:rsidR="00490CAE" w:rsidRPr="00FD3560" w:rsidTr="006D1BC2">
              <w:trPr>
                <w:trHeight w:val="375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FD3560">
                    <w:rPr>
                      <w:b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01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02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1 966,6</w:t>
                  </w:r>
                </w:p>
              </w:tc>
            </w:tr>
            <w:tr w:rsidR="00490CAE" w:rsidRPr="00FD3560" w:rsidTr="006D1BC2">
              <w:trPr>
                <w:trHeight w:val="70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  <w:rPr>
                      <w:b/>
                    </w:rPr>
                  </w:pPr>
                  <w:r w:rsidRPr="00FD3560">
                    <w:rPr>
                      <w:b/>
                    </w:rPr>
                    <w:t>Глава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  <w:r w:rsidRPr="00FD3560">
                    <w:t>31 А 01 01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1 966,6</w:t>
                  </w:r>
                </w:p>
              </w:tc>
            </w:tr>
            <w:tr w:rsidR="00490CAE" w:rsidRPr="00FD3560" w:rsidTr="006D1BC2">
              <w:trPr>
                <w:trHeight w:val="71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  <w:r w:rsidRPr="00FD3560">
                    <w:t>Фонд оплаты труда и страховые взносы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121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1 817,2</w:t>
                  </w:r>
                </w:p>
              </w:tc>
            </w:tr>
            <w:tr w:rsidR="00490CAE" w:rsidRPr="00FD3560" w:rsidTr="006D1BC2">
              <w:trPr>
                <w:trHeight w:val="69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70,4</w:t>
                  </w:r>
                </w:p>
              </w:tc>
            </w:tr>
            <w:tr w:rsidR="00490CAE" w:rsidRPr="00FD3560" w:rsidTr="006D1BC2">
              <w:trPr>
                <w:trHeight w:val="70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79,0</w:t>
                  </w:r>
                </w:p>
              </w:tc>
            </w:tr>
            <w:tr w:rsidR="00490CAE" w:rsidRPr="00FD3560" w:rsidTr="006D1BC2">
              <w:trPr>
                <w:trHeight w:val="557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35Г 0111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0,0</w:t>
                  </w:r>
                </w:p>
              </w:tc>
            </w:tr>
            <w:tr w:rsidR="00490CAE" w:rsidRPr="00FD3560" w:rsidTr="006D1BC2">
              <w:trPr>
                <w:trHeight w:val="69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0,0</w:t>
                  </w:r>
                </w:p>
              </w:tc>
            </w:tr>
            <w:tr w:rsidR="00490CAE" w:rsidRPr="00FD3560" w:rsidTr="006D1BC2">
              <w:trPr>
                <w:trHeight w:val="976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 xml:space="preserve">Функционирование законодательных </w:t>
                  </w:r>
                  <w:r w:rsidRPr="00FD3560">
                    <w:rPr>
                      <w:spacing w:val="-3"/>
                    </w:rPr>
                    <w:t xml:space="preserve">(представительных) органов </w:t>
                  </w:r>
                  <w:r w:rsidRPr="00FD3560">
                    <w:t>государственной власти и представительных органов муниципальных образований</w:t>
                  </w:r>
                </w:p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03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3 180,6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53" w:firstLine="5"/>
                  </w:pPr>
                  <w:r w:rsidRPr="00FD3560">
                    <w:rPr>
                      <w:spacing w:val="-3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31А 01 02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60,6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69" w:lineRule="exact"/>
                    <w:ind w:right="845" w:firstLine="5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60,6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69" w:lineRule="exact"/>
                    <w:ind w:right="845" w:firstLine="5"/>
                  </w:pPr>
                  <w:r w:rsidRPr="00FD3560">
                    <w:rPr>
                      <w:spacing w:val="-1"/>
                    </w:rPr>
                    <w:t>Межбюджетные трансферты бюджетам муниципальных округов в целях повышения эффективности осуществления Советами</w:t>
                  </w:r>
                  <w:r>
                    <w:rPr>
                      <w:spacing w:val="-1"/>
                    </w:rPr>
                    <w:t xml:space="preserve"> </w:t>
                  </w:r>
                  <w:r w:rsidRPr="00FD3560">
                    <w:rPr>
                      <w:spacing w:val="-1"/>
                    </w:rPr>
                    <w:t>депутатов муниципальных округов переданных полномочий города Москвы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rPr>
                      <w:spacing w:val="-1"/>
                    </w:rPr>
                    <w:t>33А 0401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3 120,0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69" w:lineRule="exact"/>
                    <w:ind w:right="845" w:firstLine="5"/>
                  </w:pPr>
                  <w:r w:rsidRPr="00FD3560">
                    <w:rPr>
                      <w:spacing w:val="-1"/>
                    </w:rPr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880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3 120,0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8" w:lineRule="exact"/>
                    <w:ind w:right="10" w:firstLine="10"/>
                  </w:pPr>
                  <w:r w:rsidRPr="00FD3560">
                    <w:rPr>
                      <w:spacing w:val="-3"/>
                    </w:rPr>
      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11 744,9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8" w:lineRule="exact"/>
                    <w:ind w:right="10" w:firstLine="10"/>
                    <w:rPr>
                      <w:spacing w:val="-3"/>
                    </w:rPr>
                  </w:pPr>
                  <w:r w:rsidRPr="00FD3560">
                    <w:rPr>
                      <w:spacing w:val="-1"/>
                    </w:rPr>
                    <w:t>Обеспечение деятельности администраций муниципальных округов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31Б 01 05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11 744,9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  <w:r w:rsidRPr="00FD3560">
                    <w:t>Фонд оплаты труда и страховые взносы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121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8 775,4</w:t>
                  </w:r>
                </w:p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281,9</w:t>
                  </w:r>
                </w:p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2 667,2</w:t>
                  </w:r>
                </w:p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Уплата иных платежей</w:t>
                  </w:r>
                </w:p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853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20,4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b/>
                      <w:spacing w:val="-1"/>
                    </w:rPr>
                    <w:t>Прочие расходы в сфере здравоохранения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35Г 01 11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0,0</w:t>
                  </w:r>
                </w:p>
              </w:tc>
            </w:tr>
            <w:tr w:rsidR="00490CAE" w:rsidRPr="00FD3560" w:rsidTr="006D1BC2">
              <w:trPr>
                <w:trHeight w:val="67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  <w:spacing w:val="-1"/>
                    </w:rPr>
                  </w:pPr>
                  <w:r w:rsidRPr="00FD3560">
                    <w:rPr>
                      <w:spacing w:val="-1"/>
                    </w:rPr>
                    <w:t>Иные выплаты персоналу, за исключением фонда оплаты труда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122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0,0</w:t>
                  </w:r>
                </w:p>
              </w:tc>
            </w:tr>
            <w:tr w:rsidR="00490CAE" w:rsidRPr="00FD3560" w:rsidTr="006D1BC2">
              <w:trPr>
                <w:trHeight w:val="418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ind w:left="10"/>
                  </w:pPr>
                  <w:r w:rsidRPr="00FD3560"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11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0, 0</w:t>
                  </w:r>
                </w:p>
              </w:tc>
            </w:tr>
            <w:tr w:rsidR="00490CAE" w:rsidRPr="00FD3560" w:rsidTr="006D1BC2">
              <w:trPr>
                <w:trHeight w:val="694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ind w:left="10"/>
                  </w:pPr>
                  <w:r w:rsidRPr="00FD3560">
                    <w:t>Резервные фонды, предусмотренный органами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4A48A5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32А 01 00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0, 0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spacing w:line="274" w:lineRule="exact"/>
                    <w:ind w:left="10" w:right="907"/>
                  </w:pPr>
                  <w:r w:rsidRPr="00FD3560"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870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0, 0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spacing w:line="264" w:lineRule="exact"/>
                    <w:ind w:left="5" w:right="514"/>
                  </w:pPr>
                  <w:r w:rsidRPr="00FD3560">
                    <w:rPr>
                      <w:spacing w:val="-3"/>
                    </w:rPr>
                    <w:t xml:space="preserve">Другие общегосударственные </w:t>
                  </w:r>
                  <w:r w:rsidRPr="00FD3560">
                    <w:t>вопросы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 xml:space="preserve">01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4A48A5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13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86,1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spacing w:line="274" w:lineRule="exact"/>
                    <w:ind w:right="600" w:firstLine="10"/>
                  </w:pPr>
                  <w:r w:rsidRPr="00FD3560">
                    <w:rPr>
                      <w:spacing w:val="-3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4A48A5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31Б 01 04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86,1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ED6074">
                  <w:pPr>
                    <w:shd w:val="clear" w:color="auto" w:fill="FFFFFF"/>
                    <w:spacing w:line="274" w:lineRule="exact"/>
                    <w:ind w:left="5" w:right="58"/>
                    <w:rPr>
                      <w:highlight w:val="red"/>
                    </w:rPr>
                  </w:pPr>
                  <w:r w:rsidRPr="00FD3560">
                    <w:t>Уплата иных платежей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4A48A5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853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85B5F">
                  <w:pPr>
                    <w:shd w:val="clear" w:color="auto" w:fill="FFFFFF"/>
                    <w:jc w:val="center"/>
                  </w:pPr>
                  <w:r w:rsidRPr="00FD3560">
                    <w:t>86,1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854"/>
                  </w:pPr>
                  <w:r w:rsidRPr="00FD3560">
                    <w:rPr>
                      <w:b/>
                      <w:bCs/>
                    </w:rPr>
                    <w:t xml:space="preserve">КУЛЬТУРА, КИНЕМАТОГРАФИЯ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/>
                      <w:bCs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1815,0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ind w:left="5"/>
                  </w:pPr>
                  <w:r w:rsidRPr="00FD3560">
                    <w:t xml:space="preserve">Другие вопросы в области </w:t>
                  </w:r>
                  <w:r w:rsidRPr="00FD3560">
                    <w:rPr>
                      <w:spacing w:val="-1"/>
                    </w:rPr>
                    <w:t>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08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  <w:r w:rsidRPr="00FD3560">
                    <w:t>04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t>1815,0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14" w:right="1075" w:firstLine="5"/>
                  </w:pPr>
                  <w:r w:rsidRPr="00FD3560">
                    <w:t>Праздничные и социально значимые мероприятия для населения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35Е 01 05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t>1815,0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t>1815,0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  <w:r w:rsidRPr="00FD3560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0,0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  <w:r w:rsidRPr="00FD3560">
                    <w:rPr>
                      <w:b/>
                    </w:rPr>
                    <w:t>Пенсионное обеспечение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01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  <w:r w:rsidRPr="00FD3560">
                    <w:t>Доплаты к пенсиям муниципальным служащим города Москвы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35П 01 09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  <w:r w:rsidRPr="00FD3560"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540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rPr>
                      <w:b/>
                    </w:rPr>
                  </w:pPr>
                  <w:r w:rsidRPr="00FD3560">
                    <w:rPr>
                      <w:b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06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  <w:r w:rsidRPr="00FD3560">
                    <w:t>Социальные гарантии муниципальным служащим, вышедшим на пенсию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35П 01 18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490CAE" w:rsidRPr="00FD3560" w:rsidTr="006D1BC2">
              <w:trPr>
                <w:trHeight w:val="9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2E3B2D">
                  <w:r w:rsidRPr="00FD3560">
                    <w:rPr>
                      <w:bCs/>
                      <w:color w:val="000000"/>
                    </w:rPr>
                    <w:t>Пособия, 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321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Cs/>
                    </w:rPr>
                    <w:t>0,0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642495">
                  <w:pPr>
                    <w:shd w:val="clear" w:color="auto" w:fill="FFFFFF"/>
                    <w:spacing w:line="269" w:lineRule="exact"/>
                    <w:ind w:left="10" w:right="-108"/>
                  </w:pPr>
                  <w:r w:rsidRPr="00FD3560">
                    <w:rPr>
                      <w:b/>
                      <w:bCs/>
                    </w:rPr>
                    <w:t>СРЕДСТВА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  <w:bCs/>
                    </w:rPr>
                  </w:pPr>
                  <w:r w:rsidRPr="00FD3560">
                    <w:rPr>
                      <w:b/>
                      <w:bCs/>
                    </w:rPr>
                    <w:t>181,2</w:t>
                  </w:r>
                </w:p>
              </w:tc>
            </w:tr>
            <w:tr w:rsidR="00490CAE" w:rsidRPr="00FD3560" w:rsidTr="006D1BC2">
              <w:trPr>
                <w:trHeight w:val="561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ind w:left="14"/>
                  </w:pPr>
                  <w:r w:rsidRPr="00FD3560">
                    <w:t>Периодическая печать и издательства</w:t>
                  </w:r>
                </w:p>
                <w:p w:rsidR="00490CAE" w:rsidRPr="00FD3560" w:rsidRDefault="00490CAE" w:rsidP="005F5D94">
                  <w:pPr>
                    <w:shd w:val="clear" w:color="auto" w:fill="FFFFFF"/>
                    <w:ind w:left="14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 xml:space="preserve">12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02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t>62,2</w:t>
                  </w:r>
                </w:p>
              </w:tc>
            </w:tr>
            <w:tr w:rsidR="00490CAE" w:rsidRPr="00FD3560" w:rsidTr="006D1BC2">
              <w:trPr>
                <w:trHeight w:val="730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ind w:left="14"/>
                  </w:pPr>
                  <w:r w:rsidRPr="00FD3560">
                    <w:rPr>
                      <w:bCs/>
                    </w:rPr>
                    <w:t>Мероприятия в области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35Е 01 03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rPr>
                      <w:lang w:val="en-US"/>
                    </w:rPr>
                    <w:t>62,2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</w:pPr>
                  <w:r w:rsidRPr="00FD3560">
                    <w:rPr>
                      <w:bCs/>
                    </w:rPr>
                    <w:t>22,2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853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jc w:val="center"/>
                    <w:rPr>
                      <w:bCs/>
                    </w:rPr>
                  </w:pPr>
                  <w:r w:rsidRPr="00FD3560">
                    <w:rPr>
                      <w:bCs/>
                    </w:rPr>
                    <w:t>40,0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D3560">
                    <w:rPr>
                      <w:b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 xml:space="preserve">12 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04</w:t>
                  </w: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119,0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D3560">
                    <w:rPr>
                      <w:bCs/>
                    </w:rPr>
                    <w:t>Мероприятия в области других средств массовой информации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35Е 01 03</w:t>
                  </w: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t>119,0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spacing w:line="274" w:lineRule="exact"/>
                    <w:ind w:left="5" w:right="686" w:firstLine="14"/>
                  </w:pPr>
                  <w:r w:rsidRPr="00FD3560">
                    <w:t>Прочая закупка товаров, работ и услуг для государственных нужд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244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</w:pPr>
                  <w:r w:rsidRPr="00FD3560">
                    <w:t>119,0</w:t>
                  </w:r>
                </w:p>
              </w:tc>
            </w:tr>
            <w:tr w:rsidR="00490CAE" w:rsidRPr="00FD3560" w:rsidTr="006D1BC2"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ind w:left="14"/>
                    <w:rPr>
                      <w:b/>
                    </w:rPr>
                  </w:pPr>
                  <w:r w:rsidRPr="00FD3560">
                    <w:rPr>
                      <w:b/>
                    </w:rPr>
                    <w:t>ИТОГО расходов: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900</w:t>
                  </w:r>
                </w:p>
              </w:tc>
              <w:tc>
                <w:tcPr>
                  <w:tcW w:w="9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CAE" w:rsidRPr="00FD3560" w:rsidRDefault="00490CAE" w:rsidP="005F5D94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FD3560">
                    <w:rPr>
                      <w:b/>
                    </w:rPr>
                    <w:t>18 974,4</w:t>
                  </w:r>
                </w:p>
              </w:tc>
            </w:tr>
          </w:tbl>
          <w:p w:rsidR="00490CAE" w:rsidRDefault="00490CAE" w:rsidP="00585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0CAE" w:rsidRDefault="00490CAE" w:rsidP="00585B5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90CAE" w:rsidRPr="00A02AA5" w:rsidRDefault="00490CAE" w:rsidP="00585B5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0CAE" w:rsidRPr="00A02AA5" w:rsidTr="00FD3560">
        <w:trPr>
          <w:trHeight w:val="375"/>
        </w:trPr>
        <w:tc>
          <w:tcPr>
            <w:tcW w:w="1098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Default="00490CAE" w:rsidP="00DB01F7">
            <w:pPr>
              <w:jc w:val="right"/>
              <w:rPr>
                <w:sz w:val="28"/>
                <w:szCs w:val="28"/>
              </w:rPr>
            </w:pPr>
          </w:p>
          <w:p w:rsidR="00490CAE" w:rsidRPr="00A02AA5" w:rsidRDefault="00490CAE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90CAE" w:rsidRPr="00A02AA5" w:rsidTr="00FD3560">
        <w:trPr>
          <w:trHeight w:val="375"/>
        </w:trPr>
        <w:tc>
          <w:tcPr>
            <w:tcW w:w="10987" w:type="dxa"/>
            <w:gridSpan w:val="1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CF381D" w:rsidRDefault="00490CAE" w:rsidP="008205A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490CAE" w:rsidRPr="00A02AA5" w:rsidTr="00FD3560">
        <w:trPr>
          <w:trHeight w:val="225"/>
        </w:trPr>
        <w:tc>
          <w:tcPr>
            <w:tcW w:w="37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>
            <w:pPr>
              <w:jc w:val="center"/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>
            <w:pPr>
              <w:jc w:val="center"/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>
            <w:pPr>
              <w:jc w:val="center"/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3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0CAE" w:rsidRPr="00A02AA5" w:rsidRDefault="00490CAE" w:rsidP="008205A3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490CAE" w:rsidRPr="00A02AA5" w:rsidRDefault="00490CAE" w:rsidP="00206C40">
      <w:pPr>
        <w:jc w:val="both"/>
      </w:pPr>
    </w:p>
    <w:p w:rsidR="00490CAE" w:rsidRDefault="00490CAE" w:rsidP="00206C40">
      <w:pPr>
        <w:ind w:firstLine="10260"/>
        <w:jc w:val="both"/>
      </w:pPr>
    </w:p>
    <w:p w:rsidR="00490CAE" w:rsidRDefault="00490CAE" w:rsidP="00206C40">
      <w:pPr>
        <w:ind w:firstLine="10260"/>
        <w:jc w:val="both"/>
      </w:pPr>
    </w:p>
    <w:p w:rsidR="00490CAE" w:rsidRDefault="00490CAE" w:rsidP="00206C40">
      <w:pPr>
        <w:ind w:firstLine="10260"/>
        <w:jc w:val="both"/>
      </w:pPr>
    </w:p>
    <w:p w:rsidR="00490CAE" w:rsidRDefault="00490CAE" w:rsidP="00BD486E">
      <w:pPr>
        <w:spacing w:after="120"/>
        <w:ind w:left="11328"/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Pr="00375407" w:rsidRDefault="00490CAE" w:rsidP="00DB17BC">
      <w:pPr>
        <w:jc w:val="right"/>
      </w:pPr>
      <w:r>
        <w:t>Приложение 5</w:t>
      </w:r>
    </w:p>
    <w:p w:rsidR="00490CAE" w:rsidRDefault="00490CAE" w:rsidP="00DB17BC">
      <w:pPr>
        <w:jc w:val="right"/>
      </w:pPr>
      <w:r w:rsidRPr="00E72FD3">
        <w:t xml:space="preserve">к </w:t>
      </w:r>
      <w:r>
        <w:t xml:space="preserve">проекту </w:t>
      </w:r>
      <w:r w:rsidRPr="00E72FD3">
        <w:t>решени</w:t>
      </w:r>
      <w:r>
        <w:t>я Совета депутатов</w:t>
      </w:r>
    </w:p>
    <w:p w:rsidR="00490CAE" w:rsidRPr="00E72FD3" w:rsidRDefault="00490CAE" w:rsidP="00DB17BC">
      <w:pPr>
        <w:jc w:val="right"/>
      </w:pPr>
      <w:r w:rsidRPr="00E72FD3">
        <w:t xml:space="preserve">муниципального </w:t>
      </w:r>
      <w:r>
        <w:t>округа Лианозово</w:t>
      </w:r>
    </w:p>
    <w:p w:rsidR="00490CAE" w:rsidRPr="00E72FD3" w:rsidRDefault="00490CAE" w:rsidP="00DB17BC">
      <w:pPr>
        <w:jc w:val="right"/>
      </w:pPr>
      <w:r w:rsidRPr="00E72FD3">
        <w:t xml:space="preserve">от </w:t>
      </w:r>
      <w:r>
        <w:t>___.___.2016 г. № ____</w:t>
      </w: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Источники финансирования дефицита бюджета</w:t>
      </w: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муниципального округа Лианозово </w:t>
      </w: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 2015 год по кодам классификации источников финансирования дефицита</w:t>
      </w: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</w:pP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</w:pPr>
      <w:r>
        <w:t xml:space="preserve">                                                                                                                            тыс.руб.                                                                 </w:t>
      </w:r>
    </w:p>
    <w:p w:rsidR="00490CAE" w:rsidRDefault="00490CAE" w:rsidP="00D94DB2">
      <w:pPr>
        <w:shd w:val="clear" w:color="auto" w:fill="FFFFFF"/>
        <w:tabs>
          <w:tab w:val="left" w:pos="1145"/>
        </w:tabs>
        <w:ind w:left="698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page" w:tblpX="1525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76"/>
        <w:gridCol w:w="4500"/>
        <w:gridCol w:w="1644"/>
      </w:tblGrid>
      <w:tr w:rsidR="00490CAE" w:rsidTr="004D258E">
        <w:trPr>
          <w:trHeight w:val="550"/>
        </w:trPr>
        <w:tc>
          <w:tcPr>
            <w:tcW w:w="3396" w:type="dxa"/>
            <w:gridSpan w:val="2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  <w:r>
              <w:t>Коды БК</w:t>
            </w:r>
          </w:p>
        </w:tc>
        <w:tc>
          <w:tcPr>
            <w:tcW w:w="4500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  <w:r>
              <w:t>Наименование</w:t>
            </w:r>
          </w:p>
        </w:tc>
        <w:tc>
          <w:tcPr>
            <w:tcW w:w="1644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  <w:r>
              <w:t>2015 год</w:t>
            </w:r>
          </w:p>
        </w:tc>
      </w:tr>
      <w:tr w:rsidR="00490CAE" w:rsidTr="004D258E">
        <w:tc>
          <w:tcPr>
            <w:tcW w:w="720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  <w:r>
              <w:t>900</w:t>
            </w:r>
          </w:p>
        </w:tc>
        <w:tc>
          <w:tcPr>
            <w:tcW w:w="2676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  <w:r>
              <w:t>00 00 0000 00 0000 000</w:t>
            </w:r>
          </w:p>
        </w:tc>
        <w:tc>
          <w:tcPr>
            <w:tcW w:w="4500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1644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</w:p>
        </w:tc>
      </w:tr>
      <w:tr w:rsidR="00490CAE" w:rsidTr="004D258E">
        <w:tc>
          <w:tcPr>
            <w:tcW w:w="720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2676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  <w:r>
              <w:t>01 00 0000 00 0000 000</w:t>
            </w:r>
          </w:p>
        </w:tc>
        <w:tc>
          <w:tcPr>
            <w:tcW w:w="4500" w:type="dxa"/>
          </w:tcPr>
          <w:p w:rsidR="00490CAE" w:rsidRDefault="00490CAE" w:rsidP="004D258E">
            <w:pPr>
              <w:tabs>
                <w:tab w:val="left" w:pos="1145"/>
              </w:tabs>
            </w:pPr>
            <w:r>
              <w:t>Увеличение/уменьшение остатков средств бюджетов</w:t>
            </w:r>
          </w:p>
          <w:p w:rsidR="00490CAE" w:rsidRDefault="00490CAE" w:rsidP="004D258E">
            <w:pPr>
              <w:tabs>
                <w:tab w:val="left" w:pos="1145"/>
              </w:tabs>
            </w:pPr>
          </w:p>
        </w:tc>
        <w:tc>
          <w:tcPr>
            <w:tcW w:w="1644" w:type="dxa"/>
          </w:tcPr>
          <w:p w:rsidR="00490CAE" w:rsidRPr="000C0A13" w:rsidRDefault="00490CAE" w:rsidP="004D258E">
            <w:pPr>
              <w:tabs>
                <w:tab w:val="left" w:pos="1176"/>
              </w:tabs>
              <w:ind w:right="252"/>
              <w:jc w:val="right"/>
            </w:pPr>
            <w:r w:rsidRPr="000C0A13">
              <w:t>- 2800,0</w:t>
            </w:r>
          </w:p>
        </w:tc>
      </w:tr>
      <w:tr w:rsidR="00490CAE" w:rsidTr="004D258E">
        <w:tc>
          <w:tcPr>
            <w:tcW w:w="720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2676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  <w:r>
              <w:t>01 05 0201 03 0000 510</w:t>
            </w:r>
          </w:p>
        </w:tc>
        <w:tc>
          <w:tcPr>
            <w:tcW w:w="4500" w:type="dxa"/>
          </w:tcPr>
          <w:p w:rsidR="00490CAE" w:rsidRDefault="00490CAE" w:rsidP="004D258E">
            <w:pPr>
              <w:tabs>
                <w:tab w:val="left" w:pos="1145"/>
              </w:tabs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490CAE" w:rsidRDefault="00490CAE" w:rsidP="004D258E">
            <w:pPr>
              <w:tabs>
                <w:tab w:val="left" w:pos="1145"/>
              </w:tabs>
            </w:pPr>
          </w:p>
        </w:tc>
        <w:tc>
          <w:tcPr>
            <w:tcW w:w="1644" w:type="dxa"/>
          </w:tcPr>
          <w:p w:rsidR="00490CAE" w:rsidRPr="000C0A13" w:rsidRDefault="00490CAE" w:rsidP="004D258E">
            <w:pPr>
              <w:tabs>
                <w:tab w:val="left" w:pos="1176"/>
              </w:tabs>
              <w:ind w:right="252"/>
              <w:jc w:val="right"/>
            </w:pPr>
            <w:r w:rsidRPr="000C0A13">
              <w:t>-17 858,2</w:t>
            </w:r>
          </w:p>
        </w:tc>
      </w:tr>
      <w:tr w:rsidR="00490CAE" w:rsidTr="004D258E">
        <w:tc>
          <w:tcPr>
            <w:tcW w:w="720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</w:p>
        </w:tc>
        <w:tc>
          <w:tcPr>
            <w:tcW w:w="2676" w:type="dxa"/>
          </w:tcPr>
          <w:p w:rsidR="00490CAE" w:rsidRDefault="00490CAE" w:rsidP="004D258E">
            <w:pPr>
              <w:tabs>
                <w:tab w:val="left" w:pos="1145"/>
              </w:tabs>
              <w:jc w:val="center"/>
            </w:pPr>
            <w:r>
              <w:t>01 05 0201 03 0000 610</w:t>
            </w:r>
          </w:p>
        </w:tc>
        <w:tc>
          <w:tcPr>
            <w:tcW w:w="4500" w:type="dxa"/>
          </w:tcPr>
          <w:p w:rsidR="00490CAE" w:rsidRDefault="00490CAE" w:rsidP="004D258E">
            <w:pPr>
              <w:tabs>
                <w:tab w:val="left" w:pos="1145"/>
              </w:tabs>
            </w:pPr>
            <w:r>
              <w:t>Увеличение/уменьшение прочих остатков денежных средств бюджетов внутригородских муниципальных образований города Москвы</w:t>
            </w:r>
          </w:p>
          <w:p w:rsidR="00490CAE" w:rsidRDefault="00490CAE" w:rsidP="004D258E">
            <w:pPr>
              <w:tabs>
                <w:tab w:val="left" w:pos="1145"/>
              </w:tabs>
            </w:pPr>
          </w:p>
        </w:tc>
        <w:tc>
          <w:tcPr>
            <w:tcW w:w="1644" w:type="dxa"/>
          </w:tcPr>
          <w:p w:rsidR="00490CAE" w:rsidRPr="000C0A13" w:rsidRDefault="00490CAE" w:rsidP="004D258E">
            <w:pPr>
              <w:tabs>
                <w:tab w:val="left" w:pos="1176"/>
              </w:tabs>
              <w:ind w:right="252"/>
              <w:jc w:val="right"/>
            </w:pPr>
            <w:r w:rsidRPr="000C0A13">
              <w:t>20  678,2</w:t>
            </w:r>
          </w:p>
        </w:tc>
      </w:tr>
    </w:tbl>
    <w:p w:rsidR="00490CAE" w:rsidRDefault="00490CAE" w:rsidP="006D1BC2">
      <w:pPr>
        <w:ind w:left="2832" w:hanging="2265"/>
      </w:pPr>
      <w:r>
        <w:t xml:space="preserve">Примечание: Штатная численность аппарата СД МО Лианозово за 2015 год составила: </w:t>
      </w:r>
    </w:p>
    <w:p w:rsidR="00490CAE" w:rsidRDefault="00490CAE" w:rsidP="006D1BC2">
      <w:pPr>
        <w:ind w:left="1985"/>
      </w:pPr>
      <w:r>
        <w:t>1 единица – глава МО, 4 единицы –  аппарата СД МО.</w:t>
      </w:r>
    </w:p>
    <w:p w:rsidR="00490CAE" w:rsidRPr="00D94DB2" w:rsidRDefault="00490CAE" w:rsidP="00BD486E">
      <w:pPr>
        <w:tabs>
          <w:tab w:val="left" w:pos="2988"/>
        </w:tabs>
      </w:pPr>
    </w:p>
    <w:p w:rsidR="00490CAE" w:rsidRDefault="00490CAE" w:rsidP="00BD486E">
      <w:pPr>
        <w:tabs>
          <w:tab w:val="left" w:pos="2988"/>
        </w:tabs>
      </w:pPr>
    </w:p>
    <w:p w:rsidR="00490CAE" w:rsidRDefault="00490CAE" w:rsidP="00BD486E">
      <w:pPr>
        <w:tabs>
          <w:tab w:val="left" w:pos="2988"/>
        </w:tabs>
      </w:pPr>
    </w:p>
    <w:p w:rsidR="00490CAE" w:rsidRDefault="00490CAE" w:rsidP="00BD486E">
      <w:pPr>
        <w:tabs>
          <w:tab w:val="left" w:pos="2988"/>
        </w:tabs>
      </w:pPr>
    </w:p>
    <w:p w:rsidR="00490CAE" w:rsidRDefault="00490CAE" w:rsidP="00BD486E">
      <w:pPr>
        <w:tabs>
          <w:tab w:val="left" w:pos="2988"/>
        </w:tabs>
      </w:pPr>
    </w:p>
    <w:p w:rsidR="00490CAE" w:rsidRDefault="00490CAE" w:rsidP="00BD486E">
      <w:pPr>
        <w:tabs>
          <w:tab w:val="left" w:pos="2988"/>
        </w:tabs>
      </w:pPr>
    </w:p>
    <w:p w:rsidR="00490CAE" w:rsidRDefault="00490CAE" w:rsidP="00BD486E">
      <w:pPr>
        <w:tabs>
          <w:tab w:val="left" w:pos="2988"/>
        </w:tabs>
      </w:pPr>
    </w:p>
    <w:p w:rsidR="00490CAE" w:rsidRDefault="00490CAE" w:rsidP="00BD486E">
      <w:pPr>
        <w:tabs>
          <w:tab w:val="left" w:pos="2988"/>
        </w:tabs>
      </w:pPr>
    </w:p>
    <w:p w:rsidR="00490CAE" w:rsidRDefault="00490CAE" w:rsidP="00BD486E">
      <w:pPr>
        <w:tabs>
          <w:tab w:val="left" w:pos="2988"/>
        </w:tabs>
      </w:pPr>
    </w:p>
    <w:p w:rsidR="00490CAE" w:rsidRDefault="00490CAE" w:rsidP="00BD486E">
      <w:pPr>
        <w:tabs>
          <w:tab w:val="left" w:pos="2988"/>
        </w:tabs>
      </w:pPr>
    </w:p>
    <w:p w:rsidR="00490CAE" w:rsidRDefault="00490CAE" w:rsidP="006D1BC2">
      <w:pPr>
        <w:pStyle w:val="BodyText"/>
        <w:ind w:left="5220"/>
      </w:pPr>
    </w:p>
    <w:p w:rsidR="00490CAE" w:rsidRDefault="00490CAE" w:rsidP="006D1BC2">
      <w:pPr>
        <w:pStyle w:val="BodyText"/>
        <w:ind w:left="5220"/>
      </w:pPr>
    </w:p>
    <w:p w:rsidR="00490CAE" w:rsidRDefault="00490CAE" w:rsidP="006D1BC2">
      <w:pPr>
        <w:pStyle w:val="BodyText"/>
        <w:ind w:left="5220"/>
      </w:pPr>
    </w:p>
    <w:p w:rsidR="00490CAE" w:rsidRDefault="00490CAE" w:rsidP="006D1BC2">
      <w:pPr>
        <w:pStyle w:val="BodyText"/>
        <w:ind w:left="5220"/>
      </w:pPr>
    </w:p>
    <w:p w:rsidR="00490CAE" w:rsidRDefault="00490CAE" w:rsidP="006D1BC2">
      <w:pPr>
        <w:pStyle w:val="BodyText"/>
        <w:ind w:left="5220"/>
      </w:pPr>
    </w:p>
    <w:p w:rsidR="00490CAE" w:rsidRDefault="00490CAE" w:rsidP="006D1BC2">
      <w:pPr>
        <w:pStyle w:val="BodyText"/>
        <w:ind w:left="5220"/>
      </w:pPr>
    </w:p>
    <w:p w:rsidR="00490CAE" w:rsidRDefault="00490CAE" w:rsidP="006D1BC2">
      <w:pPr>
        <w:pStyle w:val="BodyText"/>
        <w:ind w:left="5220"/>
      </w:pPr>
    </w:p>
    <w:p w:rsidR="00490CAE" w:rsidRDefault="00490CAE" w:rsidP="006D1BC2">
      <w:pPr>
        <w:pStyle w:val="BodyText"/>
        <w:ind w:left="5220"/>
      </w:pPr>
    </w:p>
    <w:p w:rsidR="00490CAE" w:rsidRDefault="00490CAE" w:rsidP="006D1BC2">
      <w:pPr>
        <w:pStyle w:val="BodyText"/>
        <w:ind w:left="5220"/>
      </w:pPr>
    </w:p>
    <w:p w:rsidR="00490CAE" w:rsidRDefault="00490CAE" w:rsidP="0026087F">
      <w:pPr>
        <w:spacing w:after="60"/>
        <w:ind w:left="6020" w:right="-772"/>
      </w:pPr>
    </w:p>
    <w:p w:rsidR="00490CAE" w:rsidRDefault="00490CAE" w:rsidP="0026087F">
      <w:pPr>
        <w:spacing w:after="60"/>
        <w:ind w:left="6020" w:right="-772"/>
      </w:pPr>
    </w:p>
    <w:sectPr w:rsidR="00490CAE" w:rsidSect="0024223B">
      <w:headerReference w:type="default" r:id="rId8"/>
      <w:pgSz w:w="11906" w:h="16838"/>
      <w:pgMar w:top="709" w:right="73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CAE" w:rsidRDefault="00490CAE">
      <w:r>
        <w:separator/>
      </w:r>
    </w:p>
  </w:endnote>
  <w:endnote w:type="continuationSeparator" w:id="1">
    <w:p w:rsidR="00490CAE" w:rsidRDefault="00490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CAE" w:rsidRDefault="00490CAE">
      <w:r>
        <w:separator/>
      </w:r>
    </w:p>
  </w:footnote>
  <w:footnote w:type="continuationSeparator" w:id="1">
    <w:p w:rsidR="00490CAE" w:rsidRDefault="00490C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AE" w:rsidRDefault="00490C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E4B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799A"/>
    <w:rsid w:val="000054F2"/>
    <w:rsid w:val="00006DD9"/>
    <w:rsid w:val="00010E3B"/>
    <w:rsid w:val="00011A36"/>
    <w:rsid w:val="00012522"/>
    <w:rsid w:val="0002065D"/>
    <w:rsid w:val="00030E2B"/>
    <w:rsid w:val="000318BB"/>
    <w:rsid w:val="00034256"/>
    <w:rsid w:val="00034DD4"/>
    <w:rsid w:val="0003779B"/>
    <w:rsid w:val="00037F1B"/>
    <w:rsid w:val="00045E34"/>
    <w:rsid w:val="00047F40"/>
    <w:rsid w:val="000612E4"/>
    <w:rsid w:val="0006395C"/>
    <w:rsid w:val="00077937"/>
    <w:rsid w:val="0008016A"/>
    <w:rsid w:val="00081E08"/>
    <w:rsid w:val="00083440"/>
    <w:rsid w:val="00084B1F"/>
    <w:rsid w:val="00086198"/>
    <w:rsid w:val="00092A25"/>
    <w:rsid w:val="000A0C08"/>
    <w:rsid w:val="000B4039"/>
    <w:rsid w:val="000B4DF6"/>
    <w:rsid w:val="000B7293"/>
    <w:rsid w:val="000C0A13"/>
    <w:rsid w:val="000C391E"/>
    <w:rsid w:val="000C4922"/>
    <w:rsid w:val="000D5141"/>
    <w:rsid w:val="000D61BF"/>
    <w:rsid w:val="000E2B97"/>
    <w:rsid w:val="000E38B6"/>
    <w:rsid w:val="000E5D4A"/>
    <w:rsid w:val="000E6037"/>
    <w:rsid w:val="000E628E"/>
    <w:rsid w:val="000F2ED6"/>
    <w:rsid w:val="00112D5A"/>
    <w:rsid w:val="00114293"/>
    <w:rsid w:val="0011709A"/>
    <w:rsid w:val="0012078F"/>
    <w:rsid w:val="00124FDC"/>
    <w:rsid w:val="00127745"/>
    <w:rsid w:val="001278D9"/>
    <w:rsid w:val="001304D1"/>
    <w:rsid w:val="001351C6"/>
    <w:rsid w:val="00142F1B"/>
    <w:rsid w:val="00153E62"/>
    <w:rsid w:val="0015651D"/>
    <w:rsid w:val="001615A2"/>
    <w:rsid w:val="0016235B"/>
    <w:rsid w:val="0016339F"/>
    <w:rsid w:val="0016700A"/>
    <w:rsid w:val="00170D15"/>
    <w:rsid w:val="00170E9A"/>
    <w:rsid w:val="00176DFA"/>
    <w:rsid w:val="00177329"/>
    <w:rsid w:val="0018003D"/>
    <w:rsid w:val="001914EF"/>
    <w:rsid w:val="00194155"/>
    <w:rsid w:val="001A0D39"/>
    <w:rsid w:val="001A253B"/>
    <w:rsid w:val="001A67E1"/>
    <w:rsid w:val="001A7477"/>
    <w:rsid w:val="001B0A92"/>
    <w:rsid w:val="001B0ECC"/>
    <w:rsid w:val="001B45A6"/>
    <w:rsid w:val="001B6E23"/>
    <w:rsid w:val="001C11A2"/>
    <w:rsid w:val="001C3BB0"/>
    <w:rsid w:val="001C794E"/>
    <w:rsid w:val="001D2FFB"/>
    <w:rsid w:val="001D30FE"/>
    <w:rsid w:val="001D31C8"/>
    <w:rsid w:val="001D52A0"/>
    <w:rsid w:val="001D680A"/>
    <w:rsid w:val="001E6150"/>
    <w:rsid w:val="001F2004"/>
    <w:rsid w:val="001F5268"/>
    <w:rsid w:val="001F550F"/>
    <w:rsid w:val="001F5843"/>
    <w:rsid w:val="001F5E30"/>
    <w:rsid w:val="001F6D1D"/>
    <w:rsid w:val="0020208B"/>
    <w:rsid w:val="00203B65"/>
    <w:rsid w:val="00206C40"/>
    <w:rsid w:val="00217AF5"/>
    <w:rsid w:val="00224F2D"/>
    <w:rsid w:val="0022529D"/>
    <w:rsid w:val="002256FF"/>
    <w:rsid w:val="00226CC5"/>
    <w:rsid w:val="0024223B"/>
    <w:rsid w:val="00242B30"/>
    <w:rsid w:val="00242C00"/>
    <w:rsid w:val="00243C81"/>
    <w:rsid w:val="002536EC"/>
    <w:rsid w:val="0026087F"/>
    <w:rsid w:val="00273E74"/>
    <w:rsid w:val="00276696"/>
    <w:rsid w:val="002770C3"/>
    <w:rsid w:val="0028070D"/>
    <w:rsid w:val="00283BDB"/>
    <w:rsid w:val="00284C04"/>
    <w:rsid w:val="00286DBA"/>
    <w:rsid w:val="0029506C"/>
    <w:rsid w:val="002A2F39"/>
    <w:rsid w:val="002A38D0"/>
    <w:rsid w:val="002A5C4F"/>
    <w:rsid w:val="002A78BD"/>
    <w:rsid w:val="002B1610"/>
    <w:rsid w:val="002B20F2"/>
    <w:rsid w:val="002D70F2"/>
    <w:rsid w:val="002E00D1"/>
    <w:rsid w:val="002E21A9"/>
    <w:rsid w:val="002E2357"/>
    <w:rsid w:val="002E3B2D"/>
    <w:rsid w:val="002E719E"/>
    <w:rsid w:val="002E7201"/>
    <w:rsid w:val="002F0767"/>
    <w:rsid w:val="00304F74"/>
    <w:rsid w:val="0031535C"/>
    <w:rsid w:val="00335B2D"/>
    <w:rsid w:val="00336B32"/>
    <w:rsid w:val="00343108"/>
    <w:rsid w:val="00345F1E"/>
    <w:rsid w:val="003530BD"/>
    <w:rsid w:val="00361DBB"/>
    <w:rsid w:val="003634C9"/>
    <w:rsid w:val="00364C3B"/>
    <w:rsid w:val="003672A8"/>
    <w:rsid w:val="003713FA"/>
    <w:rsid w:val="00375407"/>
    <w:rsid w:val="00384D3E"/>
    <w:rsid w:val="0038799A"/>
    <w:rsid w:val="00390CE4"/>
    <w:rsid w:val="003A05ED"/>
    <w:rsid w:val="003B2A82"/>
    <w:rsid w:val="003B2D31"/>
    <w:rsid w:val="003B5197"/>
    <w:rsid w:val="003C208D"/>
    <w:rsid w:val="003C26B5"/>
    <w:rsid w:val="003C5055"/>
    <w:rsid w:val="003C5707"/>
    <w:rsid w:val="003C57FD"/>
    <w:rsid w:val="003D2986"/>
    <w:rsid w:val="003D32DD"/>
    <w:rsid w:val="003E35FA"/>
    <w:rsid w:val="003E39E7"/>
    <w:rsid w:val="003E5166"/>
    <w:rsid w:val="003F039F"/>
    <w:rsid w:val="003F1F52"/>
    <w:rsid w:val="003F415B"/>
    <w:rsid w:val="0040537D"/>
    <w:rsid w:val="00413D04"/>
    <w:rsid w:val="004152CC"/>
    <w:rsid w:val="004218EB"/>
    <w:rsid w:val="00423D9B"/>
    <w:rsid w:val="00424BED"/>
    <w:rsid w:val="00425044"/>
    <w:rsid w:val="00432E86"/>
    <w:rsid w:val="00437F43"/>
    <w:rsid w:val="0044480C"/>
    <w:rsid w:val="0045017F"/>
    <w:rsid w:val="004546AB"/>
    <w:rsid w:val="004574FD"/>
    <w:rsid w:val="00460A8A"/>
    <w:rsid w:val="00462A26"/>
    <w:rsid w:val="00463A7D"/>
    <w:rsid w:val="00470BF8"/>
    <w:rsid w:val="00476F43"/>
    <w:rsid w:val="0048052E"/>
    <w:rsid w:val="004820A8"/>
    <w:rsid w:val="00485635"/>
    <w:rsid w:val="00490CAE"/>
    <w:rsid w:val="00493624"/>
    <w:rsid w:val="00495E4B"/>
    <w:rsid w:val="00496388"/>
    <w:rsid w:val="004973D7"/>
    <w:rsid w:val="00497F73"/>
    <w:rsid w:val="004A11F3"/>
    <w:rsid w:val="004A48A5"/>
    <w:rsid w:val="004A7CE9"/>
    <w:rsid w:val="004B0A30"/>
    <w:rsid w:val="004B0FBA"/>
    <w:rsid w:val="004B2075"/>
    <w:rsid w:val="004B701D"/>
    <w:rsid w:val="004C221A"/>
    <w:rsid w:val="004C46C1"/>
    <w:rsid w:val="004C7456"/>
    <w:rsid w:val="004D258E"/>
    <w:rsid w:val="004D3349"/>
    <w:rsid w:val="004D3836"/>
    <w:rsid w:val="004D435F"/>
    <w:rsid w:val="004D4BEE"/>
    <w:rsid w:val="004D7AC9"/>
    <w:rsid w:val="004E26AC"/>
    <w:rsid w:val="004E73E3"/>
    <w:rsid w:val="004F0EC1"/>
    <w:rsid w:val="004F6FDD"/>
    <w:rsid w:val="0050014C"/>
    <w:rsid w:val="00502522"/>
    <w:rsid w:val="00506B57"/>
    <w:rsid w:val="00510461"/>
    <w:rsid w:val="0051093E"/>
    <w:rsid w:val="0051467A"/>
    <w:rsid w:val="00515272"/>
    <w:rsid w:val="0052181D"/>
    <w:rsid w:val="00535091"/>
    <w:rsid w:val="00543315"/>
    <w:rsid w:val="00547F28"/>
    <w:rsid w:val="00550E92"/>
    <w:rsid w:val="005552CA"/>
    <w:rsid w:val="00560124"/>
    <w:rsid w:val="00562128"/>
    <w:rsid w:val="00564772"/>
    <w:rsid w:val="0056590D"/>
    <w:rsid w:val="00570882"/>
    <w:rsid w:val="00575023"/>
    <w:rsid w:val="005833AE"/>
    <w:rsid w:val="005842D2"/>
    <w:rsid w:val="00585B5F"/>
    <w:rsid w:val="00590611"/>
    <w:rsid w:val="00591174"/>
    <w:rsid w:val="005964B3"/>
    <w:rsid w:val="005A73A2"/>
    <w:rsid w:val="005B128F"/>
    <w:rsid w:val="005B1B4A"/>
    <w:rsid w:val="005B3A34"/>
    <w:rsid w:val="005E34C8"/>
    <w:rsid w:val="005F21C6"/>
    <w:rsid w:val="005F3801"/>
    <w:rsid w:val="005F5D94"/>
    <w:rsid w:val="005F71AF"/>
    <w:rsid w:val="00601B04"/>
    <w:rsid w:val="00613EE2"/>
    <w:rsid w:val="0061506D"/>
    <w:rsid w:val="00624A2F"/>
    <w:rsid w:val="00626415"/>
    <w:rsid w:val="006334F8"/>
    <w:rsid w:val="006422E5"/>
    <w:rsid w:val="00642495"/>
    <w:rsid w:val="00644430"/>
    <w:rsid w:val="006447A8"/>
    <w:rsid w:val="00645761"/>
    <w:rsid w:val="0065270E"/>
    <w:rsid w:val="0065379E"/>
    <w:rsid w:val="00661058"/>
    <w:rsid w:val="006616F0"/>
    <w:rsid w:val="00662E6B"/>
    <w:rsid w:val="006654A0"/>
    <w:rsid w:val="00686730"/>
    <w:rsid w:val="0069064F"/>
    <w:rsid w:val="00693AC5"/>
    <w:rsid w:val="00694C28"/>
    <w:rsid w:val="00697DD4"/>
    <w:rsid w:val="006A367C"/>
    <w:rsid w:val="006A5BE7"/>
    <w:rsid w:val="006A70C6"/>
    <w:rsid w:val="006A71E4"/>
    <w:rsid w:val="006A7CB5"/>
    <w:rsid w:val="006B49BC"/>
    <w:rsid w:val="006C37A5"/>
    <w:rsid w:val="006C3E7E"/>
    <w:rsid w:val="006D1BC2"/>
    <w:rsid w:val="006E1E9E"/>
    <w:rsid w:val="006E6324"/>
    <w:rsid w:val="006E74F8"/>
    <w:rsid w:val="006E7587"/>
    <w:rsid w:val="006F526A"/>
    <w:rsid w:val="00711BD3"/>
    <w:rsid w:val="00716C10"/>
    <w:rsid w:val="00721BF8"/>
    <w:rsid w:val="00727086"/>
    <w:rsid w:val="007348CC"/>
    <w:rsid w:val="00736D9F"/>
    <w:rsid w:val="00741467"/>
    <w:rsid w:val="007453AA"/>
    <w:rsid w:val="00747FD9"/>
    <w:rsid w:val="00751BFA"/>
    <w:rsid w:val="00752F34"/>
    <w:rsid w:val="00761A0B"/>
    <w:rsid w:val="007622A3"/>
    <w:rsid w:val="007667A6"/>
    <w:rsid w:val="007679C6"/>
    <w:rsid w:val="00772DAC"/>
    <w:rsid w:val="007733B9"/>
    <w:rsid w:val="007815D3"/>
    <w:rsid w:val="007834F6"/>
    <w:rsid w:val="0079366D"/>
    <w:rsid w:val="00795ACD"/>
    <w:rsid w:val="007A7C23"/>
    <w:rsid w:val="007C69DB"/>
    <w:rsid w:val="007D2684"/>
    <w:rsid w:val="007D4223"/>
    <w:rsid w:val="007E34CB"/>
    <w:rsid w:val="007E41BC"/>
    <w:rsid w:val="007F0FAE"/>
    <w:rsid w:val="007F4CDF"/>
    <w:rsid w:val="007F74F1"/>
    <w:rsid w:val="00816A81"/>
    <w:rsid w:val="00817F53"/>
    <w:rsid w:val="008205A3"/>
    <w:rsid w:val="00822EA2"/>
    <w:rsid w:val="008264FD"/>
    <w:rsid w:val="00832596"/>
    <w:rsid w:val="00834055"/>
    <w:rsid w:val="00835D30"/>
    <w:rsid w:val="00841465"/>
    <w:rsid w:val="00842377"/>
    <w:rsid w:val="00846BA8"/>
    <w:rsid w:val="00861CB1"/>
    <w:rsid w:val="00877C6B"/>
    <w:rsid w:val="00890B1D"/>
    <w:rsid w:val="00893985"/>
    <w:rsid w:val="00895272"/>
    <w:rsid w:val="008A167A"/>
    <w:rsid w:val="008A3F8B"/>
    <w:rsid w:val="008A67B2"/>
    <w:rsid w:val="008B2BE9"/>
    <w:rsid w:val="008C71EC"/>
    <w:rsid w:val="008D50E0"/>
    <w:rsid w:val="008E3E2D"/>
    <w:rsid w:val="008E408B"/>
    <w:rsid w:val="008E4860"/>
    <w:rsid w:val="008E56B9"/>
    <w:rsid w:val="00900604"/>
    <w:rsid w:val="009057D2"/>
    <w:rsid w:val="00910AAE"/>
    <w:rsid w:val="00914BE6"/>
    <w:rsid w:val="00916AF8"/>
    <w:rsid w:val="00916C6D"/>
    <w:rsid w:val="00917DCC"/>
    <w:rsid w:val="0093399B"/>
    <w:rsid w:val="009419D2"/>
    <w:rsid w:val="009459C1"/>
    <w:rsid w:val="00945DA4"/>
    <w:rsid w:val="00950813"/>
    <w:rsid w:val="00955300"/>
    <w:rsid w:val="00964BA9"/>
    <w:rsid w:val="00970B4E"/>
    <w:rsid w:val="0097382D"/>
    <w:rsid w:val="00984789"/>
    <w:rsid w:val="00986772"/>
    <w:rsid w:val="00990FD3"/>
    <w:rsid w:val="00994DB6"/>
    <w:rsid w:val="00995449"/>
    <w:rsid w:val="009A68AF"/>
    <w:rsid w:val="009B57B3"/>
    <w:rsid w:val="009C7486"/>
    <w:rsid w:val="009D1959"/>
    <w:rsid w:val="009D5BCE"/>
    <w:rsid w:val="009D6789"/>
    <w:rsid w:val="009E71A6"/>
    <w:rsid w:val="009F00D5"/>
    <w:rsid w:val="009F3889"/>
    <w:rsid w:val="009F5556"/>
    <w:rsid w:val="00A02AA5"/>
    <w:rsid w:val="00A0786A"/>
    <w:rsid w:val="00A1113A"/>
    <w:rsid w:val="00A2033A"/>
    <w:rsid w:val="00A2460C"/>
    <w:rsid w:val="00A32902"/>
    <w:rsid w:val="00A36AE1"/>
    <w:rsid w:val="00A42EAA"/>
    <w:rsid w:val="00A432CD"/>
    <w:rsid w:val="00A456A4"/>
    <w:rsid w:val="00A47FA5"/>
    <w:rsid w:val="00A60D67"/>
    <w:rsid w:val="00A61986"/>
    <w:rsid w:val="00A77573"/>
    <w:rsid w:val="00A825FD"/>
    <w:rsid w:val="00A84EA2"/>
    <w:rsid w:val="00A962D0"/>
    <w:rsid w:val="00AA5139"/>
    <w:rsid w:val="00AB20F6"/>
    <w:rsid w:val="00AB280C"/>
    <w:rsid w:val="00AB3F37"/>
    <w:rsid w:val="00AB4FFD"/>
    <w:rsid w:val="00AC2C39"/>
    <w:rsid w:val="00AC6F6B"/>
    <w:rsid w:val="00AD1627"/>
    <w:rsid w:val="00AD1B60"/>
    <w:rsid w:val="00AD4E41"/>
    <w:rsid w:val="00AE2987"/>
    <w:rsid w:val="00AF15D3"/>
    <w:rsid w:val="00B0101C"/>
    <w:rsid w:val="00B100C2"/>
    <w:rsid w:val="00B119DF"/>
    <w:rsid w:val="00B15C55"/>
    <w:rsid w:val="00B20D2B"/>
    <w:rsid w:val="00B26C7C"/>
    <w:rsid w:val="00B30BE8"/>
    <w:rsid w:val="00B31D94"/>
    <w:rsid w:val="00B37DBA"/>
    <w:rsid w:val="00B4576A"/>
    <w:rsid w:val="00B45D0D"/>
    <w:rsid w:val="00B468E6"/>
    <w:rsid w:val="00B51546"/>
    <w:rsid w:val="00B53F61"/>
    <w:rsid w:val="00B55A89"/>
    <w:rsid w:val="00B55BB0"/>
    <w:rsid w:val="00B56E98"/>
    <w:rsid w:val="00B6054B"/>
    <w:rsid w:val="00B7153B"/>
    <w:rsid w:val="00B71935"/>
    <w:rsid w:val="00B744FC"/>
    <w:rsid w:val="00B757C8"/>
    <w:rsid w:val="00B7735E"/>
    <w:rsid w:val="00B821FD"/>
    <w:rsid w:val="00B90BD5"/>
    <w:rsid w:val="00BA0B7D"/>
    <w:rsid w:val="00BA5BA0"/>
    <w:rsid w:val="00BB02F1"/>
    <w:rsid w:val="00BB03DC"/>
    <w:rsid w:val="00BB60C6"/>
    <w:rsid w:val="00BB6474"/>
    <w:rsid w:val="00BB6E38"/>
    <w:rsid w:val="00BC10E0"/>
    <w:rsid w:val="00BC1A6D"/>
    <w:rsid w:val="00BC2A47"/>
    <w:rsid w:val="00BC57C6"/>
    <w:rsid w:val="00BD4439"/>
    <w:rsid w:val="00BD486E"/>
    <w:rsid w:val="00BE1E7F"/>
    <w:rsid w:val="00BE2C1C"/>
    <w:rsid w:val="00BE6466"/>
    <w:rsid w:val="00C010AB"/>
    <w:rsid w:val="00C015D8"/>
    <w:rsid w:val="00C114CC"/>
    <w:rsid w:val="00C13100"/>
    <w:rsid w:val="00C20D59"/>
    <w:rsid w:val="00C2275B"/>
    <w:rsid w:val="00C2778A"/>
    <w:rsid w:val="00C30D5C"/>
    <w:rsid w:val="00C3242F"/>
    <w:rsid w:val="00C355C2"/>
    <w:rsid w:val="00C442DB"/>
    <w:rsid w:val="00C50CF9"/>
    <w:rsid w:val="00C520E6"/>
    <w:rsid w:val="00C533B4"/>
    <w:rsid w:val="00C543AE"/>
    <w:rsid w:val="00C57372"/>
    <w:rsid w:val="00C62A05"/>
    <w:rsid w:val="00C6530E"/>
    <w:rsid w:val="00C65ABB"/>
    <w:rsid w:val="00C666B5"/>
    <w:rsid w:val="00C70FFF"/>
    <w:rsid w:val="00C7252B"/>
    <w:rsid w:val="00C72DFC"/>
    <w:rsid w:val="00C7382F"/>
    <w:rsid w:val="00C77A6E"/>
    <w:rsid w:val="00C8312A"/>
    <w:rsid w:val="00C83A25"/>
    <w:rsid w:val="00C8535A"/>
    <w:rsid w:val="00C87007"/>
    <w:rsid w:val="00CA14D3"/>
    <w:rsid w:val="00CA1745"/>
    <w:rsid w:val="00CA4D51"/>
    <w:rsid w:val="00CB55FF"/>
    <w:rsid w:val="00CC1C45"/>
    <w:rsid w:val="00CC3C69"/>
    <w:rsid w:val="00CD7D5B"/>
    <w:rsid w:val="00CE43A1"/>
    <w:rsid w:val="00CE7442"/>
    <w:rsid w:val="00CF180B"/>
    <w:rsid w:val="00CF381D"/>
    <w:rsid w:val="00CF6E04"/>
    <w:rsid w:val="00CF7BFF"/>
    <w:rsid w:val="00D00C1E"/>
    <w:rsid w:val="00D01F31"/>
    <w:rsid w:val="00D0373F"/>
    <w:rsid w:val="00D03CB6"/>
    <w:rsid w:val="00D16F94"/>
    <w:rsid w:val="00D21C63"/>
    <w:rsid w:val="00D23392"/>
    <w:rsid w:val="00D24C27"/>
    <w:rsid w:val="00D25D1D"/>
    <w:rsid w:val="00D375B2"/>
    <w:rsid w:val="00D412CC"/>
    <w:rsid w:val="00D41946"/>
    <w:rsid w:val="00D5228F"/>
    <w:rsid w:val="00D655BC"/>
    <w:rsid w:val="00D704D3"/>
    <w:rsid w:val="00D706B6"/>
    <w:rsid w:val="00D72CF7"/>
    <w:rsid w:val="00D757A4"/>
    <w:rsid w:val="00D76152"/>
    <w:rsid w:val="00D77C93"/>
    <w:rsid w:val="00D803D9"/>
    <w:rsid w:val="00D82544"/>
    <w:rsid w:val="00D82F9E"/>
    <w:rsid w:val="00D86F39"/>
    <w:rsid w:val="00D87A55"/>
    <w:rsid w:val="00D94DB2"/>
    <w:rsid w:val="00D95875"/>
    <w:rsid w:val="00D95ABD"/>
    <w:rsid w:val="00D977B9"/>
    <w:rsid w:val="00DA0C93"/>
    <w:rsid w:val="00DA3AEE"/>
    <w:rsid w:val="00DA3F63"/>
    <w:rsid w:val="00DB01F7"/>
    <w:rsid w:val="00DB17BC"/>
    <w:rsid w:val="00DB308A"/>
    <w:rsid w:val="00DB639A"/>
    <w:rsid w:val="00DC4580"/>
    <w:rsid w:val="00DC63BF"/>
    <w:rsid w:val="00DD23A6"/>
    <w:rsid w:val="00DD7ADD"/>
    <w:rsid w:val="00DE412B"/>
    <w:rsid w:val="00DE6581"/>
    <w:rsid w:val="00DF2853"/>
    <w:rsid w:val="00DF300B"/>
    <w:rsid w:val="00DF448D"/>
    <w:rsid w:val="00DF51F1"/>
    <w:rsid w:val="00DF6D25"/>
    <w:rsid w:val="00E0682A"/>
    <w:rsid w:val="00E1224A"/>
    <w:rsid w:val="00E17A9A"/>
    <w:rsid w:val="00E26474"/>
    <w:rsid w:val="00E40D48"/>
    <w:rsid w:val="00E40F08"/>
    <w:rsid w:val="00E43646"/>
    <w:rsid w:val="00E466D6"/>
    <w:rsid w:val="00E47616"/>
    <w:rsid w:val="00E47B68"/>
    <w:rsid w:val="00E534D3"/>
    <w:rsid w:val="00E55E0F"/>
    <w:rsid w:val="00E5705C"/>
    <w:rsid w:val="00E602D9"/>
    <w:rsid w:val="00E6365E"/>
    <w:rsid w:val="00E636E3"/>
    <w:rsid w:val="00E6425E"/>
    <w:rsid w:val="00E6745C"/>
    <w:rsid w:val="00E72C26"/>
    <w:rsid w:val="00E72FD3"/>
    <w:rsid w:val="00E81561"/>
    <w:rsid w:val="00E8260A"/>
    <w:rsid w:val="00E8387A"/>
    <w:rsid w:val="00E84E24"/>
    <w:rsid w:val="00E87D6B"/>
    <w:rsid w:val="00E90897"/>
    <w:rsid w:val="00E916FF"/>
    <w:rsid w:val="00E93597"/>
    <w:rsid w:val="00E93605"/>
    <w:rsid w:val="00E942E2"/>
    <w:rsid w:val="00E9705A"/>
    <w:rsid w:val="00EA19D0"/>
    <w:rsid w:val="00EA73F6"/>
    <w:rsid w:val="00EB0BDB"/>
    <w:rsid w:val="00EC0A22"/>
    <w:rsid w:val="00EC5C44"/>
    <w:rsid w:val="00ED59AC"/>
    <w:rsid w:val="00ED6074"/>
    <w:rsid w:val="00ED7DBF"/>
    <w:rsid w:val="00EF197B"/>
    <w:rsid w:val="00EF5DE0"/>
    <w:rsid w:val="00F06694"/>
    <w:rsid w:val="00F13558"/>
    <w:rsid w:val="00F1570A"/>
    <w:rsid w:val="00F268D5"/>
    <w:rsid w:val="00F30FF0"/>
    <w:rsid w:val="00F363D7"/>
    <w:rsid w:val="00F437D0"/>
    <w:rsid w:val="00F5020D"/>
    <w:rsid w:val="00F503E8"/>
    <w:rsid w:val="00F556B0"/>
    <w:rsid w:val="00F57F63"/>
    <w:rsid w:val="00F606E6"/>
    <w:rsid w:val="00F629C7"/>
    <w:rsid w:val="00F6444D"/>
    <w:rsid w:val="00F81288"/>
    <w:rsid w:val="00F81B2B"/>
    <w:rsid w:val="00F822F8"/>
    <w:rsid w:val="00F906FA"/>
    <w:rsid w:val="00F92A3E"/>
    <w:rsid w:val="00F9515E"/>
    <w:rsid w:val="00F95FF7"/>
    <w:rsid w:val="00FA1CCF"/>
    <w:rsid w:val="00FA49AE"/>
    <w:rsid w:val="00FA6184"/>
    <w:rsid w:val="00FB0894"/>
    <w:rsid w:val="00FC1D60"/>
    <w:rsid w:val="00FC2CA8"/>
    <w:rsid w:val="00FC4716"/>
    <w:rsid w:val="00FC73D4"/>
    <w:rsid w:val="00FD3560"/>
    <w:rsid w:val="00FD7360"/>
    <w:rsid w:val="00FE4E77"/>
    <w:rsid w:val="00FF0E9F"/>
    <w:rsid w:val="00FF4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08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576A"/>
    <w:pPr>
      <w:keepNext/>
      <w:ind w:left="-380"/>
      <w:jc w:val="both"/>
      <w:outlineLvl w:val="0"/>
    </w:pPr>
    <w:rPr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11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3A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3A2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7FA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47F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83A25"/>
    <w:rPr>
      <w:rFonts w:ascii="Cambria" w:hAnsi="Cambria" w:cs="Times New Roman"/>
      <w:b/>
      <w:sz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83A25"/>
    <w:rPr>
      <w:rFonts w:ascii="Calibri" w:hAnsi="Calibri" w:cs="Times New Roman"/>
      <w:b/>
      <w:i/>
      <w:sz w:val="26"/>
    </w:rPr>
  </w:style>
  <w:style w:type="paragraph" w:customStyle="1" w:styleId="a">
    <w:name w:val="Знак Знак Знак Знак"/>
    <w:basedOn w:val="Normal"/>
    <w:next w:val="Heading2"/>
    <w:autoRedefine/>
    <w:uiPriority w:val="99"/>
    <w:rsid w:val="00591174"/>
    <w:pPr>
      <w:spacing w:after="160" w:line="240" w:lineRule="exact"/>
    </w:pPr>
    <w:rPr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B4576A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5651D"/>
    <w:rPr>
      <w:rFonts w:ascii="Courier New" w:hAnsi="Courier New" w:cs="Times New Roman"/>
    </w:rPr>
  </w:style>
  <w:style w:type="paragraph" w:styleId="Title">
    <w:name w:val="Title"/>
    <w:basedOn w:val="Normal"/>
    <w:link w:val="TitleChar"/>
    <w:uiPriority w:val="99"/>
    <w:qFormat/>
    <w:rsid w:val="00B4576A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47FA5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B4576A"/>
    <w:pPr>
      <w:jc w:val="both"/>
    </w:pPr>
    <w:rPr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47FA5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38799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E4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FA5"/>
    <w:rPr>
      <w:rFonts w:cs="Times New Roman"/>
      <w:sz w:val="2"/>
    </w:rPr>
  </w:style>
  <w:style w:type="paragraph" w:customStyle="1" w:styleId="ConsPlusNonformat">
    <w:name w:val="ConsPlusNonformat"/>
    <w:uiPriority w:val="99"/>
    <w:rsid w:val="00C653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3C57FD"/>
    <w:rPr>
      <w:rFonts w:cs="Times New Roman"/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3C57FD"/>
    <w:pPr>
      <w:spacing w:line="360" w:lineRule="auto"/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C57FD"/>
    <w:rPr>
      <w:rFonts w:cs="Times New Roman"/>
      <w:b/>
      <w:sz w:val="2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50014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47FA5"/>
    <w:rPr>
      <w:rFonts w:cs="Times New Roman"/>
      <w:sz w:val="24"/>
      <w:szCs w:val="24"/>
    </w:rPr>
  </w:style>
  <w:style w:type="paragraph" w:customStyle="1" w:styleId="ConsPlusCell">
    <w:name w:val="ConsPlusCell"/>
    <w:uiPriority w:val="99"/>
    <w:rsid w:val="00206C40"/>
    <w:pPr>
      <w:autoSpaceDE w:val="0"/>
      <w:autoSpaceDN w:val="0"/>
      <w:adjustRightInd w:val="0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83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C83A25"/>
    <w:rPr>
      <w:rFonts w:cs="Times New Roman"/>
      <w:sz w:val="24"/>
    </w:rPr>
  </w:style>
  <w:style w:type="paragraph" w:customStyle="1" w:styleId="a0">
    <w:name w:val="Знак"/>
    <w:basedOn w:val="Normal"/>
    <w:uiPriority w:val="99"/>
    <w:rsid w:val="003D298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56B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E56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E56B9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1"/>
    <w:uiPriority w:val="99"/>
    <w:rsid w:val="004973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SimSu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47FA5"/>
    <w:rPr>
      <w:rFonts w:cs="Times New Roman"/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4973D7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6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ulianozo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</TotalTime>
  <Pages>11</Pages>
  <Words>2089</Words>
  <Characters>11913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муниципального образования «Лианозово» в городе Москве</dc:title>
  <dc:subject/>
  <dc:creator>User</dc:creator>
  <cp:keywords/>
  <dc:description/>
  <cp:lastModifiedBy>Татьяна</cp:lastModifiedBy>
  <cp:revision>12</cp:revision>
  <cp:lastPrinted>2016-02-26T10:09:00Z</cp:lastPrinted>
  <dcterms:created xsi:type="dcterms:W3CDTF">2016-02-18T09:58:00Z</dcterms:created>
  <dcterms:modified xsi:type="dcterms:W3CDTF">2016-03-21T08:54:00Z</dcterms:modified>
</cp:coreProperties>
</file>