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FE600B"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 xml:space="preserve">о работе МФЦ района </w:t>
      </w:r>
      <w:r w:rsidR="00CF7554">
        <w:rPr>
          <w:sz w:val="24"/>
          <w:szCs w:val="24"/>
        </w:rPr>
        <w:t>Лианозово</w:t>
      </w:r>
    </w:p>
    <w:p w:rsidR="009A7F6A"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за период с</w:t>
      </w:r>
      <w:r w:rsidR="00653C55" w:rsidRPr="003A6589">
        <w:rPr>
          <w:sz w:val="24"/>
          <w:szCs w:val="24"/>
        </w:rPr>
        <w:t xml:space="preserve"> </w:t>
      </w:r>
      <w:r w:rsidR="00CF7554">
        <w:rPr>
          <w:sz w:val="24"/>
          <w:szCs w:val="24"/>
        </w:rPr>
        <w:t>01 января</w:t>
      </w:r>
      <w:r w:rsidR="00653C55" w:rsidRPr="003A6589">
        <w:rPr>
          <w:sz w:val="24"/>
          <w:szCs w:val="24"/>
        </w:rPr>
        <w:t xml:space="preserve"> 201</w:t>
      </w:r>
      <w:r w:rsidR="00A60568">
        <w:rPr>
          <w:sz w:val="24"/>
          <w:szCs w:val="24"/>
        </w:rPr>
        <w:t>4</w:t>
      </w:r>
      <w:r w:rsidR="000A1ECC" w:rsidRPr="003A6589">
        <w:rPr>
          <w:sz w:val="24"/>
          <w:szCs w:val="24"/>
        </w:rPr>
        <w:t xml:space="preserve"> </w:t>
      </w:r>
      <w:r w:rsidR="00212239">
        <w:rPr>
          <w:sz w:val="24"/>
          <w:szCs w:val="24"/>
        </w:rPr>
        <w:t>-</w:t>
      </w:r>
      <w:r w:rsidR="000A1ECC" w:rsidRPr="003A6589">
        <w:rPr>
          <w:sz w:val="24"/>
          <w:szCs w:val="24"/>
        </w:rPr>
        <w:t xml:space="preserve"> </w:t>
      </w:r>
      <w:r w:rsidR="00CF7554">
        <w:rPr>
          <w:sz w:val="24"/>
          <w:szCs w:val="24"/>
        </w:rPr>
        <w:t>март</w:t>
      </w:r>
      <w:r w:rsidR="000A1ECC" w:rsidRPr="003A6589">
        <w:rPr>
          <w:sz w:val="24"/>
          <w:szCs w:val="24"/>
        </w:rPr>
        <w:t xml:space="preserve"> 201</w:t>
      </w:r>
      <w:r w:rsidR="00CF7554">
        <w:rPr>
          <w:sz w:val="24"/>
          <w:szCs w:val="24"/>
        </w:rPr>
        <w:t>5</w:t>
      </w:r>
      <w:r w:rsidR="000A1ECC" w:rsidRPr="003A6589">
        <w:rPr>
          <w:sz w:val="24"/>
          <w:szCs w:val="24"/>
        </w:rPr>
        <w:t xml:space="preserve"> г.</w:t>
      </w:r>
    </w:p>
    <w:bookmarkEnd w:id="0"/>
    <w:p w:rsidR="00C94907" w:rsidRDefault="00C94907"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о состоянию на ноябрь 2014 года функционирует у</w:t>
      </w:r>
      <w:bookmarkStart w:id="1" w:name="_GoBack"/>
      <w:bookmarkEnd w:id="1"/>
      <w:r w:rsidR="001A25C6">
        <w:rPr>
          <w:sz w:val="24"/>
          <w:szCs w:val="24"/>
        </w:rPr>
        <w:t xml:space="preserve">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sidRPr="0023026A">
        <w:rPr>
          <w:b/>
          <w:sz w:val="24"/>
          <w:szCs w:val="24"/>
        </w:rPr>
        <w:t>97%</w:t>
      </w:r>
      <w:r w:rsidR="001A25C6">
        <w:rPr>
          <w:sz w:val="24"/>
          <w:szCs w:val="24"/>
        </w:rPr>
        <w:t xml:space="preserve"> </w:t>
      </w:r>
      <w:r w:rsidR="00314D7C" w:rsidRPr="003A6589">
        <w:rPr>
          <w:sz w:val="24"/>
          <w:szCs w:val="24"/>
        </w:rPr>
        <w:t xml:space="preserve">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 xml:space="preserve">Центр </w:t>
      </w:r>
      <w:proofErr w:type="spellStart"/>
      <w:r>
        <w:rPr>
          <w:i/>
          <w:sz w:val="24"/>
          <w:szCs w:val="24"/>
        </w:rPr>
        <w:t>госуслуг</w:t>
      </w:r>
      <w:proofErr w:type="spellEnd"/>
      <w:r w:rsidR="00314D7C" w:rsidRPr="003A6589">
        <w:rPr>
          <w:i/>
          <w:sz w:val="24"/>
          <w:szCs w:val="24"/>
        </w:rPr>
        <w:t xml:space="preserve"> района </w:t>
      </w:r>
      <w:r w:rsidR="00CF7554">
        <w:rPr>
          <w:i/>
          <w:sz w:val="24"/>
          <w:szCs w:val="24"/>
        </w:rPr>
        <w:t>Лианозово</w:t>
      </w:r>
      <w:r w:rsidR="00314D7C" w:rsidRPr="003A6589">
        <w:rPr>
          <w:i/>
          <w:sz w:val="24"/>
          <w:szCs w:val="24"/>
        </w:rPr>
        <w:t xml:space="preserve"> расположен </w:t>
      </w:r>
      <w:r w:rsidR="00CF7554">
        <w:rPr>
          <w:i/>
          <w:sz w:val="24"/>
          <w:szCs w:val="24"/>
        </w:rPr>
        <w:t>по адресу: ул. Абрамцевская, д. 3</w:t>
      </w:r>
      <w:r w:rsidR="00314D7C" w:rsidRPr="003A6589">
        <w:rPr>
          <w:i/>
          <w:sz w:val="24"/>
          <w:szCs w:val="24"/>
        </w:rPr>
        <w:t xml:space="preserve">, общая площадь занимаемых помещений </w:t>
      </w:r>
      <w:r w:rsidR="00CF7554">
        <w:rPr>
          <w:i/>
          <w:sz w:val="24"/>
          <w:szCs w:val="24"/>
        </w:rPr>
        <w:t>889</w:t>
      </w:r>
      <w:r w:rsidR="00C94907">
        <w:rPr>
          <w:i/>
          <w:sz w:val="24"/>
          <w:szCs w:val="24"/>
        </w:rPr>
        <w:t xml:space="preserve"> </w:t>
      </w:r>
      <w:proofErr w:type="spellStart"/>
      <w:r w:rsidR="00C94907">
        <w:rPr>
          <w:i/>
          <w:sz w:val="24"/>
          <w:szCs w:val="24"/>
        </w:rPr>
        <w:t>кв.м</w:t>
      </w:r>
      <w:proofErr w:type="spellEnd"/>
      <w:r w:rsidR="00C94907">
        <w:rPr>
          <w:i/>
          <w:sz w:val="24"/>
          <w:szCs w:val="24"/>
        </w:rPr>
        <w:t>.</w:t>
      </w:r>
    </w:p>
    <w:p w:rsidR="00314D7C" w:rsidRPr="003A6589" w:rsidRDefault="00314D7C" w:rsidP="00C94907">
      <w:pPr>
        <w:pStyle w:val="20"/>
        <w:shd w:val="clear" w:color="auto" w:fill="auto"/>
        <w:spacing w:line="240" w:lineRule="auto"/>
        <w:ind w:right="20" w:firstLine="708"/>
        <w:jc w:val="both"/>
        <w:rPr>
          <w:i/>
          <w:sz w:val="24"/>
          <w:szCs w:val="24"/>
        </w:rPr>
      </w:pPr>
      <w:r w:rsidRPr="003A6589">
        <w:rPr>
          <w:i/>
          <w:sz w:val="24"/>
          <w:szCs w:val="24"/>
        </w:rPr>
        <w:t xml:space="preserve">Функционирует с </w:t>
      </w:r>
      <w:r w:rsidR="00CF7554">
        <w:rPr>
          <w:i/>
          <w:sz w:val="24"/>
          <w:szCs w:val="24"/>
        </w:rPr>
        <w:t>ноября</w:t>
      </w:r>
      <w:r w:rsidRPr="003A6589">
        <w:rPr>
          <w:i/>
          <w:sz w:val="24"/>
          <w:szCs w:val="24"/>
        </w:rPr>
        <w:t xml:space="preserve"> 201</w:t>
      </w:r>
      <w:r w:rsidR="00CF7554">
        <w:rPr>
          <w:i/>
          <w:sz w:val="24"/>
          <w:szCs w:val="24"/>
        </w:rPr>
        <w:t>3</w:t>
      </w:r>
      <w:r w:rsidR="00B6704B">
        <w:rPr>
          <w:i/>
          <w:sz w:val="24"/>
          <w:szCs w:val="24"/>
        </w:rPr>
        <w:t xml:space="preserve"> г</w:t>
      </w:r>
      <w:r w:rsidRPr="003A6589">
        <w:rPr>
          <w:i/>
          <w:sz w:val="24"/>
          <w:szCs w:val="24"/>
        </w:rPr>
        <w:t xml:space="preserve">. В </w:t>
      </w:r>
      <w:r w:rsidR="0034418A">
        <w:rPr>
          <w:i/>
          <w:sz w:val="24"/>
          <w:szCs w:val="24"/>
        </w:rPr>
        <w:t>центре</w:t>
      </w:r>
      <w:r w:rsidRPr="003A6589">
        <w:rPr>
          <w:i/>
          <w:sz w:val="24"/>
          <w:szCs w:val="24"/>
        </w:rPr>
        <w:t xml:space="preserve"> в </w:t>
      </w:r>
      <w:r w:rsidR="00CF7554">
        <w:rPr>
          <w:i/>
          <w:sz w:val="24"/>
          <w:szCs w:val="24"/>
        </w:rPr>
        <w:t>49</w:t>
      </w:r>
      <w:r w:rsidRPr="003A6589">
        <w:rPr>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Сегодня центр</w:t>
      </w:r>
      <w:r w:rsidR="00C94907">
        <w:rPr>
          <w:rFonts w:ascii="Times New Roman" w:hAnsi="Times New Roman" w:cs="Times New Roman"/>
        </w:rPr>
        <w:t>ы</w:t>
      </w:r>
      <w:r w:rsidR="009A5928">
        <w:rPr>
          <w:rFonts w:ascii="Times New Roman" w:hAnsi="Times New Roman" w:cs="Times New Roman"/>
        </w:rPr>
        <w:t xml:space="preserve">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w:t>
      </w:r>
      <w:r w:rsidR="00CF7554">
        <w:rPr>
          <w:rFonts w:ascii="Times New Roman" w:hAnsi="Times New Roman" w:cs="Times New Roman"/>
        </w:rPr>
        <w:t>января</w:t>
      </w:r>
      <w:r w:rsidRPr="0081404F">
        <w:rPr>
          <w:rFonts w:ascii="Times New Roman" w:hAnsi="Times New Roman" w:cs="Times New Roman"/>
        </w:rPr>
        <w:t xml:space="preserve"> 201</w:t>
      </w:r>
      <w:r w:rsidR="00CF7554">
        <w:rPr>
          <w:rFonts w:ascii="Times New Roman" w:hAnsi="Times New Roman" w:cs="Times New Roman"/>
        </w:rPr>
        <w:t>5</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jc w:val="both"/>
        <w:rPr>
          <w:rFonts w:ascii="Times New Roman" w:hAnsi="Times New Roman" w:cs="Times New Roman"/>
        </w:rPr>
      </w:pPr>
    </w:p>
    <w:p w:rsidR="00314D7C" w:rsidRPr="003A6589" w:rsidRDefault="00314D7C" w:rsidP="00C94907">
      <w:pPr>
        <w:pStyle w:val="20"/>
        <w:shd w:val="clear" w:color="auto" w:fill="auto"/>
        <w:spacing w:line="240" w:lineRule="auto"/>
        <w:ind w:right="20" w:firstLine="62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района</w:t>
      </w:r>
      <w:r w:rsidR="00CF7554">
        <w:rPr>
          <w:i/>
          <w:sz w:val="24"/>
          <w:szCs w:val="24"/>
        </w:rPr>
        <w:t xml:space="preserve"> Лианозово</w:t>
      </w:r>
      <w:r w:rsidRPr="003A6589">
        <w:rPr>
          <w:i/>
          <w:sz w:val="24"/>
          <w:szCs w:val="24"/>
        </w:rPr>
        <w:t>:</w:t>
      </w:r>
    </w:p>
    <w:p w:rsidR="00314D7C" w:rsidRPr="00CF7554" w:rsidRDefault="00CF7554" w:rsidP="00C94907">
      <w:pPr>
        <w:pStyle w:val="20"/>
        <w:numPr>
          <w:ilvl w:val="0"/>
          <w:numId w:val="1"/>
        </w:numPr>
        <w:shd w:val="clear" w:color="auto" w:fill="auto"/>
        <w:tabs>
          <w:tab w:val="left" w:pos="956"/>
        </w:tabs>
        <w:spacing w:line="240" w:lineRule="auto"/>
        <w:ind w:left="160" w:firstLine="460"/>
        <w:jc w:val="both"/>
        <w:rPr>
          <w:i/>
          <w:color w:val="auto"/>
          <w:sz w:val="24"/>
          <w:szCs w:val="24"/>
        </w:rPr>
      </w:pPr>
      <w:r w:rsidRPr="00CF7554">
        <w:rPr>
          <w:b/>
          <w:bCs/>
          <w:color w:val="auto"/>
          <w:sz w:val="24"/>
          <w:szCs w:val="24"/>
        </w:rPr>
        <w:t>Федеральная миграционная служба (ФМС)</w:t>
      </w:r>
      <w:r w:rsidR="00314D7C" w:rsidRPr="00CF7554">
        <w:rPr>
          <w:i/>
          <w:color w:val="auto"/>
          <w:sz w:val="24"/>
          <w:szCs w:val="24"/>
        </w:rPr>
        <w:t>;</w:t>
      </w:r>
    </w:p>
    <w:p w:rsidR="00314D7C" w:rsidRPr="00CF7554" w:rsidRDefault="00CF7554" w:rsidP="00C94907">
      <w:pPr>
        <w:pStyle w:val="20"/>
        <w:numPr>
          <w:ilvl w:val="0"/>
          <w:numId w:val="1"/>
        </w:numPr>
        <w:shd w:val="clear" w:color="auto" w:fill="auto"/>
        <w:tabs>
          <w:tab w:val="left" w:pos="956"/>
        </w:tabs>
        <w:spacing w:line="240" w:lineRule="auto"/>
        <w:ind w:left="940" w:right="20"/>
        <w:jc w:val="both"/>
        <w:rPr>
          <w:i/>
          <w:color w:val="auto"/>
          <w:sz w:val="24"/>
          <w:szCs w:val="24"/>
        </w:rPr>
      </w:pPr>
      <w:proofErr w:type="gramStart"/>
      <w:r w:rsidRPr="00CF7554">
        <w:rPr>
          <w:b/>
          <w:bCs/>
          <w:color w:val="auto"/>
          <w:sz w:val="24"/>
          <w:szCs w:val="24"/>
        </w:rPr>
        <w:t>Федеральная</w:t>
      </w:r>
      <w:proofErr w:type="gramEnd"/>
      <w:r w:rsidRPr="00CF7554">
        <w:rPr>
          <w:b/>
          <w:bCs/>
          <w:color w:val="auto"/>
          <w:sz w:val="24"/>
          <w:szCs w:val="24"/>
        </w:rPr>
        <w:t xml:space="preserve"> служба государственной регистрации, кадастра и картографии</w:t>
      </w:r>
      <w:r w:rsidR="00314D7C" w:rsidRPr="00CF7554">
        <w:rPr>
          <w:i/>
          <w:color w:val="auto"/>
          <w:sz w:val="24"/>
          <w:szCs w:val="24"/>
        </w:rPr>
        <w:t>;</w:t>
      </w:r>
    </w:p>
    <w:p w:rsidR="00CF7554" w:rsidRPr="00CF7554" w:rsidRDefault="00CF7554" w:rsidP="00C94907">
      <w:pPr>
        <w:pStyle w:val="20"/>
        <w:numPr>
          <w:ilvl w:val="0"/>
          <w:numId w:val="1"/>
        </w:numPr>
        <w:shd w:val="clear" w:color="auto" w:fill="auto"/>
        <w:tabs>
          <w:tab w:val="left" w:pos="956"/>
        </w:tabs>
        <w:spacing w:line="240" w:lineRule="auto"/>
        <w:ind w:left="940" w:right="20"/>
        <w:jc w:val="both"/>
        <w:rPr>
          <w:i/>
          <w:color w:val="auto"/>
          <w:sz w:val="24"/>
          <w:szCs w:val="24"/>
        </w:rPr>
      </w:pPr>
      <w:proofErr w:type="gramStart"/>
      <w:r w:rsidRPr="00CF7554">
        <w:rPr>
          <w:b/>
          <w:bCs/>
          <w:color w:val="auto"/>
          <w:sz w:val="24"/>
          <w:szCs w:val="24"/>
        </w:rPr>
        <w:t>Федеральная</w:t>
      </w:r>
      <w:proofErr w:type="gramEnd"/>
      <w:r w:rsidRPr="00CF7554">
        <w:rPr>
          <w:b/>
          <w:bCs/>
          <w:color w:val="auto"/>
          <w:sz w:val="24"/>
          <w:szCs w:val="24"/>
        </w:rPr>
        <w:t xml:space="preserve"> служба по надзору в сфере защиты прав потребителей и благополучия человека (</w:t>
      </w:r>
      <w:proofErr w:type="spellStart"/>
      <w:r w:rsidRPr="00CF7554">
        <w:rPr>
          <w:b/>
          <w:bCs/>
          <w:color w:val="auto"/>
          <w:sz w:val="24"/>
          <w:szCs w:val="24"/>
        </w:rPr>
        <w:t>Роспотребнадзор</w:t>
      </w:r>
      <w:proofErr w:type="spellEnd"/>
      <w:r w:rsidRPr="00CF7554">
        <w:rPr>
          <w:b/>
          <w:bCs/>
          <w:color w:val="auto"/>
          <w:sz w:val="24"/>
          <w:szCs w:val="24"/>
        </w:rPr>
        <w:t>);</w:t>
      </w:r>
    </w:p>
    <w:p w:rsidR="00CF7554" w:rsidRPr="00CF7554" w:rsidRDefault="00CF7554" w:rsidP="00C94907">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 xml:space="preserve">Федеральное государственное бюджетное учреждение "Федеральная кадастровая палата </w:t>
      </w:r>
      <w:proofErr w:type="spellStart"/>
      <w:r w:rsidRPr="00CF7554">
        <w:rPr>
          <w:b/>
          <w:bCs/>
          <w:color w:val="auto"/>
          <w:sz w:val="24"/>
          <w:szCs w:val="24"/>
        </w:rPr>
        <w:t>Росреестра</w:t>
      </w:r>
      <w:proofErr w:type="spellEnd"/>
      <w:r w:rsidRPr="00CF7554">
        <w:rPr>
          <w:b/>
          <w:bCs/>
          <w:color w:val="auto"/>
          <w:sz w:val="24"/>
          <w:szCs w:val="24"/>
        </w:rPr>
        <w:t>" по Москве;</w:t>
      </w:r>
    </w:p>
    <w:p w:rsidR="00CF7554" w:rsidRPr="00CF7554" w:rsidRDefault="00CF7554" w:rsidP="00C94907">
      <w:pPr>
        <w:pStyle w:val="20"/>
        <w:numPr>
          <w:ilvl w:val="0"/>
          <w:numId w:val="1"/>
        </w:numPr>
        <w:shd w:val="clear" w:color="auto" w:fill="auto"/>
        <w:tabs>
          <w:tab w:val="left" w:pos="956"/>
        </w:tabs>
        <w:spacing w:line="240" w:lineRule="auto"/>
        <w:ind w:left="940" w:right="20"/>
        <w:jc w:val="both"/>
        <w:rPr>
          <w:i/>
          <w:color w:val="auto"/>
          <w:sz w:val="24"/>
          <w:szCs w:val="24"/>
        </w:rPr>
      </w:pPr>
      <w:proofErr w:type="gramStart"/>
      <w:r w:rsidRPr="00CF7554">
        <w:rPr>
          <w:b/>
          <w:bCs/>
          <w:color w:val="auto"/>
          <w:sz w:val="24"/>
          <w:szCs w:val="24"/>
        </w:rPr>
        <w:t>Федеральная</w:t>
      </w:r>
      <w:proofErr w:type="gramEnd"/>
      <w:r w:rsidRPr="00CF7554">
        <w:rPr>
          <w:b/>
          <w:bCs/>
          <w:color w:val="auto"/>
          <w:sz w:val="24"/>
          <w:szCs w:val="24"/>
        </w:rPr>
        <w:t xml:space="preserve"> служба судебных приставов (ФССП);</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lastRenderedPageBreak/>
        <w:t>Пенсионный фонд Российской Федерации (ПФ РФ);</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Фонд социального страхования Российской Федерации;</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Фонд обязательного медицинского страхования Российской Федерации;</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социальной защиты населения города Москвы (ДСЗН);</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городского имущества города Москвы (ДГИ г.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природопользования и охраны окружающей среды города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информационных технологий города Москвы (ДИТ г. Москвы);</w:t>
      </w:r>
    </w:p>
    <w:p w:rsidR="00CF7554" w:rsidRPr="0001009A"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Главное архивное управление города Москвы (</w:t>
      </w:r>
      <w:proofErr w:type="spellStart"/>
      <w:r w:rsidRPr="00CF7554">
        <w:rPr>
          <w:b/>
          <w:bCs/>
          <w:color w:val="auto"/>
          <w:sz w:val="24"/>
          <w:szCs w:val="24"/>
        </w:rPr>
        <w:t>Главархив</w:t>
      </w:r>
      <w:proofErr w:type="spellEnd"/>
      <w:r w:rsidRPr="00CF7554">
        <w:rPr>
          <w:b/>
          <w:bCs/>
          <w:color w:val="auto"/>
          <w:sz w:val="24"/>
          <w:szCs w:val="24"/>
        </w:rPr>
        <w:t xml:space="preserve"> г. Москвы);</w:t>
      </w:r>
    </w:p>
    <w:p w:rsidR="0001009A" w:rsidRPr="0001009A" w:rsidRDefault="0001009A"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01009A">
        <w:rPr>
          <w:b/>
          <w:bCs/>
          <w:color w:val="auto"/>
          <w:sz w:val="24"/>
          <w:szCs w:val="24"/>
        </w:rPr>
        <w:t>Управление ЗАГС города Москвы (ЗАГС);</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Префектуры административных округов города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Управы районов города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Государственная жилищная инспекция города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Государственное казенное учреждение города Москвы "Администратор Московского парковочного пространства";</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 xml:space="preserve">Государственное унитарное предприятие "Московское городское бюро технической инвентаризации" (ГУП </w:t>
      </w:r>
      <w:proofErr w:type="spellStart"/>
      <w:r w:rsidRPr="00CF7554">
        <w:rPr>
          <w:b/>
          <w:bCs/>
          <w:color w:val="auto"/>
          <w:sz w:val="24"/>
          <w:szCs w:val="24"/>
        </w:rPr>
        <w:t>МосгорБТИ</w:t>
      </w:r>
      <w:proofErr w:type="spellEnd"/>
      <w:r w:rsidRPr="00CF7554">
        <w:rPr>
          <w:b/>
          <w:bCs/>
          <w:color w:val="auto"/>
          <w:sz w:val="24"/>
          <w:szCs w:val="24"/>
        </w:rPr>
        <w:t>);</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Государственное унитарное предприятие "Московский социальный регистр";</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Главное управление Министерства внутренних дел Российской Федерации по городу Москве;</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труда и занятости населения города Москвы;</w:t>
      </w:r>
    </w:p>
    <w:p w:rsidR="00CF7554" w:rsidRPr="00CF7554" w:rsidRDefault="00CF7554" w:rsidP="003A6589">
      <w:pPr>
        <w:pStyle w:val="20"/>
        <w:numPr>
          <w:ilvl w:val="0"/>
          <w:numId w:val="1"/>
        </w:numPr>
        <w:shd w:val="clear" w:color="auto" w:fill="auto"/>
        <w:tabs>
          <w:tab w:val="left" w:pos="956"/>
        </w:tabs>
        <w:spacing w:line="240" w:lineRule="auto"/>
        <w:ind w:left="940" w:right="20"/>
        <w:jc w:val="both"/>
        <w:rPr>
          <w:i/>
          <w:color w:val="auto"/>
          <w:sz w:val="24"/>
          <w:szCs w:val="24"/>
        </w:rPr>
      </w:pPr>
      <w:r w:rsidRPr="00CF7554">
        <w:rPr>
          <w:b/>
          <w:bCs/>
          <w:color w:val="auto"/>
          <w:sz w:val="24"/>
          <w:szCs w:val="24"/>
        </w:rPr>
        <w:t>Департамент здравоохранения города Москвы;</w:t>
      </w:r>
    </w:p>
    <w:p w:rsidR="00314D7C" w:rsidRPr="003A6589" w:rsidRDefault="00314D7C" w:rsidP="00CF7554">
      <w:pPr>
        <w:pStyle w:val="20"/>
        <w:shd w:val="clear" w:color="auto" w:fill="auto"/>
        <w:tabs>
          <w:tab w:val="left" w:pos="956"/>
        </w:tabs>
        <w:spacing w:line="240" w:lineRule="auto"/>
        <w:ind w:left="940" w:right="20" w:firstLine="0"/>
        <w:jc w:val="both"/>
        <w:rPr>
          <w:i/>
          <w:sz w:val="24"/>
          <w:szCs w:val="24"/>
        </w:rPr>
      </w:pPr>
    </w:p>
    <w:p w:rsidR="00314D7C" w:rsidRPr="003A6589" w:rsidRDefault="00314D7C" w:rsidP="005E4B2F">
      <w:pPr>
        <w:pStyle w:val="20"/>
        <w:shd w:val="clear" w:color="auto" w:fill="auto"/>
        <w:spacing w:line="240" w:lineRule="auto"/>
        <w:ind w:firstLine="0"/>
        <w:jc w:val="both"/>
        <w:rPr>
          <w:i/>
          <w:sz w:val="24"/>
          <w:szCs w:val="24"/>
        </w:rPr>
      </w:pPr>
      <w:r w:rsidRPr="003A6589">
        <w:rPr>
          <w:i/>
          <w:sz w:val="24"/>
          <w:szCs w:val="24"/>
        </w:rPr>
        <w:tab/>
        <w:t xml:space="preserve">Для </w:t>
      </w:r>
      <w:proofErr w:type="spellStart"/>
      <w:r w:rsidRPr="003A6589">
        <w:rPr>
          <w:i/>
          <w:sz w:val="24"/>
          <w:szCs w:val="24"/>
        </w:rPr>
        <w:t>полнообъемного</w:t>
      </w:r>
      <w:proofErr w:type="spellEnd"/>
      <w:r w:rsidRPr="003A6589">
        <w:rPr>
          <w:i/>
          <w:sz w:val="24"/>
          <w:szCs w:val="24"/>
        </w:rPr>
        <w:t xml:space="preserve"> функционирования МФЦ района заключены двухсторонние соглашения о взаимодействии</w:t>
      </w:r>
      <w:r w:rsidR="00874053">
        <w:rPr>
          <w:i/>
          <w:sz w:val="24"/>
          <w:szCs w:val="24"/>
        </w:rPr>
        <w:t xml:space="preserve"> между ГБУ МФЦ города Москвы и</w:t>
      </w:r>
      <w:r w:rsidR="00874053" w:rsidRPr="003A6589">
        <w:rPr>
          <w:i/>
          <w:sz w:val="24"/>
          <w:szCs w:val="24"/>
        </w:rPr>
        <w:t xml:space="preserve"> </w:t>
      </w:r>
      <w:r w:rsidRPr="003A6589">
        <w:rPr>
          <w:i/>
          <w:sz w:val="24"/>
          <w:szCs w:val="24"/>
        </w:rPr>
        <w:t>организациями в рамках предоставления государственных услуг:</w:t>
      </w:r>
    </w:p>
    <w:p w:rsidR="00CF7554" w:rsidRPr="00615EAC" w:rsidRDefault="00CF7554" w:rsidP="00CF7554">
      <w:pPr>
        <w:pStyle w:val="20"/>
        <w:numPr>
          <w:ilvl w:val="0"/>
          <w:numId w:val="1"/>
        </w:numPr>
        <w:shd w:val="clear" w:color="auto" w:fill="auto"/>
        <w:tabs>
          <w:tab w:val="left" w:pos="956"/>
        </w:tabs>
        <w:spacing w:line="240" w:lineRule="auto"/>
        <w:ind w:left="160" w:firstLine="460"/>
        <w:jc w:val="both"/>
        <w:rPr>
          <w:i/>
          <w:color w:val="auto"/>
          <w:sz w:val="24"/>
          <w:szCs w:val="24"/>
        </w:rPr>
      </w:pPr>
      <w:proofErr w:type="gramStart"/>
      <w:r w:rsidRPr="00615EAC">
        <w:rPr>
          <w:bCs/>
          <w:color w:val="auto"/>
          <w:sz w:val="24"/>
          <w:szCs w:val="24"/>
        </w:rPr>
        <w:t>Федеральная</w:t>
      </w:r>
      <w:proofErr w:type="gramEnd"/>
      <w:r w:rsidRPr="00615EAC">
        <w:rPr>
          <w:bCs/>
          <w:color w:val="auto"/>
          <w:sz w:val="24"/>
          <w:szCs w:val="24"/>
        </w:rPr>
        <w:t xml:space="preserve"> миграционная служба (ФМС)</w:t>
      </w:r>
      <w:r w:rsidRPr="00615EAC">
        <w:rPr>
          <w:i/>
          <w:color w:val="auto"/>
          <w:sz w:val="24"/>
          <w:szCs w:val="24"/>
        </w:rPr>
        <w:t xml:space="preserve"> – 10 услуг</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proofErr w:type="gramStart"/>
      <w:r w:rsidRPr="00615EAC">
        <w:rPr>
          <w:bCs/>
          <w:color w:val="auto"/>
          <w:sz w:val="24"/>
          <w:szCs w:val="24"/>
        </w:rPr>
        <w:t>Федеральная</w:t>
      </w:r>
      <w:proofErr w:type="gramEnd"/>
      <w:r w:rsidRPr="00615EAC">
        <w:rPr>
          <w:bCs/>
          <w:color w:val="auto"/>
          <w:sz w:val="24"/>
          <w:szCs w:val="24"/>
        </w:rPr>
        <w:t xml:space="preserve"> служба государственной регистрации, кадастра и картографии</w:t>
      </w:r>
      <w:r w:rsidRPr="00615EAC">
        <w:rPr>
          <w:i/>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proofErr w:type="gramStart"/>
      <w:r w:rsidRPr="00615EAC">
        <w:rPr>
          <w:bCs/>
          <w:color w:val="auto"/>
          <w:sz w:val="24"/>
          <w:szCs w:val="24"/>
        </w:rPr>
        <w:t>Федеральная</w:t>
      </w:r>
      <w:proofErr w:type="gramEnd"/>
      <w:r w:rsidRPr="00615EAC">
        <w:rPr>
          <w:bCs/>
          <w:color w:val="auto"/>
          <w:sz w:val="24"/>
          <w:szCs w:val="24"/>
        </w:rPr>
        <w:t xml:space="preserve"> служба по надзору в сфере защиты прав потребителей и благополучия человека (</w:t>
      </w:r>
      <w:proofErr w:type="spellStart"/>
      <w:r w:rsidRPr="00615EAC">
        <w:rPr>
          <w:bCs/>
          <w:color w:val="auto"/>
          <w:sz w:val="24"/>
          <w:szCs w:val="24"/>
        </w:rPr>
        <w:t>Роспотребнадзор</w:t>
      </w:r>
      <w:proofErr w:type="spellEnd"/>
      <w:r w:rsidRPr="00615EAC">
        <w:rPr>
          <w:bCs/>
          <w:color w:val="auto"/>
          <w:sz w:val="24"/>
          <w:szCs w:val="24"/>
        </w:rPr>
        <w:t>) – 7 услуг</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 xml:space="preserve">Федеральное государственное бюджетное учреждение "Федеральная кадастровая палата </w:t>
      </w:r>
      <w:proofErr w:type="spellStart"/>
      <w:r w:rsidRPr="00615EAC">
        <w:rPr>
          <w:bCs/>
          <w:color w:val="auto"/>
          <w:sz w:val="24"/>
          <w:szCs w:val="24"/>
        </w:rPr>
        <w:t>Росреестра</w:t>
      </w:r>
      <w:proofErr w:type="spellEnd"/>
      <w:r w:rsidRPr="00615EAC">
        <w:rPr>
          <w:bCs/>
          <w:color w:val="auto"/>
          <w:sz w:val="24"/>
          <w:szCs w:val="24"/>
        </w:rPr>
        <w:t>" по Москве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Федеральная служба судебных приставов (ФССП)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 xml:space="preserve">Пенсионный фонд Российской Федерации (ПФ РФ) </w:t>
      </w:r>
      <w:r w:rsidR="0001009A" w:rsidRPr="00615EAC">
        <w:rPr>
          <w:bCs/>
          <w:color w:val="auto"/>
          <w:sz w:val="24"/>
          <w:szCs w:val="24"/>
        </w:rPr>
        <w:t>–</w:t>
      </w:r>
      <w:r w:rsidRPr="00615EAC">
        <w:rPr>
          <w:bCs/>
          <w:color w:val="auto"/>
          <w:sz w:val="24"/>
          <w:szCs w:val="24"/>
        </w:rPr>
        <w:t xml:space="preserve"> </w:t>
      </w:r>
      <w:r w:rsidR="0001009A" w:rsidRPr="00615EAC">
        <w:rPr>
          <w:bCs/>
          <w:color w:val="auto"/>
          <w:sz w:val="24"/>
          <w:szCs w:val="24"/>
        </w:rPr>
        <w:t>29 услуг</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Фонд социального страхования Российской Федерации</w:t>
      </w:r>
      <w:r w:rsidR="0001009A" w:rsidRPr="00615EAC">
        <w:rPr>
          <w:bCs/>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Фонд обязательного медицинского страхования Российской Федерации</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социальной защиты населения города Москвы (ДСЗН)</w:t>
      </w:r>
      <w:r w:rsidR="0001009A" w:rsidRPr="00615EAC">
        <w:rPr>
          <w:bCs/>
          <w:color w:val="auto"/>
          <w:sz w:val="24"/>
          <w:szCs w:val="24"/>
        </w:rPr>
        <w:t xml:space="preserve"> – 42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городского имущества города Москвы (ДГИ г. Москвы)</w:t>
      </w:r>
      <w:r w:rsidR="0001009A" w:rsidRPr="00615EAC">
        <w:rPr>
          <w:bCs/>
          <w:color w:val="auto"/>
          <w:sz w:val="24"/>
          <w:szCs w:val="24"/>
        </w:rPr>
        <w:t xml:space="preserve"> – 15 услуг</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природопользования и охраны окружающей среды города Москвы</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информационных технологий города Москвы (ДИТ г. Москвы)</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Главное архивное управление города Москвы (</w:t>
      </w:r>
      <w:proofErr w:type="spellStart"/>
      <w:r w:rsidRPr="00615EAC">
        <w:rPr>
          <w:bCs/>
          <w:color w:val="auto"/>
          <w:sz w:val="24"/>
          <w:szCs w:val="24"/>
        </w:rPr>
        <w:t>Главархив</w:t>
      </w:r>
      <w:proofErr w:type="spellEnd"/>
      <w:r w:rsidRPr="00615EAC">
        <w:rPr>
          <w:bCs/>
          <w:color w:val="auto"/>
          <w:sz w:val="24"/>
          <w:szCs w:val="24"/>
        </w:rPr>
        <w:t xml:space="preserve"> г. Москвы)</w:t>
      </w:r>
      <w:r w:rsidR="0001009A" w:rsidRPr="00615EAC">
        <w:rPr>
          <w:bCs/>
          <w:color w:val="auto"/>
          <w:sz w:val="24"/>
          <w:szCs w:val="24"/>
        </w:rPr>
        <w:t xml:space="preserve"> – 1 услуга</w:t>
      </w:r>
    </w:p>
    <w:p w:rsidR="0001009A" w:rsidRPr="00615EAC" w:rsidRDefault="0001009A"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Управление ЗАГС города Москвы (ЗАГС) – 7 услуг</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Префектуры административных округов города Москвы</w:t>
      </w:r>
      <w:r w:rsidR="0001009A" w:rsidRPr="00615EAC">
        <w:rPr>
          <w:bCs/>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Управы районов города Москвы</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Государственная жилищная инспекция города Москвы</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Государственное казенное учреждение города Москвы "Администратор Московского парковочного пространства"</w:t>
      </w:r>
      <w:r w:rsidR="0001009A" w:rsidRPr="00615EAC">
        <w:rPr>
          <w:bCs/>
          <w:color w:val="auto"/>
          <w:sz w:val="24"/>
          <w:szCs w:val="24"/>
        </w:rPr>
        <w:t xml:space="preserve"> – 3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 xml:space="preserve">Государственное унитарное предприятие "Московское городское бюро технической инвентаризации" (ГУП </w:t>
      </w:r>
      <w:proofErr w:type="spellStart"/>
      <w:r w:rsidRPr="00615EAC">
        <w:rPr>
          <w:bCs/>
          <w:color w:val="auto"/>
          <w:sz w:val="24"/>
          <w:szCs w:val="24"/>
        </w:rPr>
        <w:t>МосгорБТИ</w:t>
      </w:r>
      <w:proofErr w:type="spellEnd"/>
      <w:r w:rsidRPr="00615EAC">
        <w:rPr>
          <w:bCs/>
          <w:color w:val="auto"/>
          <w:sz w:val="24"/>
          <w:szCs w:val="24"/>
        </w:rPr>
        <w:t>)</w:t>
      </w:r>
      <w:r w:rsidR="0001009A" w:rsidRPr="00615EAC">
        <w:rPr>
          <w:bCs/>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Государственное унитарное предприятие "Московский социальный регистр"</w:t>
      </w:r>
      <w:r w:rsidR="0001009A" w:rsidRPr="00615EAC">
        <w:rPr>
          <w:bCs/>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lastRenderedPageBreak/>
        <w:t>Главное управление Министерства внутренних дел Российской Федерации по городу Москве</w:t>
      </w:r>
      <w:r w:rsidR="0001009A" w:rsidRPr="00615EAC">
        <w:rPr>
          <w:bCs/>
          <w:color w:val="auto"/>
          <w:sz w:val="24"/>
          <w:szCs w:val="24"/>
        </w:rPr>
        <w:t xml:space="preserve"> – 2 услуги</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труда и занятости населения города Москвы</w:t>
      </w:r>
      <w:r w:rsidR="0001009A" w:rsidRPr="00615EAC">
        <w:rPr>
          <w:bCs/>
          <w:color w:val="auto"/>
          <w:sz w:val="24"/>
          <w:szCs w:val="24"/>
        </w:rPr>
        <w:t xml:space="preserve"> – 1 услуга</w:t>
      </w:r>
    </w:p>
    <w:p w:rsidR="00CF7554" w:rsidRPr="00615EAC" w:rsidRDefault="00CF7554" w:rsidP="00CF7554">
      <w:pPr>
        <w:pStyle w:val="20"/>
        <w:numPr>
          <w:ilvl w:val="0"/>
          <w:numId w:val="1"/>
        </w:numPr>
        <w:shd w:val="clear" w:color="auto" w:fill="auto"/>
        <w:tabs>
          <w:tab w:val="left" w:pos="956"/>
        </w:tabs>
        <w:spacing w:line="240" w:lineRule="auto"/>
        <w:ind w:left="940" w:right="20"/>
        <w:jc w:val="both"/>
        <w:rPr>
          <w:i/>
          <w:color w:val="auto"/>
          <w:sz w:val="24"/>
          <w:szCs w:val="24"/>
        </w:rPr>
      </w:pPr>
      <w:r w:rsidRPr="00615EAC">
        <w:rPr>
          <w:bCs/>
          <w:color w:val="auto"/>
          <w:sz w:val="24"/>
          <w:szCs w:val="24"/>
        </w:rPr>
        <w:t>Департамент здравоохранения города Москвы</w:t>
      </w:r>
      <w:r w:rsidR="0001009A" w:rsidRPr="00615EAC">
        <w:rPr>
          <w:bCs/>
          <w:color w:val="auto"/>
          <w:sz w:val="24"/>
          <w:szCs w:val="24"/>
        </w:rPr>
        <w:t xml:space="preserve"> – 1 услуга</w:t>
      </w:r>
    </w:p>
    <w:p w:rsidR="00CF7554" w:rsidRPr="00615EAC" w:rsidRDefault="00CF7554" w:rsidP="00CF7554">
      <w:pPr>
        <w:pStyle w:val="20"/>
        <w:shd w:val="clear" w:color="auto" w:fill="auto"/>
        <w:tabs>
          <w:tab w:val="left" w:pos="956"/>
        </w:tabs>
        <w:spacing w:line="240" w:lineRule="auto"/>
        <w:ind w:left="940" w:right="2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p>
    <w:p w:rsidR="00314D7C" w:rsidRPr="003A6589" w:rsidRDefault="00314D7C" w:rsidP="00090A64">
      <w:pPr>
        <w:pStyle w:val="20"/>
        <w:shd w:val="clear" w:color="auto" w:fill="auto"/>
        <w:spacing w:line="240" w:lineRule="auto"/>
        <w:ind w:right="40" w:firstLine="620"/>
        <w:jc w:val="both"/>
        <w:rPr>
          <w:i/>
          <w:sz w:val="24"/>
          <w:szCs w:val="24"/>
        </w:rPr>
      </w:pPr>
      <w:r w:rsidRPr="003A6589">
        <w:rPr>
          <w:i/>
          <w:sz w:val="24"/>
          <w:szCs w:val="24"/>
        </w:rPr>
        <w:t xml:space="preserve">Итого МФЦ района </w:t>
      </w:r>
      <w:r w:rsidR="0001009A">
        <w:rPr>
          <w:i/>
          <w:sz w:val="24"/>
          <w:szCs w:val="24"/>
        </w:rPr>
        <w:t>Лианозово</w:t>
      </w:r>
      <w:r w:rsidRPr="003A6589">
        <w:rPr>
          <w:i/>
          <w:sz w:val="24"/>
          <w:szCs w:val="24"/>
        </w:rPr>
        <w:t xml:space="preserve"> предоставляет </w:t>
      </w:r>
      <w:r w:rsidR="0081404F">
        <w:rPr>
          <w:i/>
          <w:sz w:val="24"/>
          <w:szCs w:val="24"/>
        </w:rPr>
        <w:t>15</w:t>
      </w:r>
      <w:r w:rsidR="0001009A">
        <w:rPr>
          <w:i/>
          <w:sz w:val="24"/>
          <w:szCs w:val="24"/>
        </w:rPr>
        <w:t>1</w:t>
      </w:r>
      <w:r w:rsidR="00C94907">
        <w:rPr>
          <w:i/>
          <w:sz w:val="24"/>
          <w:szCs w:val="24"/>
        </w:rPr>
        <w:t xml:space="preserve"> </w:t>
      </w:r>
      <w:r w:rsidR="0081404F" w:rsidRPr="003A6589">
        <w:rPr>
          <w:i/>
          <w:sz w:val="24"/>
          <w:szCs w:val="24"/>
        </w:rPr>
        <w:t>государственн</w:t>
      </w:r>
      <w:r w:rsidR="0001009A">
        <w:rPr>
          <w:i/>
          <w:sz w:val="24"/>
          <w:szCs w:val="24"/>
        </w:rPr>
        <w:t>ую</w:t>
      </w:r>
      <w:r w:rsidR="0081404F" w:rsidRPr="003A6589">
        <w:rPr>
          <w:i/>
          <w:sz w:val="24"/>
          <w:szCs w:val="24"/>
        </w:rPr>
        <w:t xml:space="preserve"> услуг</w:t>
      </w:r>
      <w:r w:rsidR="0001009A">
        <w:rPr>
          <w:i/>
          <w:sz w:val="24"/>
          <w:szCs w:val="24"/>
        </w:rPr>
        <w:t>у</w:t>
      </w:r>
      <w:r w:rsidR="0081404F" w:rsidRPr="003A6589">
        <w:rPr>
          <w:i/>
          <w:sz w:val="24"/>
          <w:szCs w:val="24"/>
        </w:rPr>
        <w:t xml:space="preserve">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314D7C"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 xml:space="preserve">В МФЦ района работает </w:t>
      </w:r>
      <w:r w:rsidR="0001009A">
        <w:rPr>
          <w:i/>
          <w:sz w:val="24"/>
          <w:szCs w:val="24"/>
        </w:rPr>
        <w:t>53 специалиста</w:t>
      </w:r>
      <w:r w:rsidRPr="003A6589">
        <w:rPr>
          <w:i/>
          <w:sz w:val="24"/>
          <w:szCs w:val="24"/>
        </w:rPr>
        <w:t xml:space="preserve">, оказывающих государственные услуги населению, из них: </w:t>
      </w:r>
      <w:r w:rsidR="0001009A">
        <w:rPr>
          <w:i/>
          <w:sz w:val="24"/>
          <w:szCs w:val="24"/>
        </w:rPr>
        <w:t>40</w:t>
      </w:r>
      <w:r w:rsidRPr="003A6589">
        <w:rPr>
          <w:i/>
          <w:sz w:val="24"/>
          <w:szCs w:val="24"/>
        </w:rPr>
        <w:t xml:space="preserve"> специалистов МФЦ (универсальные специалисты, сотрудники абонентского отдела, паспортного стола</w:t>
      </w:r>
      <w:r w:rsidR="0001009A">
        <w:rPr>
          <w:i/>
          <w:sz w:val="24"/>
          <w:szCs w:val="24"/>
        </w:rPr>
        <w:t>,</w:t>
      </w:r>
      <w:r w:rsidRPr="003A6589">
        <w:rPr>
          <w:i/>
          <w:sz w:val="24"/>
          <w:szCs w:val="24"/>
        </w:rPr>
        <w:t xml:space="preserve"> ГЦЖС, ДСЗН,</w:t>
      </w:r>
      <w:r w:rsidR="0001009A">
        <w:rPr>
          <w:i/>
          <w:sz w:val="24"/>
          <w:szCs w:val="24"/>
        </w:rPr>
        <w:t xml:space="preserve"> </w:t>
      </w:r>
      <w:r w:rsidRPr="003A6589">
        <w:rPr>
          <w:i/>
          <w:sz w:val="24"/>
          <w:szCs w:val="24"/>
        </w:rPr>
        <w:t>ПФР</w:t>
      </w:r>
      <w:r w:rsidR="0001009A">
        <w:rPr>
          <w:i/>
          <w:sz w:val="24"/>
          <w:szCs w:val="24"/>
        </w:rPr>
        <w:t>)</w:t>
      </w:r>
      <w:r w:rsidRPr="003A6589">
        <w:rPr>
          <w:i/>
          <w:sz w:val="24"/>
          <w:szCs w:val="24"/>
        </w:rPr>
        <w:t xml:space="preserve">, </w:t>
      </w:r>
      <w:r w:rsidR="0001009A">
        <w:rPr>
          <w:i/>
          <w:sz w:val="24"/>
          <w:szCs w:val="24"/>
        </w:rPr>
        <w:t>10</w:t>
      </w:r>
      <w:r w:rsidRPr="003A6589">
        <w:rPr>
          <w:i/>
          <w:sz w:val="24"/>
          <w:szCs w:val="24"/>
        </w:rPr>
        <w:t xml:space="preserve"> специалистов УФМС, </w:t>
      </w:r>
      <w:r w:rsidR="0001009A">
        <w:rPr>
          <w:i/>
          <w:sz w:val="24"/>
          <w:szCs w:val="24"/>
        </w:rPr>
        <w:t>3</w:t>
      </w:r>
      <w:r w:rsidRPr="003A6589">
        <w:rPr>
          <w:i/>
          <w:sz w:val="24"/>
          <w:szCs w:val="24"/>
        </w:rPr>
        <w:t xml:space="preserve"> сп</w:t>
      </w:r>
      <w:r w:rsidR="00C94907">
        <w:rPr>
          <w:i/>
          <w:sz w:val="24"/>
          <w:szCs w:val="24"/>
        </w:rPr>
        <w:t>ециалиста ЗАГС города Москвы.</w:t>
      </w:r>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 xml:space="preserve">Для обучения сотрудников создана Система дистанционного обучения, которая включает в себя более </w:t>
      </w:r>
      <w:r w:rsidR="0001009A">
        <w:rPr>
          <w:rFonts w:ascii="Times New Roman" w:hAnsi="Times New Roman" w:cs="Times New Roman"/>
        </w:rPr>
        <w:t>35</w:t>
      </w:r>
      <w:r w:rsidRPr="0023026A">
        <w:rPr>
          <w:rFonts w:ascii="Times New Roman" w:hAnsi="Times New Roman" w:cs="Times New Roman"/>
        </w:rPr>
        <w:t xml:space="preserve">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090A64" w:rsidP="005E4B2F">
      <w:pPr>
        <w:pStyle w:val="20"/>
        <w:shd w:val="clear" w:color="auto" w:fill="auto"/>
        <w:tabs>
          <w:tab w:val="left" w:pos="567"/>
        </w:tabs>
        <w:spacing w:line="240" w:lineRule="auto"/>
        <w:ind w:left="20" w:right="60" w:hanging="20"/>
        <w:jc w:val="both"/>
        <w:rPr>
          <w:i/>
          <w:sz w:val="24"/>
          <w:szCs w:val="24"/>
        </w:rPr>
      </w:pPr>
      <w:r>
        <w:rPr>
          <w:i/>
          <w:sz w:val="24"/>
          <w:szCs w:val="24"/>
        </w:rPr>
        <w:tab/>
      </w:r>
      <w:r>
        <w:rPr>
          <w:i/>
          <w:sz w:val="24"/>
          <w:szCs w:val="24"/>
        </w:rPr>
        <w:tab/>
      </w:r>
      <w:r w:rsidR="005E4B2F" w:rsidRPr="005E4B2F">
        <w:rPr>
          <w:i/>
          <w:sz w:val="24"/>
          <w:szCs w:val="24"/>
        </w:rPr>
        <w:t xml:space="preserve">Общее количество заявителей, обратившихся за государственными услугами в МФЦ района </w:t>
      </w:r>
      <w:r w:rsidR="0001009A">
        <w:rPr>
          <w:i/>
          <w:sz w:val="24"/>
          <w:szCs w:val="24"/>
        </w:rPr>
        <w:t>Лианозово</w:t>
      </w:r>
      <w:r w:rsidR="005E4B2F" w:rsidRPr="005E4B2F">
        <w:rPr>
          <w:i/>
          <w:sz w:val="24"/>
          <w:szCs w:val="24"/>
        </w:rPr>
        <w:t xml:space="preserve"> в </w:t>
      </w:r>
      <w:r w:rsidR="00F775E5" w:rsidRPr="005E4B2F">
        <w:rPr>
          <w:i/>
          <w:sz w:val="24"/>
          <w:szCs w:val="24"/>
        </w:rPr>
        <w:t>201</w:t>
      </w:r>
      <w:r w:rsidR="00F775E5">
        <w:rPr>
          <w:i/>
          <w:sz w:val="24"/>
          <w:szCs w:val="24"/>
        </w:rPr>
        <w:t>4</w:t>
      </w:r>
      <w:r w:rsidR="00F775E5" w:rsidRPr="005E4B2F">
        <w:rPr>
          <w:i/>
          <w:sz w:val="24"/>
          <w:szCs w:val="24"/>
        </w:rPr>
        <w:t xml:space="preserve"> </w:t>
      </w:r>
      <w:r w:rsidR="005E4B2F" w:rsidRPr="005E4B2F">
        <w:rPr>
          <w:i/>
          <w:sz w:val="24"/>
          <w:szCs w:val="24"/>
        </w:rPr>
        <w:t xml:space="preserve">году  – </w:t>
      </w:r>
      <w:r w:rsidR="0001009A" w:rsidRPr="0001009A">
        <w:rPr>
          <w:b/>
          <w:i/>
          <w:sz w:val="24"/>
          <w:szCs w:val="24"/>
        </w:rPr>
        <w:t>131 041</w:t>
      </w:r>
      <w:r w:rsidR="005E4B2F" w:rsidRPr="005E4B2F">
        <w:rPr>
          <w:i/>
          <w:sz w:val="24"/>
          <w:szCs w:val="24"/>
        </w:rPr>
        <w:t xml:space="preserve"> чел.</w:t>
      </w:r>
    </w:p>
    <w:p w:rsidR="005E4B2F" w:rsidRPr="005E4B2F" w:rsidRDefault="005E4B2F" w:rsidP="005E4B2F">
      <w:pPr>
        <w:pStyle w:val="20"/>
        <w:shd w:val="clear" w:color="auto" w:fill="auto"/>
        <w:spacing w:line="240" w:lineRule="auto"/>
        <w:ind w:left="20" w:right="60" w:hanging="20"/>
        <w:jc w:val="both"/>
        <w:rPr>
          <w:i/>
          <w:sz w:val="24"/>
          <w:szCs w:val="24"/>
        </w:rPr>
      </w:pPr>
      <w:r w:rsidRPr="005E4B2F">
        <w:rPr>
          <w:i/>
          <w:sz w:val="24"/>
          <w:szCs w:val="24"/>
        </w:rPr>
        <w:tab/>
      </w:r>
      <w:r w:rsidRPr="005E4B2F">
        <w:rPr>
          <w:i/>
          <w:sz w:val="24"/>
          <w:szCs w:val="24"/>
        </w:rPr>
        <w:tab/>
        <w:t>Объём услуг, которые оказаны заявителям в рамках государственного задания за отчётный период:</w:t>
      </w:r>
    </w:p>
    <w:p w:rsidR="005E4B2F" w:rsidRPr="005E4B2F" w:rsidRDefault="0001009A" w:rsidP="005E4B2F">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универсальных специалистов</w:t>
      </w:r>
      <w:r w:rsidR="005E4B2F" w:rsidRPr="005E4B2F">
        <w:rPr>
          <w:i/>
          <w:sz w:val="24"/>
          <w:szCs w:val="24"/>
        </w:rPr>
        <w:t xml:space="preserve"> </w:t>
      </w:r>
      <w:r>
        <w:rPr>
          <w:i/>
          <w:sz w:val="24"/>
          <w:szCs w:val="24"/>
        </w:rPr>
        <w:t>–</w:t>
      </w:r>
      <w:r w:rsidR="005E4B2F" w:rsidRPr="005E4B2F">
        <w:rPr>
          <w:i/>
          <w:sz w:val="24"/>
          <w:szCs w:val="24"/>
        </w:rPr>
        <w:t xml:space="preserve"> </w:t>
      </w:r>
      <w:r>
        <w:rPr>
          <w:i/>
          <w:sz w:val="24"/>
          <w:szCs w:val="24"/>
        </w:rPr>
        <w:t>33 148 чел.</w:t>
      </w:r>
    </w:p>
    <w:p w:rsidR="005E4B2F" w:rsidRPr="005E4B2F" w:rsidRDefault="005E4B2F" w:rsidP="005E4B2F">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услуги абонентского отдела и паспортного стола –</w:t>
      </w:r>
      <w:r w:rsidR="0001009A">
        <w:rPr>
          <w:i/>
          <w:sz w:val="24"/>
          <w:szCs w:val="24"/>
        </w:rPr>
        <w:t xml:space="preserve"> 77 954 </w:t>
      </w:r>
      <w:r w:rsidRPr="005E4B2F">
        <w:rPr>
          <w:i/>
          <w:sz w:val="24"/>
          <w:szCs w:val="24"/>
        </w:rPr>
        <w:t xml:space="preserve">чел. </w:t>
      </w:r>
    </w:p>
    <w:p w:rsidR="005E4B2F" w:rsidRDefault="0001009A" w:rsidP="005E4B2F">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ДСЗН – 9 030 чел.</w:t>
      </w:r>
    </w:p>
    <w:p w:rsidR="0001009A" w:rsidRPr="005E4B2F" w:rsidRDefault="0001009A" w:rsidP="005E4B2F">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ГЦЖС – 10 909 чел.</w:t>
      </w: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w:t>
      </w:r>
      <w:r w:rsidR="00C94907">
        <w:rPr>
          <w:rFonts w:ascii="Times New Roman" w:eastAsia="Times New Roman" w:hAnsi="Times New Roman" w:cs="Times New Roman"/>
        </w:rPr>
        <w:t xml:space="preserve"> записью на получение </w:t>
      </w:r>
      <w:proofErr w:type="spellStart"/>
      <w:r w:rsidR="00C94907">
        <w:rPr>
          <w:rFonts w:ascii="Times New Roman" w:eastAsia="Times New Roman" w:hAnsi="Times New Roman" w:cs="Times New Roman"/>
        </w:rPr>
        <w:t>госуслуг</w:t>
      </w:r>
      <w:proofErr w:type="spellEnd"/>
      <w:r w:rsidR="00C94907">
        <w:rPr>
          <w:rFonts w:ascii="Times New Roman" w:eastAsia="Times New Roman" w:hAnsi="Times New Roman" w:cs="Times New Roman"/>
        </w:rPr>
        <w:t>.</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зарекомендовал.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090A64">
      <w:pPr>
        <w:ind w:firstLine="708"/>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w:t>
      </w:r>
      <w:r w:rsidR="0026687A">
        <w:rPr>
          <w:rFonts w:ascii="Times New Roman" w:hAnsi="Times New Roman" w:cs="Times New Roman"/>
        </w:rPr>
        <w:t>104</w:t>
      </w:r>
      <w:r w:rsidR="00F775E5">
        <w:rPr>
          <w:rFonts w:ascii="Times New Roman" w:hAnsi="Times New Roman" w:cs="Times New Roman"/>
        </w:rPr>
        <w:t xml:space="preserve">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314D7C" w:rsidP="00C94907">
      <w:pPr>
        <w:tabs>
          <w:tab w:val="right" w:pos="360"/>
          <w:tab w:val="right" w:pos="540"/>
        </w:tabs>
        <w:ind w:firstLine="709"/>
        <w:jc w:val="both"/>
        <w:rPr>
          <w:rFonts w:ascii="Times New Roman" w:hAnsi="Times New Roman" w:cs="Times New Roman"/>
          <w:bCs/>
        </w:rPr>
      </w:pPr>
      <w:r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Pr="003A6589">
        <w:rPr>
          <w:rFonts w:ascii="Times New Roman" w:hAnsi="Times New Roman" w:cs="Times New Roman"/>
        </w:rPr>
        <w:t>в</w:t>
      </w:r>
      <w:proofErr w:type="gramEnd"/>
      <w:r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C94907">
      <w:pPr>
        <w:spacing w:after="120"/>
        <w:ind w:firstLine="709"/>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0A41BA"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0A41BA"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0A41BA"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0A41BA"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Pr="0023026A" w:rsidRDefault="000A41BA"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C94907" w:rsidRPr="007A0797" w:rsidRDefault="005E4B2F" w:rsidP="00C94907">
      <w:pPr>
        <w:pStyle w:val="20"/>
        <w:shd w:val="clear" w:color="auto" w:fill="auto"/>
        <w:spacing w:line="240" w:lineRule="auto"/>
        <w:ind w:right="20" w:firstLine="709"/>
        <w:jc w:val="both"/>
        <w:rPr>
          <w:i/>
          <w:sz w:val="24"/>
          <w:szCs w:val="24"/>
        </w:rPr>
      </w:pPr>
      <w:r w:rsidRPr="007A0797">
        <w:rPr>
          <w:i/>
          <w:sz w:val="24"/>
          <w:szCs w:val="24"/>
        </w:rPr>
        <w:lastRenderedPageBreak/>
        <w:t xml:space="preserve">В МФЦ района ведется «Книга жалоб и предложений». </w:t>
      </w:r>
    </w:p>
    <w:p w:rsidR="005E4B2F" w:rsidRPr="007A0797" w:rsidRDefault="005E4B2F" w:rsidP="00C94907">
      <w:pPr>
        <w:pStyle w:val="20"/>
        <w:shd w:val="clear" w:color="auto" w:fill="auto"/>
        <w:spacing w:line="240" w:lineRule="auto"/>
        <w:ind w:right="20" w:firstLine="709"/>
        <w:jc w:val="both"/>
        <w:rPr>
          <w:i/>
          <w:sz w:val="24"/>
          <w:szCs w:val="24"/>
        </w:rPr>
      </w:pPr>
      <w:r w:rsidRPr="007A0797">
        <w:rPr>
          <w:i/>
          <w:sz w:val="24"/>
          <w:szCs w:val="24"/>
        </w:rPr>
        <w:t xml:space="preserve">За отчетный период поступило в «Книгу жалоб и предложений» </w:t>
      </w:r>
      <w:r w:rsidR="00E6450D" w:rsidRPr="007A0797">
        <w:rPr>
          <w:i/>
          <w:sz w:val="24"/>
          <w:szCs w:val="24"/>
        </w:rPr>
        <w:t>170</w:t>
      </w:r>
      <w:r w:rsidRPr="007A0797">
        <w:rPr>
          <w:i/>
          <w:sz w:val="24"/>
          <w:szCs w:val="24"/>
        </w:rPr>
        <w:t xml:space="preserve"> обращений из них:</w:t>
      </w:r>
    </w:p>
    <w:p w:rsidR="005E4B2F" w:rsidRPr="007A0797" w:rsidRDefault="005E4B2F" w:rsidP="00C94907">
      <w:pPr>
        <w:pStyle w:val="20"/>
        <w:numPr>
          <w:ilvl w:val="0"/>
          <w:numId w:val="9"/>
        </w:numPr>
        <w:shd w:val="clear" w:color="auto" w:fill="auto"/>
        <w:tabs>
          <w:tab w:val="left" w:pos="796"/>
        </w:tabs>
        <w:spacing w:line="240" w:lineRule="auto"/>
        <w:jc w:val="both"/>
        <w:rPr>
          <w:i/>
          <w:sz w:val="24"/>
          <w:szCs w:val="24"/>
        </w:rPr>
      </w:pPr>
      <w:r w:rsidRPr="007A0797">
        <w:rPr>
          <w:i/>
          <w:sz w:val="24"/>
          <w:szCs w:val="24"/>
        </w:rPr>
        <w:t xml:space="preserve">положительные отзывы на качественное обслуживание - </w:t>
      </w:r>
      <w:r w:rsidR="0069373A" w:rsidRPr="007A0797">
        <w:rPr>
          <w:i/>
          <w:sz w:val="24"/>
          <w:szCs w:val="24"/>
        </w:rPr>
        <w:t>157</w:t>
      </w:r>
      <w:r w:rsidRPr="007A0797">
        <w:rPr>
          <w:i/>
          <w:sz w:val="24"/>
          <w:szCs w:val="24"/>
        </w:rPr>
        <w:t xml:space="preserve"> обращений;</w:t>
      </w:r>
    </w:p>
    <w:p w:rsidR="005E4B2F" w:rsidRPr="007A0797" w:rsidRDefault="005E4B2F" w:rsidP="00C94907">
      <w:pPr>
        <w:pStyle w:val="20"/>
        <w:numPr>
          <w:ilvl w:val="0"/>
          <w:numId w:val="9"/>
        </w:numPr>
        <w:shd w:val="clear" w:color="auto" w:fill="auto"/>
        <w:tabs>
          <w:tab w:val="left" w:pos="761"/>
        </w:tabs>
        <w:spacing w:line="240" w:lineRule="auto"/>
        <w:ind w:right="60"/>
        <w:jc w:val="both"/>
        <w:rPr>
          <w:i/>
          <w:sz w:val="24"/>
          <w:szCs w:val="24"/>
        </w:rPr>
      </w:pPr>
      <w:r w:rsidRPr="007A0797">
        <w:rPr>
          <w:i/>
          <w:sz w:val="24"/>
          <w:szCs w:val="24"/>
        </w:rPr>
        <w:t xml:space="preserve">предложений по организации работы МФЦ - </w:t>
      </w:r>
      <w:r w:rsidR="0069373A" w:rsidRPr="007A0797">
        <w:rPr>
          <w:i/>
          <w:sz w:val="24"/>
          <w:szCs w:val="24"/>
        </w:rPr>
        <w:t>6</w:t>
      </w:r>
      <w:r w:rsidRPr="007A0797">
        <w:rPr>
          <w:i/>
          <w:sz w:val="24"/>
          <w:szCs w:val="24"/>
        </w:rPr>
        <w:t xml:space="preserve"> обращений.</w:t>
      </w:r>
    </w:p>
    <w:p w:rsidR="005E4B2F" w:rsidRPr="005E4B2F" w:rsidRDefault="005E4B2F" w:rsidP="00C94907">
      <w:pPr>
        <w:pStyle w:val="aa"/>
        <w:ind w:left="142" w:firstLine="567"/>
        <w:jc w:val="both"/>
        <w:rPr>
          <w:rFonts w:ascii="Times New Roman" w:hAnsi="Times New Roman" w:cs="Times New Roman"/>
          <w:i/>
        </w:rPr>
      </w:pPr>
      <w:r w:rsidRPr="007A0797">
        <w:rPr>
          <w:rFonts w:ascii="Times New Roman" w:hAnsi="Times New Roman" w:cs="Times New Roman"/>
          <w:i/>
        </w:rPr>
        <w:t>За отчетный период работы МФЦ жалобы на некачественное обслуживание населения района поступали в незначительном количестве (</w:t>
      </w:r>
      <w:r w:rsidR="0069373A" w:rsidRPr="007A0797">
        <w:rPr>
          <w:rFonts w:ascii="Times New Roman" w:hAnsi="Times New Roman" w:cs="Times New Roman"/>
          <w:i/>
        </w:rPr>
        <w:t>7</w:t>
      </w:r>
      <w:r w:rsidRPr="007A0797">
        <w:rPr>
          <w:rFonts w:ascii="Times New Roman" w:hAnsi="Times New Roman" w:cs="Times New Roman"/>
          <w:i/>
        </w:rPr>
        <w:t xml:space="preserve"> обращений)</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5E4B2F" w:rsidRDefault="00684E23" w:rsidP="00684E23">
      <w:pPr>
        <w:pStyle w:val="20"/>
        <w:shd w:val="clear" w:color="auto" w:fill="auto"/>
        <w:spacing w:line="240" w:lineRule="auto"/>
        <w:ind w:left="20" w:right="60" w:hanging="20"/>
        <w:jc w:val="both"/>
        <w:rPr>
          <w:i/>
          <w:sz w:val="24"/>
          <w:szCs w:val="24"/>
        </w:rPr>
      </w:pPr>
      <w:r w:rsidRPr="005E4B2F">
        <w:rPr>
          <w:i/>
          <w:sz w:val="24"/>
          <w:szCs w:val="24"/>
        </w:rPr>
        <w:t>В МФЦ района оказываются дополнительные услуги:</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услуги ксерокопирования;</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5E4B2F">
        <w:rPr>
          <w:i/>
          <w:sz w:val="24"/>
          <w:szCs w:val="24"/>
        </w:rPr>
        <w:t>установлен</w:t>
      </w:r>
      <w:proofErr w:type="gramEnd"/>
      <w:r w:rsidRPr="005E4B2F">
        <w:rPr>
          <w:i/>
          <w:sz w:val="24"/>
          <w:szCs w:val="24"/>
        </w:rPr>
        <w:t xml:space="preserve"> </w:t>
      </w:r>
      <w:proofErr w:type="spellStart"/>
      <w:r w:rsidRPr="005E4B2F">
        <w:rPr>
          <w:i/>
          <w:sz w:val="24"/>
          <w:szCs w:val="24"/>
        </w:rPr>
        <w:t>платомат</w:t>
      </w:r>
      <w:proofErr w:type="spellEnd"/>
      <w:r w:rsidRPr="005E4B2F">
        <w:rPr>
          <w:i/>
          <w:sz w:val="24"/>
          <w:szCs w:val="24"/>
        </w:rPr>
        <w:t xml:space="preserve"> </w:t>
      </w:r>
      <w:r>
        <w:rPr>
          <w:i/>
          <w:sz w:val="24"/>
          <w:szCs w:val="24"/>
        </w:rPr>
        <w:t xml:space="preserve">для </w:t>
      </w:r>
      <w:r w:rsidRPr="005E4B2F">
        <w:rPr>
          <w:i/>
          <w:sz w:val="24"/>
          <w:szCs w:val="24"/>
        </w:rPr>
        <w:t>оплат</w:t>
      </w:r>
      <w:r>
        <w:rPr>
          <w:i/>
          <w:sz w:val="24"/>
          <w:szCs w:val="24"/>
        </w:rPr>
        <w:t>ы</w:t>
      </w:r>
      <w:r w:rsidRPr="005E4B2F">
        <w:rPr>
          <w:i/>
          <w:sz w:val="24"/>
          <w:szCs w:val="24"/>
        </w:rPr>
        <w:t xml:space="preserve"> услуг населения – </w:t>
      </w:r>
      <w:r w:rsidR="0026687A">
        <w:rPr>
          <w:i/>
          <w:sz w:val="24"/>
          <w:szCs w:val="24"/>
        </w:rPr>
        <w:t>1</w:t>
      </w:r>
      <w:r w:rsidRPr="005E4B2F">
        <w:rPr>
          <w:i/>
          <w:sz w:val="24"/>
          <w:szCs w:val="24"/>
        </w:rPr>
        <w:t xml:space="preserve"> шт.;</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установлен банкомат -</w:t>
      </w:r>
      <w:r w:rsidR="0026687A">
        <w:rPr>
          <w:i/>
          <w:sz w:val="24"/>
          <w:szCs w:val="24"/>
        </w:rPr>
        <w:t xml:space="preserve"> 1</w:t>
      </w:r>
      <w:r w:rsidRPr="005E4B2F">
        <w:rPr>
          <w:i/>
          <w:sz w:val="24"/>
          <w:szCs w:val="24"/>
        </w:rPr>
        <w:t xml:space="preserve"> шт.;</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r w:rsidR="00C94907">
        <w:rPr>
          <w:i/>
          <w:sz w:val="24"/>
          <w:szCs w:val="24"/>
        </w:rPr>
        <w:t xml:space="preserve"> </w:t>
      </w:r>
      <w:r>
        <w:rPr>
          <w:i/>
          <w:sz w:val="24"/>
          <w:szCs w:val="24"/>
        </w:rPr>
        <w:t>и т.д.</w:t>
      </w:r>
    </w:p>
    <w:p w:rsidR="00684E23" w:rsidRPr="005E4B2F" w:rsidRDefault="00C94907" w:rsidP="00C94907">
      <w:pPr>
        <w:pStyle w:val="20"/>
        <w:shd w:val="clear" w:color="auto" w:fill="auto"/>
        <w:tabs>
          <w:tab w:val="left" w:pos="761"/>
        </w:tabs>
        <w:spacing w:line="240" w:lineRule="auto"/>
        <w:ind w:firstLine="0"/>
        <w:jc w:val="both"/>
        <w:rPr>
          <w:i/>
          <w:sz w:val="24"/>
          <w:szCs w:val="24"/>
        </w:rPr>
      </w:pPr>
      <w:r>
        <w:rPr>
          <w:i/>
          <w:sz w:val="24"/>
          <w:szCs w:val="24"/>
        </w:rPr>
        <w:tab/>
      </w:r>
      <w:r w:rsidR="00684E23" w:rsidRPr="005E4B2F">
        <w:rPr>
          <w:i/>
          <w:sz w:val="24"/>
          <w:szCs w:val="24"/>
        </w:rPr>
        <w:t xml:space="preserve">Также в МФЦ района </w:t>
      </w:r>
      <w:r w:rsidR="0026687A">
        <w:rPr>
          <w:i/>
          <w:sz w:val="24"/>
          <w:szCs w:val="24"/>
        </w:rPr>
        <w:t>Лианозово</w:t>
      </w:r>
      <w:r w:rsidR="00684E23" w:rsidRPr="005E4B2F">
        <w:rPr>
          <w:i/>
          <w:sz w:val="24"/>
          <w:szCs w:val="24"/>
        </w:rPr>
        <w:t xml:space="preserve"> функционирует полностью оборудованная детская комната/детский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w:t>
      </w:r>
      <w:r w:rsidRPr="00C21366">
        <w:rPr>
          <w:rFonts w:ascii="Times New Roman" w:hAnsi="Times New Roman" w:cs="Times New Roman"/>
        </w:rPr>
        <w:lastRenderedPageBreak/>
        <w:t>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Default="00991BDD" w:rsidP="00615EAC">
      <w:pPr>
        <w:pStyle w:val="aa"/>
        <w:ind w:left="360" w:firstLine="348"/>
        <w:jc w:val="both"/>
        <w:rPr>
          <w:rFonts w:ascii="Times New Roman" w:hAnsi="Times New Roman" w:cs="Times New Roman"/>
          <w:b/>
        </w:rPr>
      </w:pPr>
      <w:r w:rsidRPr="00615EAC">
        <w:rPr>
          <w:rFonts w:ascii="Times New Roman" w:hAnsi="Times New Roman" w:cs="Times New Roman"/>
          <w:i/>
        </w:rPr>
        <w:t xml:space="preserve">В МФЦ района </w:t>
      </w:r>
      <w:r w:rsidR="0026687A" w:rsidRPr="00615EAC">
        <w:rPr>
          <w:rFonts w:ascii="Times New Roman" w:hAnsi="Times New Roman" w:cs="Times New Roman"/>
          <w:i/>
        </w:rPr>
        <w:t>Лианозово</w:t>
      </w:r>
      <w:r w:rsidRPr="00615EAC">
        <w:rPr>
          <w:rFonts w:ascii="Times New Roman" w:hAnsi="Times New Roman" w:cs="Times New Roman"/>
          <w:i/>
        </w:rPr>
        <w:t xml:space="preserve"> в 2014 году были организованы и проведены следующие мероприятия:</w:t>
      </w:r>
      <w:r w:rsidR="00615EAC" w:rsidRPr="00615EAC">
        <w:rPr>
          <w:rFonts w:ascii="Times New Roman" w:hAnsi="Times New Roman" w:cs="Times New Roman"/>
          <w:i/>
        </w:rPr>
        <w:t xml:space="preserve"> были организованы выставки картин художников </w:t>
      </w:r>
      <w:proofErr w:type="spellStart"/>
      <w:r w:rsidR="00615EAC" w:rsidRPr="00615EAC">
        <w:rPr>
          <w:rFonts w:ascii="Times New Roman" w:hAnsi="Times New Roman" w:cs="Times New Roman"/>
          <w:i/>
        </w:rPr>
        <w:t>Луковенко</w:t>
      </w:r>
      <w:proofErr w:type="spellEnd"/>
      <w:r w:rsidR="00615EAC" w:rsidRPr="00615EAC">
        <w:rPr>
          <w:rFonts w:ascii="Times New Roman" w:hAnsi="Times New Roman" w:cs="Times New Roman"/>
          <w:i/>
        </w:rPr>
        <w:t xml:space="preserve"> К.С. и Макаренко В.Н., проведено 7 различных мастер-классов, 5 курсов по компь</w:t>
      </w:r>
      <w:r w:rsidR="00C94907">
        <w:rPr>
          <w:rFonts w:ascii="Times New Roman" w:hAnsi="Times New Roman" w:cs="Times New Roman"/>
          <w:i/>
        </w:rPr>
        <w:t xml:space="preserve">ютерной грамотности для жителей </w:t>
      </w:r>
      <w:r w:rsidR="00615EAC" w:rsidRPr="00615EAC">
        <w:rPr>
          <w:rFonts w:ascii="Times New Roman" w:hAnsi="Times New Roman" w:cs="Times New Roman"/>
          <w:i/>
        </w:rPr>
        <w:t>района.</w:t>
      </w:r>
    </w:p>
    <w:p w:rsidR="00991BDD" w:rsidRPr="00C21366" w:rsidRDefault="00991BDD" w:rsidP="00991BDD">
      <w:pPr>
        <w:pStyle w:val="aa"/>
        <w:widowControl/>
        <w:spacing w:after="120"/>
        <w:ind w:left="360"/>
        <w:jc w:val="both"/>
        <w:rPr>
          <w:rFonts w:ascii="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Покровское-</w:t>
      </w:r>
      <w:proofErr w:type="spellStart"/>
      <w:r>
        <w:rPr>
          <w:rFonts w:ascii="Times New Roman" w:eastAsia="Times New Roman" w:hAnsi="Times New Roman" w:cs="Times New Roman"/>
        </w:rPr>
        <w:t>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lastRenderedPageBreak/>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sectPr w:rsidR="0023026A"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BA" w:rsidRDefault="000A41BA">
      <w:r>
        <w:separator/>
      </w:r>
    </w:p>
  </w:endnote>
  <w:endnote w:type="continuationSeparator" w:id="0">
    <w:p w:rsidR="000A41BA" w:rsidRDefault="000A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14:anchorId="5136035A" wp14:editId="202B690A">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212239" w:rsidRPr="00212239">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212239" w:rsidRPr="00212239">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BA" w:rsidRDefault="000A41BA"/>
  </w:footnote>
  <w:footnote w:type="continuationSeparator" w:id="0">
    <w:p w:rsidR="000A41BA" w:rsidRDefault="000A41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16056"/>
    <w:multiLevelType w:val="hybridMultilevel"/>
    <w:tmpl w:val="FA32E4FC"/>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5">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F3E0B"/>
    <w:multiLevelType w:val="hybridMultilevel"/>
    <w:tmpl w:val="A07A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009A"/>
    <w:rsid w:val="000110A9"/>
    <w:rsid w:val="00021511"/>
    <w:rsid w:val="00072DEF"/>
    <w:rsid w:val="000732A0"/>
    <w:rsid w:val="00073482"/>
    <w:rsid w:val="00090A64"/>
    <w:rsid w:val="000A1ECC"/>
    <w:rsid w:val="000A41BA"/>
    <w:rsid w:val="000B4C84"/>
    <w:rsid w:val="000F13F8"/>
    <w:rsid w:val="0012414D"/>
    <w:rsid w:val="001302AC"/>
    <w:rsid w:val="001929AA"/>
    <w:rsid w:val="001A25C6"/>
    <w:rsid w:val="001A4F1B"/>
    <w:rsid w:val="001C15CF"/>
    <w:rsid w:val="001D4600"/>
    <w:rsid w:val="00212239"/>
    <w:rsid w:val="00216E57"/>
    <w:rsid w:val="0023026A"/>
    <w:rsid w:val="00241C45"/>
    <w:rsid w:val="002545D2"/>
    <w:rsid w:val="00263336"/>
    <w:rsid w:val="0026687A"/>
    <w:rsid w:val="002A5390"/>
    <w:rsid w:val="002D160A"/>
    <w:rsid w:val="002D1E99"/>
    <w:rsid w:val="00314D7C"/>
    <w:rsid w:val="00331590"/>
    <w:rsid w:val="0034418A"/>
    <w:rsid w:val="00354C06"/>
    <w:rsid w:val="00355989"/>
    <w:rsid w:val="00367B29"/>
    <w:rsid w:val="0037048C"/>
    <w:rsid w:val="003A6589"/>
    <w:rsid w:val="003B24C8"/>
    <w:rsid w:val="003F02A5"/>
    <w:rsid w:val="00401005"/>
    <w:rsid w:val="00412453"/>
    <w:rsid w:val="00451EF3"/>
    <w:rsid w:val="00453194"/>
    <w:rsid w:val="00467086"/>
    <w:rsid w:val="00474BC8"/>
    <w:rsid w:val="00493E20"/>
    <w:rsid w:val="004D37F3"/>
    <w:rsid w:val="004D5258"/>
    <w:rsid w:val="005154A8"/>
    <w:rsid w:val="00567983"/>
    <w:rsid w:val="005B19BE"/>
    <w:rsid w:val="005C3A75"/>
    <w:rsid w:val="005D2E55"/>
    <w:rsid w:val="005E4B2F"/>
    <w:rsid w:val="005F0220"/>
    <w:rsid w:val="005F4788"/>
    <w:rsid w:val="00615EAC"/>
    <w:rsid w:val="006478E6"/>
    <w:rsid w:val="00653C55"/>
    <w:rsid w:val="00661F5F"/>
    <w:rsid w:val="00672B67"/>
    <w:rsid w:val="0068079D"/>
    <w:rsid w:val="00684E23"/>
    <w:rsid w:val="0069373A"/>
    <w:rsid w:val="00784098"/>
    <w:rsid w:val="00797389"/>
    <w:rsid w:val="007A0797"/>
    <w:rsid w:val="007A5D7C"/>
    <w:rsid w:val="007F06CC"/>
    <w:rsid w:val="00804AA7"/>
    <w:rsid w:val="00805379"/>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E0FF7"/>
    <w:rsid w:val="00967742"/>
    <w:rsid w:val="00991BDD"/>
    <w:rsid w:val="009A5928"/>
    <w:rsid w:val="009A7F6A"/>
    <w:rsid w:val="009B5AC7"/>
    <w:rsid w:val="00A60568"/>
    <w:rsid w:val="00AB1855"/>
    <w:rsid w:val="00AB30EA"/>
    <w:rsid w:val="00AB546B"/>
    <w:rsid w:val="00AD778F"/>
    <w:rsid w:val="00AE349C"/>
    <w:rsid w:val="00AF023B"/>
    <w:rsid w:val="00B6704B"/>
    <w:rsid w:val="00B842C3"/>
    <w:rsid w:val="00B84B74"/>
    <w:rsid w:val="00B94EA3"/>
    <w:rsid w:val="00BB618E"/>
    <w:rsid w:val="00C01CE0"/>
    <w:rsid w:val="00C478D5"/>
    <w:rsid w:val="00C61A4F"/>
    <w:rsid w:val="00C63359"/>
    <w:rsid w:val="00C9079D"/>
    <w:rsid w:val="00C94907"/>
    <w:rsid w:val="00CD008C"/>
    <w:rsid w:val="00CF47CC"/>
    <w:rsid w:val="00CF54AC"/>
    <w:rsid w:val="00CF7554"/>
    <w:rsid w:val="00D0574F"/>
    <w:rsid w:val="00D460F2"/>
    <w:rsid w:val="00D7492C"/>
    <w:rsid w:val="00D979FE"/>
    <w:rsid w:val="00DB227C"/>
    <w:rsid w:val="00E15372"/>
    <w:rsid w:val="00E311B5"/>
    <w:rsid w:val="00E533E7"/>
    <w:rsid w:val="00E6450D"/>
    <w:rsid w:val="00E71B91"/>
    <w:rsid w:val="00EA703E"/>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BD82-D042-489C-ABAB-F25F9F1F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Агулина</cp:lastModifiedBy>
  <cp:revision>4</cp:revision>
  <cp:lastPrinted>2014-01-14T05:34:00Z</cp:lastPrinted>
  <dcterms:created xsi:type="dcterms:W3CDTF">2015-03-16T14:15:00Z</dcterms:created>
  <dcterms:modified xsi:type="dcterms:W3CDTF">2015-03-19T07:56:00Z</dcterms:modified>
</cp:coreProperties>
</file>